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C2F" w:rsidRDefault="00613C2F" w:rsidP="00DB1C2B">
      <w:pPr>
        <w:jc w:val="center"/>
        <w:rPr>
          <w:rFonts w:ascii="Arial" w:hAnsi="Arial" w:cs="Arial"/>
          <w:b/>
          <w:color w:val="1A1A1A"/>
          <w:sz w:val="36"/>
          <w:szCs w:val="36"/>
        </w:rPr>
      </w:pPr>
      <w:r>
        <w:rPr>
          <w:rFonts w:ascii="Arial" w:hAnsi="Arial" w:cs="Arial"/>
          <w:b/>
          <w:color w:val="1A1A1A"/>
          <w:sz w:val="36"/>
          <w:szCs w:val="36"/>
        </w:rPr>
        <w:t>El Prat destina 7,3 milio</w:t>
      </w:r>
      <w:r w:rsidR="006541A8">
        <w:rPr>
          <w:rFonts w:ascii="Arial" w:hAnsi="Arial" w:cs="Arial"/>
          <w:b/>
          <w:color w:val="1A1A1A"/>
          <w:sz w:val="36"/>
          <w:szCs w:val="36"/>
        </w:rPr>
        <w:t>ns d’euros de romanents de 2021</w:t>
      </w:r>
      <w:r>
        <w:rPr>
          <w:rFonts w:ascii="Arial" w:hAnsi="Arial" w:cs="Arial"/>
          <w:b/>
          <w:color w:val="1A1A1A"/>
          <w:sz w:val="36"/>
          <w:szCs w:val="36"/>
        </w:rPr>
        <w:t xml:space="preserve"> principalment a millores </w:t>
      </w:r>
      <w:r w:rsidR="00386E2C">
        <w:rPr>
          <w:rFonts w:ascii="Arial" w:hAnsi="Arial" w:cs="Arial"/>
          <w:b/>
          <w:color w:val="1A1A1A"/>
          <w:sz w:val="36"/>
          <w:szCs w:val="36"/>
        </w:rPr>
        <w:t>a</w:t>
      </w:r>
      <w:r>
        <w:rPr>
          <w:rFonts w:ascii="Arial" w:hAnsi="Arial" w:cs="Arial"/>
          <w:b/>
          <w:color w:val="1A1A1A"/>
          <w:sz w:val="36"/>
          <w:szCs w:val="36"/>
        </w:rPr>
        <w:t xml:space="preserve"> l’espai públic i </w:t>
      </w:r>
      <w:r w:rsidR="003D7ADD">
        <w:rPr>
          <w:rFonts w:ascii="Arial" w:hAnsi="Arial" w:cs="Arial"/>
          <w:b/>
          <w:color w:val="1A1A1A"/>
          <w:sz w:val="36"/>
          <w:szCs w:val="36"/>
        </w:rPr>
        <w:t>a</w:t>
      </w:r>
      <w:r w:rsidR="006541A8">
        <w:rPr>
          <w:rFonts w:ascii="Arial" w:hAnsi="Arial" w:cs="Arial"/>
          <w:b/>
          <w:color w:val="1A1A1A"/>
          <w:sz w:val="36"/>
          <w:szCs w:val="36"/>
        </w:rPr>
        <w:t xml:space="preserve">ls </w:t>
      </w:r>
      <w:r>
        <w:rPr>
          <w:rFonts w:ascii="Arial" w:hAnsi="Arial" w:cs="Arial"/>
          <w:b/>
          <w:color w:val="1A1A1A"/>
          <w:sz w:val="36"/>
          <w:szCs w:val="36"/>
        </w:rPr>
        <w:t>equipaments i a la transició energètica</w:t>
      </w:r>
    </w:p>
    <w:p w:rsidR="006956FB" w:rsidRDefault="006956FB" w:rsidP="00613C2F">
      <w:pPr>
        <w:jc w:val="both"/>
        <w:rPr>
          <w:rFonts w:ascii="Arial" w:hAnsi="Arial" w:cs="Arial"/>
          <w:b/>
          <w:color w:val="1A1A1A"/>
        </w:rPr>
      </w:pPr>
    </w:p>
    <w:p w:rsidR="003D7ADD" w:rsidRDefault="003D7ADD" w:rsidP="00613C2F">
      <w:pPr>
        <w:jc w:val="both"/>
        <w:rPr>
          <w:rFonts w:ascii="Arial" w:hAnsi="Arial" w:cs="Arial"/>
          <w:b/>
          <w:color w:val="1A1A1A"/>
        </w:rPr>
      </w:pPr>
    </w:p>
    <w:p w:rsidR="00613C2F" w:rsidRDefault="00613C2F" w:rsidP="00613C2F">
      <w:pPr>
        <w:jc w:val="both"/>
        <w:rPr>
          <w:rFonts w:ascii="Arial" w:hAnsi="Arial" w:cs="Arial"/>
          <w:b/>
          <w:color w:val="1A1A1A"/>
        </w:rPr>
      </w:pPr>
      <w:r w:rsidRPr="00613C2F">
        <w:rPr>
          <w:rFonts w:ascii="Arial" w:hAnsi="Arial" w:cs="Arial"/>
          <w:b/>
          <w:color w:val="1A1A1A"/>
        </w:rPr>
        <w:t>Fins a 179.000 euros es destinaran al capital inicial de l’Ajuntament en l’empresa publico</w:t>
      </w:r>
      <w:r w:rsidR="000705C6">
        <w:rPr>
          <w:rFonts w:ascii="Arial" w:hAnsi="Arial" w:cs="Arial"/>
          <w:b/>
          <w:color w:val="1A1A1A"/>
        </w:rPr>
        <w:t>co</w:t>
      </w:r>
      <w:r w:rsidRPr="00613C2F">
        <w:rPr>
          <w:rFonts w:ascii="Arial" w:hAnsi="Arial" w:cs="Arial"/>
          <w:b/>
          <w:color w:val="1A1A1A"/>
        </w:rPr>
        <w:t xml:space="preserve">munitària d’energia, que és previst constituir properament al Prat i que contribuirà a la posada en marxa de la comunitat local d’energia. </w:t>
      </w:r>
      <w:r w:rsidR="00674787">
        <w:rPr>
          <w:rFonts w:ascii="Arial" w:hAnsi="Arial" w:cs="Arial"/>
          <w:b/>
          <w:color w:val="1A1A1A"/>
        </w:rPr>
        <w:t>També</w:t>
      </w:r>
      <w:r w:rsidR="003D7ADD">
        <w:rPr>
          <w:rFonts w:ascii="Arial" w:hAnsi="Arial" w:cs="Arial"/>
          <w:b/>
          <w:color w:val="1A1A1A"/>
        </w:rPr>
        <w:t xml:space="preserve"> </w:t>
      </w:r>
      <w:r w:rsidR="006956FB">
        <w:rPr>
          <w:rFonts w:ascii="Arial" w:hAnsi="Arial" w:cs="Arial"/>
          <w:b/>
          <w:color w:val="1A1A1A"/>
        </w:rPr>
        <w:t xml:space="preserve">s’aportaran </w:t>
      </w:r>
      <w:r w:rsidRPr="00613C2F">
        <w:rPr>
          <w:rFonts w:ascii="Arial" w:hAnsi="Arial" w:cs="Arial"/>
          <w:b/>
          <w:color w:val="1A1A1A"/>
        </w:rPr>
        <w:t>312.500 euros</w:t>
      </w:r>
      <w:r w:rsidR="006956FB">
        <w:rPr>
          <w:rFonts w:ascii="Arial" w:hAnsi="Arial" w:cs="Arial"/>
          <w:b/>
          <w:color w:val="1A1A1A"/>
        </w:rPr>
        <w:t xml:space="preserve"> més</w:t>
      </w:r>
      <w:r w:rsidRPr="00613C2F">
        <w:rPr>
          <w:rFonts w:ascii="Arial" w:hAnsi="Arial" w:cs="Arial"/>
          <w:b/>
          <w:color w:val="1A1A1A"/>
        </w:rPr>
        <w:t xml:space="preserve"> </w:t>
      </w:r>
      <w:r w:rsidR="006956FB">
        <w:rPr>
          <w:rFonts w:ascii="Arial" w:hAnsi="Arial" w:cs="Arial"/>
          <w:b/>
          <w:color w:val="1A1A1A"/>
        </w:rPr>
        <w:t xml:space="preserve">al foment dels </w:t>
      </w:r>
      <w:r w:rsidRPr="00613C2F">
        <w:rPr>
          <w:rFonts w:ascii="Arial" w:hAnsi="Arial" w:cs="Arial"/>
          <w:b/>
          <w:color w:val="1A1A1A"/>
        </w:rPr>
        <w:t>vehicles elèctrics compartit</w:t>
      </w:r>
      <w:r w:rsidR="006956FB">
        <w:rPr>
          <w:rFonts w:ascii="Arial" w:hAnsi="Arial" w:cs="Arial"/>
          <w:b/>
          <w:color w:val="1A1A1A"/>
        </w:rPr>
        <w:t>s</w:t>
      </w:r>
      <w:r w:rsidRPr="00613C2F">
        <w:rPr>
          <w:rFonts w:ascii="Arial" w:hAnsi="Arial" w:cs="Arial"/>
          <w:b/>
          <w:color w:val="1A1A1A"/>
        </w:rPr>
        <w:t>.</w:t>
      </w:r>
    </w:p>
    <w:p w:rsidR="005E6F94" w:rsidRDefault="005E6F94" w:rsidP="006956FB">
      <w:pPr>
        <w:jc w:val="both"/>
        <w:rPr>
          <w:rFonts w:ascii="Arial" w:hAnsi="Arial" w:cs="Arial"/>
          <w:b/>
          <w:color w:val="1A1A1A"/>
        </w:rPr>
      </w:pPr>
    </w:p>
    <w:p w:rsidR="00613C2F" w:rsidRDefault="00613C2F" w:rsidP="006956FB">
      <w:pPr>
        <w:jc w:val="both"/>
        <w:rPr>
          <w:rFonts w:ascii="Arial" w:hAnsi="Arial" w:cs="Arial"/>
          <w:b/>
          <w:color w:val="1A1A1A"/>
        </w:rPr>
      </w:pPr>
      <w:r>
        <w:rPr>
          <w:rFonts w:ascii="Arial" w:hAnsi="Arial" w:cs="Arial"/>
          <w:b/>
          <w:color w:val="1A1A1A"/>
        </w:rPr>
        <w:t xml:space="preserve">El ple ha </w:t>
      </w:r>
      <w:r w:rsidR="006956FB">
        <w:rPr>
          <w:rFonts w:ascii="Arial" w:hAnsi="Arial" w:cs="Arial"/>
          <w:b/>
          <w:color w:val="1A1A1A"/>
        </w:rPr>
        <w:t>donat llum verda als canvis de l’ordenanç</w:t>
      </w:r>
      <w:r w:rsidR="003D7ADD">
        <w:rPr>
          <w:rFonts w:ascii="Arial" w:hAnsi="Arial" w:cs="Arial"/>
          <w:b/>
          <w:color w:val="1A1A1A"/>
        </w:rPr>
        <w:t>a fiscal que afecten</w:t>
      </w:r>
      <w:r w:rsidR="006956FB">
        <w:rPr>
          <w:rFonts w:ascii="Arial" w:hAnsi="Arial" w:cs="Arial"/>
          <w:b/>
          <w:color w:val="1A1A1A"/>
        </w:rPr>
        <w:t xml:space="preserve"> el </w:t>
      </w:r>
      <w:r>
        <w:rPr>
          <w:rFonts w:ascii="Arial" w:hAnsi="Arial" w:cs="Arial"/>
          <w:b/>
          <w:color w:val="1A1A1A"/>
        </w:rPr>
        <w:t>sistema de tarifaci</w:t>
      </w:r>
      <w:r w:rsidR="006956FB">
        <w:rPr>
          <w:rFonts w:ascii="Arial" w:hAnsi="Arial" w:cs="Arial"/>
          <w:b/>
          <w:color w:val="1A1A1A"/>
        </w:rPr>
        <w:t>ó social de les escoles bressol.</w:t>
      </w:r>
      <w:r>
        <w:rPr>
          <w:rFonts w:ascii="Arial" w:hAnsi="Arial" w:cs="Arial"/>
          <w:b/>
          <w:color w:val="1A1A1A"/>
        </w:rPr>
        <w:t xml:space="preserve"> </w:t>
      </w:r>
      <w:r w:rsidR="006956FB">
        <w:rPr>
          <w:rFonts w:ascii="Arial" w:hAnsi="Arial" w:cs="Arial"/>
          <w:b/>
          <w:color w:val="1A1A1A"/>
        </w:rPr>
        <w:t>S’</w:t>
      </w:r>
      <w:r>
        <w:rPr>
          <w:rFonts w:ascii="Arial" w:hAnsi="Arial" w:cs="Arial"/>
          <w:b/>
          <w:color w:val="1A1A1A"/>
        </w:rPr>
        <w:t>a</w:t>
      </w:r>
      <w:r w:rsidR="006956FB">
        <w:rPr>
          <w:rFonts w:ascii="Arial" w:hAnsi="Arial" w:cs="Arial"/>
          <w:b/>
          <w:color w:val="1A1A1A"/>
        </w:rPr>
        <w:t>posta</w:t>
      </w:r>
      <w:r>
        <w:rPr>
          <w:rFonts w:ascii="Arial" w:hAnsi="Arial" w:cs="Arial"/>
          <w:b/>
          <w:color w:val="1A1A1A"/>
        </w:rPr>
        <w:t xml:space="preserve"> per adequar el màxim les quotes a la situació de cada família, enlloc d’aplicar les mateixes per trams d’ingressos. </w:t>
      </w:r>
      <w:r w:rsidR="006956FB">
        <w:rPr>
          <w:rFonts w:ascii="Arial" w:hAnsi="Arial" w:cs="Arial"/>
          <w:b/>
          <w:color w:val="1A1A1A"/>
        </w:rPr>
        <w:t xml:space="preserve">També s’ha aprovat inicialment el Pla Local d’Infància i Adolescència 2022-2025. </w:t>
      </w:r>
    </w:p>
    <w:p w:rsidR="006956FB" w:rsidRDefault="006956FB" w:rsidP="006956FB">
      <w:pPr>
        <w:jc w:val="both"/>
        <w:rPr>
          <w:rFonts w:ascii="Arial" w:hAnsi="Arial" w:cs="Arial"/>
          <w:b/>
          <w:color w:val="1A1A1A"/>
        </w:rPr>
      </w:pPr>
    </w:p>
    <w:p w:rsidR="00613C2F" w:rsidRDefault="006956FB" w:rsidP="006956FB">
      <w:pPr>
        <w:jc w:val="both"/>
        <w:rPr>
          <w:rFonts w:ascii="Arial" w:hAnsi="Arial" w:cs="Arial"/>
          <w:b/>
          <w:color w:val="1A1A1A"/>
        </w:rPr>
      </w:pPr>
      <w:r w:rsidRPr="006956FB">
        <w:rPr>
          <w:rFonts w:ascii="Arial" w:hAnsi="Arial" w:cs="Arial"/>
          <w:b/>
          <w:color w:val="1A1A1A"/>
        </w:rPr>
        <w:t xml:space="preserve">Una de les mocions aprovades defensa </w:t>
      </w:r>
      <w:r w:rsidR="00613C2F" w:rsidRPr="006956FB">
        <w:rPr>
          <w:rFonts w:ascii="Arial" w:hAnsi="Arial" w:cs="Arial"/>
          <w:b/>
          <w:color w:val="1A1A1A"/>
        </w:rPr>
        <w:t>uns serveis d’atenció domiciliària desmercantil</w:t>
      </w:r>
      <w:r>
        <w:rPr>
          <w:rFonts w:ascii="Arial" w:hAnsi="Arial" w:cs="Arial"/>
          <w:b/>
          <w:color w:val="1A1A1A"/>
        </w:rPr>
        <w:t xml:space="preserve">itzats i de qualitat. Al Prat, l’Ajuntament va desmercantilitzar el servei fa un any i ara vol aplicar un increment del 8% del salari del personal, format majoritàriament per </w:t>
      </w:r>
      <w:r w:rsidR="003D7ADD">
        <w:rPr>
          <w:rFonts w:ascii="Arial" w:hAnsi="Arial" w:cs="Arial"/>
          <w:b/>
          <w:color w:val="1A1A1A"/>
        </w:rPr>
        <w:t>dones, però demanda el suport de l’</w:t>
      </w:r>
      <w:r>
        <w:rPr>
          <w:rFonts w:ascii="Arial" w:hAnsi="Arial" w:cs="Arial"/>
          <w:b/>
          <w:color w:val="1A1A1A"/>
        </w:rPr>
        <w:t>Estat i la Generalitat per fer-ho possible. El marc dels pressupostos generals de l’Estat només permet aplicar-hi increments del 2% i l’Ajuntament reclama una excepció per poder arribar al 8%.</w:t>
      </w:r>
    </w:p>
    <w:p w:rsidR="006956FB" w:rsidRDefault="006956FB" w:rsidP="006956FB">
      <w:pPr>
        <w:jc w:val="both"/>
        <w:rPr>
          <w:rFonts w:ascii="Arial" w:hAnsi="Arial" w:cs="Arial"/>
          <w:b/>
          <w:color w:val="1A1A1A"/>
          <w:sz w:val="36"/>
          <w:szCs w:val="36"/>
        </w:rPr>
      </w:pPr>
    </w:p>
    <w:p w:rsidR="000F1FBB" w:rsidRDefault="00E83E81" w:rsidP="000064D8">
      <w:pPr>
        <w:jc w:val="both"/>
        <w:rPr>
          <w:rFonts w:ascii="Arial" w:hAnsi="Arial" w:cs="Arial"/>
          <w:color w:val="1A1A1A"/>
        </w:rPr>
      </w:pPr>
      <w:r w:rsidRPr="00B62BE3">
        <w:rPr>
          <w:rFonts w:ascii="Arial" w:hAnsi="Arial" w:cs="Arial"/>
          <w:color w:val="1A1A1A"/>
        </w:rPr>
        <w:t xml:space="preserve">El ple municipal del Prat d’abril, celebrat avui dimecres dia 6, ha aprovat </w:t>
      </w:r>
      <w:r w:rsidR="000F1FBB">
        <w:rPr>
          <w:rFonts w:ascii="Arial" w:hAnsi="Arial" w:cs="Arial"/>
          <w:color w:val="1A1A1A"/>
        </w:rPr>
        <w:t>dest</w:t>
      </w:r>
      <w:r w:rsidR="00F24522">
        <w:rPr>
          <w:rFonts w:ascii="Arial" w:hAnsi="Arial" w:cs="Arial"/>
          <w:color w:val="1A1A1A"/>
        </w:rPr>
        <w:t>inar una partida extraordinària</w:t>
      </w:r>
      <w:r w:rsidR="000F1FBB">
        <w:rPr>
          <w:rFonts w:ascii="Arial" w:hAnsi="Arial" w:cs="Arial"/>
          <w:color w:val="1A1A1A"/>
        </w:rPr>
        <w:t xml:space="preserve"> de </w:t>
      </w:r>
      <w:r w:rsidR="006541A8" w:rsidRPr="006541A8">
        <w:rPr>
          <w:rFonts w:ascii="Arial" w:hAnsi="Arial" w:cs="Arial"/>
          <w:color w:val="1A1A1A"/>
        </w:rPr>
        <w:t>7.295.639,53 €</w:t>
      </w:r>
      <w:r w:rsidR="000F1FBB">
        <w:rPr>
          <w:rFonts w:ascii="Arial" w:hAnsi="Arial" w:cs="Arial"/>
          <w:color w:val="1A1A1A"/>
        </w:rPr>
        <w:t>, procedent de romanents de l’any 2021</w:t>
      </w:r>
      <w:r w:rsidR="006541A8">
        <w:rPr>
          <w:rFonts w:ascii="Arial" w:hAnsi="Arial" w:cs="Arial"/>
          <w:color w:val="1A1A1A"/>
        </w:rPr>
        <w:t>,</w:t>
      </w:r>
      <w:r w:rsidR="00F24522">
        <w:rPr>
          <w:rFonts w:ascii="Arial" w:hAnsi="Arial" w:cs="Arial"/>
          <w:color w:val="1A1A1A"/>
        </w:rPr>
        <w:t xml:space="preserve"> a</w:t>
      </w:r>
      <w:r w:rsidR="000F1FBB">
        <w:rPr>
          <w:rFonts w:ascii="Arial" w:hAnsi="Arial" w:cs="Arial"/>
          <w:color w:val="1A1A1A"/>
        </w:rPr>
        <w:t xml:space="preserve"> implementar millores en </w:t>
      </w:r>
      <w:r w:rsidR="00F24522">
        <w:rPr>
          <w:rFonts w:ascii="Arial" w:hAnsi="Arial" w:cs="Arial"/>
          <w:color w:val="1A1A1A"/>
        </w:rPr>
        <w:t xml:space="preserve">els </w:t>
      </w:r>
      <w:r w:rsidR="000F1FBB">
        <w:rPr>
          <w:rFonts w:ascii="Arial" w:hAnsi="Arial" w:cs="Arial"/>
          <w:color w:val="1A1A1A"/>
        </w:rPr>
        <w:t>equipaments o l’espai públic o</w:t>
      </w:r>
      <w:r w:rsidR="00F24522">
        <w:rPr>
          <w:rFonts w:ascii="Arial" w:hAnsi="Arial" w:cs="Arial"/>
          <w:color w:val="1A1A1A"/>
        </w:rPr>
        <w:t xml:space="preserve"> a</w:t>
      </w:r>
      <w:r w:rsidR="000F1FBB">
        <w:rPr>
          <w:rFonts w:ascii="Arial" w:hAnsi="Arial" w:cs="Arial"/>
          <w:color w:val="1A1A1A"/>
        </w:rPr>
        <w:t xml:space="preserve"> reforçar i endegar projectes de ciutat en diferents àmbits. </w:t>
      </w:r>
      <w:r w:rsidR="005E6F94">
        <w:rPr>
          <w:rFonts w:ascii="Arial" w:hAnsi="Arial" w:cs="Arial"/>
          <w:color w:val="1A1A1A"/>
        </w:rPr>
        <w:t xml:space="preserve">S’ha aprovat amb el vot favorable de tots els grups, excepte de </w:t>
      </w:r>
      <w:proofErr w:type="spellStart"/>
      <w:r w:rsidR="005E6F94">
        <w:rPr>
          <w:rFonts w:ascii="Arial" w:hAnsi="Arial" w:cs="Arial"/>
          <w:color w:val="1A1A1A"/>
        </w:rPr>
        <w:t>C’s</w:t>
      </w:r>
      <w:proofErr w:type="spellEnd"/>
      <w:r w:rsidR="005E6F94">
        <w:rPr>
          <w:rFonts w:ascii="Arial" w:hAnsi="Arial" w:cs="Arial"/>
          <w:color w:val="1A1A1A"/>
        </w:rPr>
        <w:t>, que s’h</w:t>
      </w:r>
      <w:r w:rsidR="003D7ADD">
        <w:rPr>
          <w:rFonts w:ascii="Arial" w:hAnsi="Arial" w:cs="Arial"/>
          <w:color w:val="1A1A1A"/>
        </w:rPr>
        <w:t>i h</w:t>
      </w:r>
      <w:r w:rsidR="005E6F94">
        <w:rPr>
          <w:rFonts w:ascii="Arial" w:hAnsi="Arial" w:cs="Arial"/>
          <w:color w:val="1A1A1A"/>
        </w:rPr>
        <w:t xml:space="preserve">a abstingut. </w:t>
      </w:r>
    </w:p>
    <w:p w:rsidR="005E6F94" w:rsidRDefault="005E6F94" w:rsidP="000064D8">
      <w:pPr>
        <w:jc w:val="both"/>
        <w:rPr>
          <w:rFonts w:ascii="Arial" w:hAnsi="Arial" w:cs="Arial"/>
          <w:color w:val="1A1A1A"/>
        </w:rPr>
      </w:pPr>
    </w:p>
    <w:p w:rsidR="000F1FBB" w:rsidRDefault="006541A8" w:rsidP="000064D8">
      <w:pPr>
        <w:jc w:val="both"/>
        <w:rPr>
          <w:rFonts w:ascii="Arial" w:hAnsi="Arial" w:cs="Arial"/>
          <w:color w:val="1A1A1A"/>
        </w:rPr>
      </w:pPr>
      <w:r>
        <w:rPr>
          <w:rFonts w:ascii="Arial" w:hAnsi="Arial" w:cs="Arial"/>
          <w:color w:val="1A1A1A"/>
        </w:rPr>
        <w:t>Les partides més importants, que representen més del 60% d’aquests 7,3 milions, van adreçades a inversions en edificis, instal·lacions, equipaments o infraestructures municipals, així com en implementar millores a l’espai públic (d’enllumenat, senyalització, etc.)</w:t>
      </w:r>
      <w:r w:rsidR="00F24522">
        <w:rPr>
          <w:rFonts w:ascii="Arial" w:hAnsi="Arial" w:cs="Arial"/>
          <w:color w:val="1A1A1A"/>
        </w:rPr>
        <w:t>.</w:t>
      </w:r>
    </w:p>
    <w:p w:rsidR="000F1FBB" w:rsidRDefault="000F1FBB" w:rsidP="000064D8">
      <w:pPr>
        <w:jc w:val="both"/>
        <w:rPr>
          <w:rFonts w:ascii="Arial" w:hAnsi="Arial" w:cs="Arial"/>
          <w:color w:val="1A1A1A"/>
        </w:rPr>
      </w:pPr>
    </w:p>
    <w:p w:rsidR="005E6F94" w:rsidRDefault="000F1FBB" w:rsidP="000064D8">
      <w:pPr>
        <w:jc w:val="both"/>
        <w:rPr>
          <w:rFonts w:ascii="Arial" w:hAnsi="Arial" w:cs="Arial"/>
          <w:color w:val="1A1A1A"/>
        </w:rPr>
      </w:pPr>
      <w:r>
        <w:rPr>
          <w:rFonts w:ascii="Arial" w:hAnsi="Arial" w:cs="Arial"/>
          <w:color w:val="1A1A1A"/>
        </w:rPr>
        <w:t xml:space="preserve">Pel que fa a la resta de partides, cal destacar que es destinaran fins a </w:t>
      </w:r>
      <w:r w:rsidR="00E83E81" w:rsidRPr="00B62BE3">
        <w:rPr>
          <w:rFonts w:ascii="Arial" w:hAnsi="Arial" w:cs="Arial"/>
          <w:color w:val="1A1A1A"/>
        </w:rPr>
        <w:t>179.000 euros a aportar el capital inicial de l’Ajuntament en l’empresa</w:t>
      </w:r>
      <w:r w:rsidR="00B62BE3">
        <w:rPr>
          <w:rFonts w:ascii="Arial" w:hAnsi="Arial" w:cs="Arial"/>
          <w:color w:val="1A1A1A"/>
        </w:rPr>
        <w:t xml:space="preserve"> publico</w:t>
      </w:r>
      <w:r w:rsidR="00F24522">
        <w:rPr>
          <w:rFonts w:ascii="Arial" w:hAnsi="Arial" w:cs="Arial"/>
          <w:color w:val="1A1A1A"/>
        </w:rPr>
        <w:t>co</w:t>
      </w:r>
      <w:r w:rsidR="00B62BE3">
        <w:rPr>
          <w:rFonts w:ascii="Arial" w:hAnsi="Arial" w:cs="Arial"/>
          <w:color w:val="1A1A1A"/>
        </w:rPr>
        <w:t xml:space="preserve">munitària d’energia, </w:t>
      </w:r>
      <w:r w:rsidR="00E83E81" w:rsidRPr="00B62BE3">
        <w:rPr>
          <w:rFonts w:ascii="Arial" w:hAnsi="Arial" w:cs="Arial"/>
          <w:color w:val="1A1A1A"/>
        </w:rPr>
        <w:t>que és previst constituir properament</w:t>
      </w:r>
      <w:r w:rsidR="00B62BE3">
        <w:rPr>
          <w:rFonts w:ascii="Arial" w:hAnsi="Arial" w:cs="Arial"/>
          <w:color w:val="1A1A1A"/>
        </w:rPr>
        <w:t xml:space="preserve"> al Prat</w:t>
      </w:r>
      <w:r w:rsidR="00E83E81" w:rsidRPr="00B62BE3">
        <w:rPr>
          <w:rFonts w:ascii="Arial" w:hAnsi="Arial" w:cs="Arial"/>
          <w:color w:val="1A1A1A"/>
        </w:rPr>
        <w:t>.  Aquesta empresa, per a la qual se cercaran s</w:t>
      </w:r>
      <w:r w:rsidR="00B62BE3" w:rsidRPr="00B62BE3">
        <w:rPr>
          <w:rFonts w:ascii="Arial" w:hAnsi="Arial" w:cs="Arial"/>
          <w:color w:val="1A1A1A"/>
        </w:rPr>
        <w:t xml:space="preserve">ocis entre actors privats i </w:t>
      </w:r>
      <w:r w:rsidR="00E83E81" w:rsidRPr="00B62BE3">
        <w:rPr>
          <w:rFonts w:ascii="Arial" w:hAnsi="Arial" w:cs="Arial"/>
          <w:color w:val="1A1A1A"/>
        </w:rPr>
        <w:t>la comunitat, és també la base per posar en marxa la comunitat local d’energia</w:t>
      </w:r>
      <w:r w:rsidR="00B62BE3" w:rsidRPr="00B62BE3">
        <w:rPr>
          <w:rFonts w:ascii="Arial" w:hAnsi="Arial" w:cs="Arial"/>
          <w:color w:val="1A1A1A"/>
        </w:rPr>
        <w:t xml:space="preserve"> que s’està </w:t>
      </w:r>
      <w:r w:rsidR="006541A8">
        <w:rPr>
          <w:rFonts w:ascii="Arial" w:hAnsi="Arial" w:cs="Arial"/>
          <w:color w:val="1A1A1A"/>
        </w:rPr>
        <w:t>constituint</w:t>
      </w:r>
      <w:r w:rsidR="00B62BE3" w:rsidRPr="00B62BE3">
        <w:rPr>
          <w:rFonts w:ascii="Arial" w:hAnsi="Arial" w:cs="Arial"/>
          <w:color w:val="1A1A1A"/>
        </w:rPr>
        <w:t xml:space="preserve"> al Prat</w:t>
      </w:r>
      <w:r>
        <w:rPr>
          <w:rFonts w:ascii="Arial" w:hAnsi="Arial" w:cs="Arial"/>
          <w:color w:val="1A1A1A"/>
        </w:rPr>
        <w:t xml:space="preserve">, que vol ser la de major abast de tot l’Estat. </w:t>
      </w:r>
      <w:r w:rsidR="00B62BE3">
        <w:rPr>
          <w:rFonts w:ascii="Arial" w:hAnsi="Arial" w:cs="Arial"/>
          <w:color w:val="1A1A1A"/>
        </w:rPr>
        <w:t>Amb el suport de l’empresa publico</w:t>
      </w:r>
      <w:r w:rsidR="00F24522">
        <w:rPr>
          <w:rFonts w:ascii="Arial" w:hAnsi="Arial" w:cs="Arial"/>
          <w:color w:val="1A1A1A"/>
        </w:rPr>
        <w:t>co</w:t>
      </w:r>
      <w:r w:rsidR="00B62BE3">
        <w:rPr>
          <w:rFonts w:ascii="Arial" w:hAnsi="Arial" w:cs="Arial"/>
          <w:color w:val="1A1A1A"/>
        </w:rPr>
        <w:t xml:space="preserve">munitària, els membres d’aquesta comunitat podran </w:t>
      </w:r>
      <w:r w:rsidR="00386E2C">
        <w:rPr>
          <w:rFonts w:ascii="Arial" w:hAnsi="Arial" w:cs="Arial"/>
          <w:color w:val="1A1A1A"/>
        </w:rPr>
        <w:t>autoabastir-se</w:t>
      </w:r>
      <w:r w:rsidR="00B62BE3">
        <w:rPr>
          <w:rFonts w:ascii="Arial" w:hAnsi="Arial" w:cs="Arial"/>
          <w:color w:val="1A1A1A"/>
        </w:rPr>
        <w:t xml:space="preserve"> amb energia </w:t>
      </w:r>
      <w:r w:rsidR="00386E2C">
        <w:rPr>
          <w:rFonts w:ascii="Arial" w:hAnsi="Arial" w:cs="Arial"/>
          <w:color w:val="1A1A1A"/>
        </w:rPr>
        <w:t>produïda al Prat i guanyar així independència de les grans elèctriques.</w:t>
      </w:r>
      <w:r w:rsidR="005E6F94">
        <w:rPr>
          <w:rFonts w:ascii="Arial" w:hAnsi="Arial" w:cs="Arial"/>
          <w:color w:val="1A1A1A"/>
        </w:rPr>
        <w:t xml:space="preserve">  </w:t>
      </w:r>
    </w:p>
    <w:p w:rsidR="005015D8" w:rsidRDefault="005015D8" w:rsidP="000064D8">
      <w:pPr>
        <w:jc w:val="both"/>
        <w:rPr>
          <w:rFonts w:ascii="Arial" w:hAnsi="Arial" w:cs="Arial"/>
          <w:color w:val="1A1A1A"/>
        </w:rPr>
      </w:pPr>
    </w:p>
    <w:p w:rsidR="00B62BE3" w:rsidRDefault="005E6F94" w:rsidP="000064D8">
      <w:pPr>
        <w:jc w:val="both"/>
        <w:rPr>
          <w:rFonts w:ascii="Arial" w:hAnsi="Arial" w:cs="Arial"/>
          <w:color w:val="1A1A1A"/>
        </w:rPr>
      </w:pPr>
      <w:r w:rsidRPr="005E6F94">
        <w:rPr>
          <w:rFonts w:ascii="Arial" w:hAnsi="Arial" w:cs="Arial"/>
          <w:color w:val="1A1A1A"/>
        </w:rPr>
        <w:t>Precisament, els 179.000 euros que l'Ajuntament aportarà al capital inicial de l'empresa publicocomunitària d'energia equivalen a l'estalvi econòmic que es preveu obtenir a partir de la instal·lació de plaques fotovoltaiques en les cobertes de 22 equipaments municipals durant el proper any. L'estalvi energètic associat a l'ús d'aquest font d'energia renovable també comportarà</w:t>
      </w:r>
      <w:r>
        <w:rPr>
          <w:rFonts w:ascii="Arial" w:hAnsi="Arial" w:cs="Arial"/>
          <w:color w:val="1A1A1A"/>
        </w:rPr>
        <w:t xml:space="preserve"> aquesta reducció de la despesa en els subministraments dels equipaments.</w:t>
      </w:r>
    </w:p>
    <w:p w:rsidR="00386E2C" w:rsidRDefault="00386E2C" w:rsidP="000064D8">
      <w:pPr>
        <w:jc w:val="both"/>
        <w:rPr>
          <w:rFonts w:ascii="Arial" w:hAnsi="Arial" w:cs="Arial"/>
          <w:color w:val="1A1A1A"/>
        </w:rPr>
      </w:pPr>
    </w:p>
    <w:p w:rsidR="006541A8" w:rsidRDefault="00B62BE3" w:rsidP="006541A8">
      <w:pPr>
        <w:jc w:val="both"/>
        <w:rPr>
          <w:rFonts w:ascii="Arial" w:hAnsi="Arial" w:cs="Arial"/>
          <w:color w:val="1A1A1A"/>
        </w:rPr>
      </w:pPr>
      <w:r>
        <w:rPr>
          <w:rFonts w:ascii="Arial" w:hAnsi="Arial" w:cs="Arial"/>
          <w:color w:val="1A1A1A"/>
        </w:rPr>
        <w:t>En</w:t>
      </w:r>
      <w:r w:rsidR="006541A8">
        <w:rPr>
          <w:rFonts w:ascii="Arial" w:hAnsi="Arial" w:cs="Arial"/>
          <w:color w:val="1A1A1A"/>
        </w:rPr>
        <w:t xml:space="preserve"> matèria de sostenibilitat, </w:t>
      </w:r>
      <w:r>
        <w:rPr>
          <w:rFonts w:ascii="Arial" w:hAnsi="Arial" w:cs="Arial"/>
          <w:color w:val="1A1A1A"/>
        </w:rPr>
        <w:t>es destinaran</w:t>
      </w:r>
      <w:r w:rsidR="006541A8">
        <w:rPr>
          <w:rFonts w:ascii="Arial" w:hAnsi="Arial" w:cs="Arial"/>
          <w:color w:val="1A1A1A"/>
        </w:rPr>
        <w:t>, a més,</w:t>
      </w:r>
      <w:r>
        <w:rPr>
          <w:rFonts w:ascii="Arial" w:hAnsi="Arial" w:cs="Arial"/>
          <w:color w:val="1A1A1A"/>
        </w:rPr>
        <w:t xml:space="preserve"> 312.500 euros a la </w:t>
      </w:r>
      <w:r w:rsidR="006541A8">
        <w:rPr>
          <w:rFonts w:ascii="Arial" w:hAnsi="Arial" w:cs="Arial"/>
          <w:color w:val="1A1A1A"/>
        </w:rPr>
        <w:t>contractació</w:t>
      </w:r>
      <w:r>
        <w:rPr>
          <w:rFonts w:ascii="Arial" w:hAnsi="Arial" w:cs="Arial"/>
          <w:color w:val="1A1A1A"/>
        </w:rPr>
        <w:t xml:space="preserve"> de serveis de vehicle elèctric compartit</w:t>
      </w:r>
      <w:r w:rsidR="006541A8">
        <w:rPr>
          <w:rFonts w:ascii="Arial" w:hAnsi="Arial" w:cs="Arial"/>
          <w:color w:val="1A1A1A"/>
        </w:rPr>
        <w:t xml:space="preserve">, una de les accions amb </w:t>
      </w:r>
      <w:r w:rsidR="006541A8">
        <w:rPr>
          <w:rFonts w:ascii="Arial" w:hAnsi="Arial" w:cs="Arial"/>
          <w:color w:val="1A1A1A"/>
        </w:rPr>
        <w:lastRenderedPageBreak/>
        <w:t>què l’Ajuntament del Prat vol fomentar un model de  mo</w:t>
      </w:r>
      <w:r w:rsidR="004A710F">
        <w:rPr>
          <w:rFonts w:ascii="Arial" w:hAnsi="Arial" w:cs="Arial"/>
          <w:color w:val="1A1A1A"/>
        </w:rPr>
        <w:t>bilitat sostenible a la ciutat.</w:t>
      </w:r>
    </w:p>
    <w:p w:rsidR="00B62BE3" w:rsidRDefault="00B62BE3" w:rsidP="000064D8">
      <w:pPr>
        <w:jc w:val="both"/>
        <w:rPr>
          <w:rFonts w:ascii="Arial" w:hAnsi="Arial" w:cs="Arial"/>
          <w:color w:val="1A1A1A"/>
        </w:rPr>
      </w:pPr>
    </w:p>
    <w:p w:rsidR="00B62BE3" w:rsidRPr="000F1FBB" w:rsidRDefault="000F1FBB" w:rsidP="000064D8">
      <w:pPr>
        <w:jc w:val="both"/>
        <w:rPr>
          <w:rFonts w:ascii="Arial" w:hAnsi="Arial" w:cs="Arial"/>
          <w:color w:val="1A1A1A"/>
        </w:rPr>
      </w:pPr>
      <w:r w:rsidRPr="000F1FBB">
        <w:rPr>
          <w:rFonts w:ascii="Arial" w:hAnsi="Arial" w:cs="Arial"/>
          <w:color w:val="1A1A1A"/>
        </w:rPr>
        <w:t xml:space="preserve">Altres partides </w:t>
      </w:r>
      <w:r w:rsidR="006541A8">
        <w:rPr>
          <w:rFonts w:ascii="Arial" w:hAnsi="Arial" w:cs="Arial"/>
          <w:color w:val="1A1A1A"/>
        </w:rPr>
        <w:t xml:space="preserve">es destinaran </w:t>
      </w:r>
      <w:r w:rsidRPr="000F1FBB">
        <w:rPr>
          <w:rFonts w:ascii="Arial" w:hAnsi="Arial" w:cs="Arial"/>
          <w:color w:val="1A1A1A"/>
        </w:rPr>
        <w:t xml:space="preserve">a projectes d’educació (prestació de </w:t>
      </w:r>
      <w:r w:rsidR="006541A8" w:rsidRPr="000F1FBB">
        <w:rPr>
          <w:rFonts w:ascii="Arial" w:hAnsi="Arial" w:cs="Arial"/>
          <w:color w:val="1A1A1A"/>
        </w:rPr>
        <w:t>serveis</w:t>
      </w:r>
      <w:r w:rsidRPr="000F1FBB">
        <w:rPr>
          <w:rFonts w:ascii="Arial" w:hAnsi="Arial" w:cs="Arial"/>
          <w:color w:val="1A1A1A"/>
        </w:rPr>
        <w:t xml:space="preserve"> d’escoles bressol, projectes  pedagògics...), plans d’ocupació, habitatge social o </w:t>
      </w:r>
      <w:r w:rsidR="003D7ADD">
        <w:rPr>
          <w:rFonts w:ascii="Arial" w:hAnsi="Arial" w:cs="Arial"/>
          <w:color w:val="1A1A1A"/>
        </w:rPr>
        <w:t xml:space="preserve">a </w:t>
      </w:r>
      <w:r w:rsidRPr="000F1FBB">
        <w:rPr>
          <w:rFonts w:ascii="Arial" w:hAnsi="Arial" w:cs="Arial"/>
          <w:color w:val="1A1A1A"/>
        </w:rPr>
        <w:t xml:space="preserve">la prestació dels serveis d’esports, entre d’altres. </w:t>
      </w:r>
    </w:p>
    <w:p w:rsidR="000064D8" w:rsidRDefault="000064D8" w:rsidP="000064D8">
      <w:pPr>
        <w:jc w:val="both"/>
        <w:rPr>
          <w:rFonts w:ascii="Arial" w:hAnsi="Arial" w:cs="Arial"/>
          <w:b/>
          <w:color w:val="1A1A1A"/>
        </w:rPr>
      </w:pPr>
    </w:p>
    <w:p w:rsidR="000F1FBB" w:rsidRPr="000F1FBB" w:rsidRDefault="000F1FBB" w:rsidP="00D01531">
      <w:pPr>
        <w:autoSpaceDE w:val="0"/>
        <w:autoSpaceDN w:val="0"/>
        <w:adjustRightInd w:val="0"/>
        <w:jc w:val="both"/>
        <w:rPr>
          <w:rFonts w:ascii="Arial" w:hAnsi="Arial" w:cs="Arial"/>
          <w:b/>
          <w:color w:val="1A1A1A"/>
        </w:rPr>
      </w:pPr>
      <w:r w:rsidRPr="000F1FBB">
        <w:rPr>
          <w:rFonts w:ascii="Arial" w:hAnsi="Arial" w:cs="Arial"/>
          <w:b/>
          <w:color w:val="1A1A1A"/>
        </w:rPr>
        <w:t>Cap a un sistema de tarifació</w:t>
      </w:r>
      <w:r w:rsidR="004A710F">
        <w:rPr>
          <w:rFonts w:ascii="Arial" w:hAnsi="Arial" w:cs="Arial"/>
          <w:b/>
          <w:color w:val="1A1A1A"/>
        </w:rPr>
        <w:t xml:space="preserve"> social</w:t>
      </w:r>
      <w:r w:rsidRPr="000F1FBB">
        <w:rPr>
          <w:rFonts w:ascii="Arial" w:hAnsi="Arial" w:cs="Arial"/>
          <w:b/>
          <w:color w:val="1A1A1A"/>
        </w:rPr>
        <w:t xml:space="preserve"> de les escoles bressol </w:t>
      </w:r>
      <w:r w:rsidR="00386E2C">
        <w:rPr>
          <w:rFonts w:ascii="Arial" w:hAnsi="Arial" w:cs="Arial"/>
          <w:b/>
          <w:color w:val="1A1A1A"/>
        </w:rPr>
        <w:t>que beneficia un major nombre de famílies</w:t>
      </w:r>
      <w:r w:rsidRPr="000F1FBB">
        <w:rPr>
          <w:rFonts w:ascii="Arial" w:hAnsi="Arial" w:cs="Arial"/>
          <w:b/>
          <w:color w:val="1A1A1A"/>
        </w:rPr>
        <w:t xml:space="preserve"> </w:t>
      </w:r>
    </w:p>
    <w:p w:rsidR="00D01531" w:rsidRDefault="00D01531" w:rsidP="00D01531">
      <w:pPr>
        <w:autoSpaceDE w:val="0"/>
        <w:autoSpaceDN w:val="0"/>
        <w:adjustRightInd w:val="0"/>
        <w:jc w:val="both"/>
        <w:rPr>
          <w:rFonts w:ascii="Arial" w:hAnsi="Arial" w:cs="Arial"/>
          <w:color w:val="1A1A1A"/>
        </w:rPr>
      </w:pPr>
    </w:p>
    <w:p w:rsidR="002A0DB7" w:rsidRDefault="00D01531" w:rsidP="002A0DB7">
      <w:pPr>
        <w:autoSpaceDE w:val="0"/>
        <w:autoSpaceDN w:val="0"/>
        <w:adjustRightInd w:val="0"/>
        <w:jc w:val="both"/>
        <w:rPr>
          <w:rFonts w:ascii="Arial" w:hAnsi="Arial" w:cs="Arial"/>
        </w:rPr>
      </w:pPr>
      <w:r>
        <w:rPr>
          <w:rFonts w:ascii="Arial" w:hAnsi="Arial" w:cs="Arial"/>
          <w:color w:val="1A1A1A"/>
        </w:rPr>
        <w:t>Al ple d’avui, també s’han debatut i aprovat diversos temes relacionats amb l’educació i la infància. Un dels més destacats ha estat</w:t>
      </w:r>
      <w:r w:rsidR="002A0DB7">
        <w:rPr>
          <w:rFonts w:ascii="Arial" w:hAnsi="Arial" w:cs="Arial"/>
          <w:color w:val="1A1A1A"/>
        </w:rPr>
        <w:t xml:space="preserve"> l’aprovació provisional de la modificació de </w:t>
      </w:r>
      <w:r w:rsidR="002A0DB7">
        <w:rPr>
          <w:rFonts w:ascii="Arial" w:hAnsi="Arial" w:cs="Arial"/>
        </w:rPr>
        <w:t>l’ordenança fiscal (número 18),</w:t>
      </w:r>
      <w:r w:rsidR="002A0DB7" w:rsidRPr="00F74F01">
        <w:rPr>
          <w:rFonts w:ascii="Arial" w:hAnsi="Arial" w:cs="Arial"/>
        </w:rPr>
        <w:t xml:space="preserve"> que implica un canvi en el sistema de tarifació social de les escoles bressol</w:t>
      </w:r>
      <w:r w:rsidR="005E6F94">
        <w:rPr>
          <w:rFonts w:ascii="Arial" w:hAnsi="Arial" w:cs="Arial"/>
        </w:rPr>
        <w:t xml:space="preserve">, amb el vot favorable de tots els grups excepte de </w:t>
      </w:r>
      <w:proofErr w:type="spellStart"/>
      <w:r w:rsidR="005E6F94">
        <w:rPr>
          <w:rFonts w:ascii="Arial" w:hAnsi="Arial" w:cs="Arial"/>
        </w:rPr>
        <w:t>C’s</w:t>
      </w:r>
      <w:proofErr w:type="spellEnd"/>
      <w:r w:rsidR="005E6F94">
        <w:rPr>
          <w:rFonts w:ascii="Arial" w:hAnsi="Arial" w:cs="Arial"/>
        </w:rPr>
        <w:t>, que s’h</w:t>
      </w:r>
      <w:r w:rsidR="003D7ADD">
        <w:rPr>
          <w:rFonts w:ascii="Arial" w:hAnsi="Arial" w:cs="Arial"/>
        </w:rPr>
        <w:t>i h</w:t>
      </w:r>
      <w:r w:rsidR="005E6F94">
        <w:rPr>
          <w:rFonts w:ascii="Arial" w:hAnsi="Arial" w:cs="Arial"/>
        </w:rPr>
        <w:t>a abstingut</w:t>
      </w:r>
      <w:r w:rsidR="002A0DB7" w:rsidRPr="00F74F01">
        <w:rPr>
          <w:rFonts w:ascii="Arial" w:hAnsi="Arial" w:cs="Arial"/>
        </w:rPr>
        <w:t xml:space="preserve">. A partir del curs vinent, s’aplicarà </w:t>
      </w:r>
      <w:r w:rsidR="004A710F">
        <w:rPr>
          <w:rFonts w:ascii="Arial" w:hAnsi="Arial" w:cs="Arial"/>
        </w:rPr>
        <w:t xml:space="preserve">un </w:t>
      </w:r>
      <w:r w:rsidR="002A0DB7" w:rsidRPr="00F74F01">
        <w:rPr>
          <w:rFonts w:ascii="Arial" w:hAnsi="Arial" w:cs="Arial"/>
        </w:rPr>
        <w:t>nou sistema lineal de càlcul, que determinarà individualment la quota a abonar per part de cada família en funció del seu</w:t>
      </w:r>
      <w:r w:rsidR="00386E2C">
        <w:rPr>
          <w:rFonts w:ascii="Arial" w:hAnsi="Arial" w:cs="Arial"/>
        </w:rPr>
        <w:t xml:space="preserve"> nivell d’ingressos i membres. </w:t>
      </w:r>
      <w:r w:rsidR="002A0DB7" w:rsidRPr="00F74F01">
        <w:rPr>
          <w:rFonts w:ascii="Arial" w:hAnsi="Arial" w:cs="Arial"/>
        </w:rPr>
        <w:t xml:space="preserve">Fins ara, totes les famílies dins d’un mateix tram d’ingressos abonaven la mateixa quantitat. La proposta també inclou l’augment del nivell d’ingressos que </w:t>
      </w:r>
      <w:r w:rsidR="002A0DB7">
        <w:rPr>
          <w:rFonts w:ascii="Arial" w:hAnsi="Arial" w:cs="Arial"/>
        </w:rPr>
        <w:t>dona accés a la tarifació social. Així mateix, s’estableix una quota mínima de 35 euros mensuals i una màxima de 160, per als nivells més baixos i més alts</w:t>
      </w:r>
      <w:r w:rsidR="00386E2C">
        <w:rPr>
          <w:rFonts w:ascii="Arial" w:hAnsi="Arial" w:cs="Arial"/>
        </w:rPr>
        <w:t xml:space="preserve"> d’ingressos, respectivament. D’aquesta forma, s’ampliarà la base de les famílies beneficiades per aquest sistema.</w:t>
      </w:r>
    </w:p>
    <w:p w:rsidR="000F1FBB" w:rsidRDefault="000F1FBB" w:rsidP="002A0DB7">
      <w:pPr>
        <w:autoSpaceDE w:val="0"/>
        <w:autoSpaceDN w:val="0"/>
        <w:adjustRightInd w:val="0"/>
        <w:jc w:val="both"/>
        <w:rPr>
          <w:rFonts w:ascii="Arial" w:hAnsi="Arial" w:cs="Arial"/>
        </w:rPr>
      </w:pPr>
    </w:p>
    <w:p w:rsidR="000F1FBB" w:rsidRPr="000F1FBB" w:rsidRDefault="000F1FBB" w:rsidP="002A0DB7">
      <w:pPr>
        <w:autoSpaceDE w:val="0"/>
        <w:autoSpaceDN w:val="0"/>
        <w:adjustRightInd w:val="0"/>
        <w:jc w:val="both"/>
        <w:rPr>
          <w:rFonts w:ascii="Arial" w:hAnsi="Arial" w:cs="Arial"/>
          <w:b/>
          <w:color w:val="1A1A1A"/>
        </w:rPr>
      </w:pPr>
      <w:r w:rsidRPr="000F1FBB">
        <w:rPr>
          <w:rFonts w:ascii="Arial" w:hAnsi="Arial" w:cs="Arial"/>
          <w:b/>
        </w:rPr>
        <w:t>Llum verda al Pla local d’Infància i Adolescència</w:t>
      </w:r>
    </w:p>
    <w:p w:rsidR="002A0DB7" w:rsidRDefault="002A0DB7" w:rsidP="002A0DB7">
      <w:pPr>
        <w:autoSpaceDE w:val="0"/>
        <w:autoSpaceDN w:val="0"/>
        <w:adjustRightInd w:val="0"/>
        <w:rPr>
          <w:rFonts w:ascii="Verdana" w:hAnsi="Verdana" w:cs="Verdana"/>
          <w:b/>
          <w:sz w:val="20"/>
          <w:szCs w:val="20"/>
          <w:highlight w:val="yellow"/>
        </w:rPr>
      </w:pPr>
    </w:p>
    <w:p w:rsidR="005E6F94" w:rsidRDefault="002A0DB7" w:rsidP="00407E68">
      <w:pPr>
        <w:autoSpaceDE w:val="0"/>
        <w:autoSpaceDN w:val="0"/>
        <w:adjustRightInd w:val="0"/>
        <w:jc w:val="both"/>
        <w:rPr>
          <w:rFonts w:ascii="Arial" w:hAnsi="Arial" w:cs="Arial"/>
          <w:color w:val="1A1A1A"/>
        </w:rPr>
      </w:pPr>
      <w:r>
        <w:rPr>
          <w:rFonts w:ascii="Arial" w:hAnsi="Arial" w:cs="Arial"/>
          <w:color w:val="1A1A1A"/>
        </w:rPr>
        <w:t xml:space="preserve">Un altres dels punts sobre educació tractats al ple d’avui és el </w:t>
      </w:r>
      <w:r w:rsidR="00D01531">
        <w:rPr>
          <w:rFonts w:ascii="Arial" w:hAnsi="Arial" w:cs="Arial"/>
          <w:color w:val="1A1A1A"/>
        </w:rPr>
        <w:t xml:space="preserve">Pla local d'infància i </w:t>
      </w:r>
      <w:r w:rsidR="00D01531" w:rsidRPr="00D01531">
        <w:rPr>
          <w:rFonts w:ascii="Arial" w:hAnsi="Arial" w:cs="Arial"/>
          <w:color w:val="1A1A1A"/>
        </w:rPr>
        <w:t>adolescència (PLIA) 2022-2025</w:t>
      </w:r>
      <w:r w:rsidR="00D01531">
        <w:rPr>
          <w:rFonts w:ascii="Arial" w:hAnsi="Arial" w:cs="Arial"/>
          <w:color w:val="1A1A1A"/>
        </w:rPr>
        <w:t xml:space="preserve">, un dels compromisos recollits al Pla d’Actuació </w:t>
      </w:r>
      <w:r w:rsidR="006541A8">
        <w:rPr>
          <w:rFonts w:ascii="Arial" w:hAnsi="Arial" w:cs="Arial"/>
          <w:color w:val="1A1A1A"/>
        </w:rPr>
        <w:t>Municipal</w:t>
      </w:r>
      <w:r w:rsidR="00D01531">
        <w:rPr>
          <w:rFonts w:ascii="Arial" w:hAnsi="Arial" w:cs="Arial"/>
          <w:color w:val="1A1A1A"/>
        </w:rPr>
        <w:t xml:space="preserve"> d’aquest mandat</w:t>
      </w:r>
      <w:r w:rsidR="00D01531" w:rsidRPr="00D01531">
        <w:rPr>
          <w:rFonts w:ascii="Arial" w:hAnsi="Arial" w:cs="Arial"/>
          <w:color w:val="1A1A1A"/>
        </w:rPr>
        <w:t xml:space="preserve">. El PLIA té com a objectiu general millorar la planificació estratègica de les polítiques municipals d’infància i adolescència i té en compte les normatives i objectius </w:t>
      </w:r>
      <w:r w:rsidR="00D01531">
        <w:rPr>
          <w:rFonts w:ascii="Arial" w:hAnsi="Arial" w:cs="Arial"/>
          <w:color w:val="1A1A1A"/>
        </w:rPr>
        <w:t xml:space="preserve">al respecte establerts per </w:t>
      </w:r>
      <w:r w:rsidR="00D01531" w:rsidRPr="00D01531">
        <w:rPr>
          <w:rFonts w:ascii="Arial" w:hAnsi="Arial" w:cs="Arial"/>
          <w:color w:val="1A1A1A"/>
        </w:rPr>
        <w:t xml:space="preserve">les Nacions Unides </w:t>
      </w:r>
      <w:r w:rsidR="00407E68">
        <w:rPr>
          <w:rFonts w:ascii="Arial" w:hAnsi="Arial" w:cs="Arial"/>
          <w:color w:val="1A1A1A"/>
        </w:rPr>
        <w:t xml:space="preserve">i per la legislació catalana i estatal. </w:t>
      </w:r>
      <w:r w:rsidR="005E6F94">
        <w:rPr>
          <w:rFonts w:ascii="Arial" w:hAnsi="Arial" w:cs="Arial"/>
          <w:color w:val="1A1A1A"/>
        </w:rPr>
        <w:t xml:space="preserve"> </w:t>
      </w:r>
      <w:r w:rsidR="005E6F94" w:rsidRPr="005E6F94">
        <w:rPr>
          <w:rFonts w:ascii="Arial" w:hAnsi="Arial" w:cs="Arial"/>
          <w:color w:val="1A1A1A"/>
        </w:rPr>
        <w:t>Avui</w:t>
      </w:r>
      <w:r w:rsidR="003D7ADD">
        <w:rPr>
          <w:rFonts w:ascii="Arial" w:hAnsi="Arial" w:cs="Arial"/>
          <w:color w:val="1A1A1A"/>
        </w:rPr>
        <w:t>,</w:t>
      </w:r>
      <w:r w:rsidR="005E6F94" w:rsidRPr="005E6F94">
        <w:rPr>
          <w:rFonts w:ascii="Arial" w:hAnsi="Arial" w:cs="Arial"/>
          <w:color w:val="1A1A1A"/>
        </w:rPr>
        <w:t xml:space="preserve"> el ple ha aprovat inicialment el pla per unanimitat.</w:t>
      </w:r>
    </w:p>
    <w:p w:rsidR="005E6F94" w:rsidRDefault="005E6F94" w:rsidP="00407E68">
      <w:pPr>
        <w:autoSpaceDE w:val="0"/>
        <w:autoSpaceDN w:val="0"/>
        <w:adjustRightInd w:val="0"/>
        <w:jc w:val="both"/>
        <w:rPr>
          <w:rFonts w:ascii="Arial" w:hAnsi="Arial" w:cs="Arial"/>
          <w:color w:val="1A1A1A"/>
        </w:rPr>
      </w:pPr>
    </w:p>
    <w:p w:rsidR="00407E68" w:rsidRPr="002A0DB7" w:rsidRDefault="00407E68" w:rsidP="00407E68">
      <w:pPr>
        <w:autoSpaceDE w:val="0"/>
        <w:autoSpaceDN w:val="0"/>
        <w:adjustRightInd w:val="0"/>
        <w:jc w:val="both"/>
        <w:rPr>
          <w:rFonts w:ascii="Verdana" w:hAnsi="Verdana" w:cs="Verdana"/>
          <w:b/>
          <w:sz w:val="20"/>
          <w:szCs w:val="20"/>
          <w:highlight w:val="yellow"/>
        </w:rPr>
      </w:pPr>
      <w:r>
        <w:rPr>
          <w:rFonts w:ascii="Arial" w:hAnsi="Arial" w:cs="Arial"/>
          <w:color w:val="1A1A1A"/>
        </w:rPr>
        <w:t xml:space="preserve">En paral·lel al </w:t>
      </w:r>
      <w:r w:rsidR="006541A8">
        <w:rPr>
          <w:rFonts w:ascii="Arial" w:hAnsi="Arial" w:cs="Arial"/>
          <w:color w:val="1A1A1A"/>
        </w:rPr>
        <w:t xml:space="preserve">procés d’elaboració del PLIA, </w:t>
      </w:r>
      <w:r>
        <w:rPr>
          <w:rFonts w:ascii="Arial" w:hAnsi="Arial" w:cs="Arial"/>
          <w:color w:val="1A1A1A"/>
        </w:rPr>
        <w:t>s’ha creat la</w:t>
      </w:r>
      <w:r w:rsidRPr="00407E68">
        <w:rPr>
          <w:rFonts w:ascii="Arial" w:hAnsi="Arial" w:cs="Arial"/>
          <w:color w:val="1A1A1A"/>
        </w:rPr>
        <w:t xml:space="preserve"> Taula Local de la Infància i l’Adolescència</w:t>
      </w:r>
      <w:r>
        <w:rPr>
          <w:rFonts w:ascii="Arial" w:hAnsi="Arial" w:cs="Arial"/>
          <w:color w:val="1A1A1A"/>
        </w:rPr>
        <w:t xml:space="preserve"> per fomentar </w:t>
      </w:r>
      <w:r w:rsidRPr="00407E68">
        <w:rPr>
          <w:rFonts w:ascii="Arial" w:hAnsi="Arial" w:cs="Arial"/>
          <w:color w:val="1A1A1A"/>
        </w:rPr>
        <w:t>la col·laboració mútua i</w:t>
      </w:r>
      <w:r>
        <w:rPr>
          <w:rFonts w:ascii="Arial" w:hAnsi="Arial" w:cs="Arial"/>
          <w:color w:val="1A1A1A"/>
        </w:rPr>
        <w:t xml:space="preserve"> el</w:t>
      </w:r>
      <w:r w:rsidRPr="00407E68">
        <w:rPr>
          <w:rFonts w:ascii="Arial" w:hAnsi="Arial" w:cs="Arial"/>
          <w:color w:val="1A1A1A"/>
        </w:rPr>
        <w:t xml:space="preserve"> treball en xarxa dels diferents agents del sector. </w:t>
      </w:r>
    </w:p>
    <w:p w:rsidR="00407E68" w:rsidRDefault="00407E68" w:rsidP="00407E68">
      <w:pPr>
        <w:autoSpaceDE w:val="0"/>
        <w:autoSpaceDN w:val="0"/>
        <w:adjustRightInd w:val="0"/>
        <w:jc w:val="both"/>
        <w:rPr>
          <w:rFonts w:ascii="Arial" w:hAnsi="Arial" w:cs="Arial"/>
          <w:color w:val="1A1A1A"/>
        </w:rPr>
      </w:pPr>
    </w:p>
    <w:p w:rsidR="00476E9C" w:rsidRDefault="006541A8" w:rsidP="00407E68">
      <w:pPr>
        <w:autoSpaceDE w:val="0"/>
        <w:autoSpaceDN w:val="0"/>
        <w:adjustRightInd w:val="0"/>
        <w:jc w:val="both"/>
        <w:rPr>
          <w:rFonts w:ascii="Arial" w:hAnsi="Arial" w:cs="Arial"/>
          <w:color w:val="1A1A1A"/>
        </w:rPr>
      </w:pPr>
      <w:r>
        <w:rPr>
          <w:rFonts w:ascii="Arial" w:hAnsi="Arial" w:cs="Arial"/>
          <w:color w:val="1A1A1A"/>
        </w:rPr>
        <w:t xml:space="preserve">Així mateix, </w:t>
      </w:r>
      <w:r w:rsidR="00B30F23">
        <w:rPr>
          <w:rFonts w:ascii="Arial" w:hAnsi="Arial" w:cs="Arial"/>
          <w:color w:val="1A1A1A"/>
        </w:rPr>
        <w:t>s</w:t>
      </w:r>
      <w:r w:rsidR="00B30F23" w:rsidRPr="00476E9C">
        <w:rPr>
          <w:rFonts w:ascii="Arial" w:hAnsi="Arial" w:cs="Arial"/>
          <w:color w:val="1A1A1A"/>
        </w:rPr>
        <w:t xml:space="preserve">’ha aprovat inicialment </w:t>
      </w:r>
      <w:r w:rsidR="005E6F94">
        <w:rPr>
          <w:rFonts w:ascii="Arial" w:hAnsi="Arial" w:cs="Arial"/>
          <w:color w:val="1A1A1A"/>
        </w:rPr>
        <w:t xml:space="preserve">per unanimitat </w:t>
      </w:r>
      <w:r w:rsidR="00B30F23" w:rsidRPr="00476E9C">
        <w:rPr>
          <w:rFonts w:ascii="Arial" w:hAnsi="Arial" w:cs="Arial"/>
          <w:color w:val="1A1A1A"/>
        </w:rPr>
        <w:t xml:space="preserve">les bases </w:t>
      </w:r>
      <w:r w:rsidR="00B30F23">
        <w:rPr>
          <w:rFonts w:ascii="Arial" w:hAnsi="Arial" w:cs="Arial"/>
          <w:color w:val="1A1A1A"/>
        </w:rPr>
        <w:t>de les subvencions per a</w:t>
      </w:r>
      <w:r w:rsidR="00B30F23" w:rsidRPr="00476E9C">
        <w:rPr>
          <w:rFonts w:ascii="Arial" w:hAnsi="Arial" w:cs="Arial"/>
          <w:color w:val="1A1A1A"/>
        </w:rPr>
        <w:t xml:space="preserve"> empreses que facilitin la contractació laboral al sector de la logística dels participants del projecte “Logística 4.0: generant un ecosistema d’innovació”. Aquest projecte es duu a terme al Prat, Sant Boi i Viladecans en el marc del programa Treball, Talent i Tecnologia de la Diputació de Barcelona.</w:t>
      </w:r>
    </w:p>
    <w:p w:rsidR="00B30F23" w:rsidRDefault="00B30F23" w:rsidP="00B30F23">
      <w:pPr>
        <w:autoSpaceDE w:val="0"/>
        <w:autoSpaceDN w:val="0"/>
        <w:adjustRightInd w:val="0"/>
        <w:rPr>
          <w:rFonts w:ascii="Verdana" w:hAnsi="Verdana" w:cs="Verdana"/>
          <w:sz w:val="20"/>
          <w:szCs w:val="20"/>
        </w:rPr>
      </w:pPr>
    </w:p>
    <w:p w:rsidR="00D01531" w:rsidRPr="000F1FBB" w:rsidRDefault="000F1FBB" w:rsidP="000F1FBB">
      <w:pPr>
        <w:autoSpaceDE w:val="0"/>
        <w:autoSpaceDN w:val="0"/>
        <w:adjustRightInd w:val="0"/>
        <w:jc w:val="both"/>
        <w:rPr>
          <w:rFonts w:ascii="Arial" w:hAnsi="Arial" w:cs="Arial"/>
          <w:b/>
        </w:rPr>
      </w:pPr>
      <w:r w:rsidRPr="000F1FBB">
        <w:rPr>
          <w:rFonts w:ascii="Arial" w:hAnsi="Arial" w:cs="Arial"/>
          <w:b/>
        </w:rPr>
        <w:t xml:space="preserve">Moció </w:t>
      </w:r>
      <w:r>
        <w:rPr>
          <w:rFonts w:ascii="Arial" w:hAnsi="Arial" w:cs="Arial"/>
          <w:b/>
        </w:rPr>
        <w:t>pels</w:t>
      </w:r>
      <w:r w:rsidR="00476E9C">
        <w:rPr>
          <w:rFonts w:ascii="Arial" w:hAnsi="Arial" w:cs="Arial"/>
          <w:b/>
        </w:rPr>
        <w:t xml:space="preserve"> ser</w:t>
      </w:r>
      <w:r w:rsidRPr="000F1FBB">
        <w:rPr>
          <w:rFonts w:ascii="Arial" w:hAnsi="Arial" w:cs="Arial"/>
          <w:b/>
        </w:rPr>
        <w:t xml:space="preserve">veis d’atenció </w:t>
      </w:r>
      <w:r w:rsidR="006541A8" w:rsidRPr="000F1FBB">
        <w:rPr>
          <w:rFonts w:ascii="Arial" w:hAnsi="Arial" w:cs="Arial"/>
          <w:b/>
        </w:rPr>
        <w:t>domiciliària</w:t>
      </w:r>
      <w:r w:rsidRPr="000F1FBB">
        <w:rPr>
          <w:rFonts w:ascii="Arial" w:hAnsi="Arial" w:cs="Arial"/>
          <w:b/>
        </w:rPr>
        <w:t xml:space="preserve"> desmercantilitzats i de qualitat</w:t>
      </w:r>
    </w:p>
    <w:p w:rsidR="000F1FBB" w:rsidRDefault="000F1FBB" w:rsidP="000F1FBB">
      <w:pPr>
        <w:autoSpaceDE w:val="0"/>
        <w:autoSpaceDN w:val="0"/>
        <w:adjustRightInd w:val="0"/>
        <w:rPr>
          <w:b/>
          <w:bCs/>
          <w:sz w:val="20"/>
          <w:szCs w:val="20"/>
        </w:rPr>
      </w:pPr>
    </w:p>
    <w:p w:rsidR="000F1FBB" w:rsidRPr="00476E9C" w:rsidRDefault="000F1FBB" w:rsidP="00476E9C">
      <w:pPr>
        <w:autoSpaceDE w:val="0"/>
        <w:autoSpaceDN w:val="0"/>
        <w:adjustRightInd w:val="0"/>
        <w:jc w:val="both"/>
        <w:rPr>
          <w:rFonts w:ascii="Arial" w:hAnsi="Arial" w:cs="Arial"/>
        </w:rPr>
      </w:pPr>
      <w:r w:rsidRPr="00476E9C">
        <w:rPr>
          <w:rFonts w:ascii="Arial" w:hAnsi="Arial" w:cs="Arial"/>
        </w:rPr>
        <w:t xml:space="preserve">En </w:t>
      </w:r>
      <w:r w:rsidR="006541A8">
        <w:rPr>
          <w:rFonts w:ascii="Arial" w:hAnsi="Arial" w:cs="Arial"/>
        </w:rPr>
        <w:t xml:space="preserve">l’apartat de mocions, el ple </w:t>
      </w:r>
      <w:r w:rsidRPr="00476E9C">
        <w:rPr>
          <w:rFonts w:ascii="Arial" w:hAnsi="Arial" w:cs="Arial"/>
        </w:rPr>
        <w:t xml:space="preserve">n’ha aprovat </w:t>
      </w:r>
      <w:r w:rsidR="006541A8">
        <w:rPr>
          <w:rFonts w:ascii="Arial" w:hAnsi="Arial" w:cs="Arial"/>
        </w:rPr>
        <w:t xml:space="preserve">avui </w:t>
      </w:r>
      <w:r w:rsidRPr="00476E9C">
        <w:rPr>
          <w:rFonts w:ascii="Arial" w:hAnsi="Arial" w:cs="Arial"/>
        </w:rPr>
        <w:t xml:space="preserve">una per defensar uns serveis d’atenció domiciliària desmercantilitzats i de qualitat i una millora de les condicions laborals del personal, format majoritàriament per dones, demanant el suport d’Estat i Generalitat amb aquesta finalitat. </w:t>
      </w:r>
      <w:r w:rsidR="005E6F94">
        <w:rPr>
          <w:rFonts w:ascii="Arial" w:hAnsi="Arial" w:cs="Arial"/>
        </w:rPr>
        <w:t xml:space="preserve">La moció s’ha aprovat amb el vot favorable de tots els grups, excepte </w:t>
      </w:r>
      <w:r w:rsidR="004A710F">
        <w:rPr>
          <w:rFonts w:ascii="Arial" w:hAnsi="Arial" w:cs="Arial"/>
        </w:rPr>
        <w:t xml:space="preserve">de </w:t>
      </w:r>
      <w:proofErr w:type="spellStart"/>
      <w:r w:rsidR="005E6F94">
        <w:rPr>
          <w:rFonts w:ascii="Arial" w:hAnsi="Arial" w:cs="Arial"/>
        </w:rPr>
        <w:t>C’s</w:t>
      </w:r>
      <w:proofErr w:type="spellEnd"/>
      <w:r w:rsidR="005E6F94">
        <w:rPr>
          <w:rFonts w:ascii="Arial" w:hAnsi="Arial" w:cs="Arial"/>
        </w:rPr>
        <w:t>, que s’h</w:t>
      </w:r>
      <w:r w:rsidR="003D7ADD">
        <w:rPr>
          <w:rFonts w:ascii="Arial" w:hAnsi="Arial" w:cs="Arial"/>
        </w:rPr>
        <w:t>i h</w:t>
      </w:r>
      <w:r w:rsidR="005E6F94">
        <w:rPr>
          <w:rFonts w:ascii="Arial" w:hAnsi="Arial" w:cs="Arial"/>
        </w:rPr>
        <w:t xml:space="preserve">a abstingut. </w:t>
      </w:r>
    </w:p>
    <w:p w:rsidR="000F1FBB" w:rsidRPr="00AA05AD" w:rsidRDefault="000F1FBB" w:rsidP="000F1FBB">
      <w:pPr>
        <w:autoSpaceDE w:val="0"/>
        <w:autoSpaceDN w:val="0"/>
        <w:adjustRightInd w:val="0"/>
        <w:rPr>
          <w:rFonts w:ascii="Verdana" w:hAnsi="Verdana" w:cs="Verdana"/>
          <w:sz w:val="20"/>
          <w:szCs w:val="20"/>
        </w:rPr>
      </w:pPr>
    </w:p>
    <w:p w:rsidR="000F1FBB" w:rsidRDefault="000F1FBB" w:rsidP="00476E9C">
      <w:pPr>
        <w:autoSpaceDE w:val="0"/>
        <w:autoSpaceDN w:val="0"/>
        <w:adjustRightInd w:val="0"/>
        <w:jc w:val="both"/>
        <w:rPr>
          <w:rFonts w:ascii="Arial" w:hAnsi="Arial" w:cs="Arial"/>
        </w:rPr>
      </w:pPr>
      <w:r w:rsidRPr="00476E9C">
        <w:rPr>
          <w:rFonts w:ascii="Arial" w:hAnsi="Arial" w:cs="Arial"/>
        </w:rPr>
        <w:lastRenderedPageBreak/>
        <w:t xml:space="preserve">Al Prat, l’Ajuntament té la voluntat d’incrementar d’un 8% la remuneració del personal del Servei d’Ajut a Domicili, la gestió del qual es va desmercantilitzar fa un any i depèn d’una fundació </w:t>
      </w:r>
      <w:r w:rsidR="00476E9C">
        <w:rPr>
          <w:rFonts w:ascii="Arial" w:hAnsi="Arial" w:cs="Arial"/>
        </w:rPr>
        <w:t xml:space="preserve">(Fundació S21) </w:t>
      </w:r>
      <w:r w:rsidR="004A710F" w:rsidRPr="00476E9C">
        <w:rPr>
          <w:rFonts w:ascii="Arial" w:hAnsi="Arial" w:cs="Arial"/>
        </w:rPr>
        <w:t xml:space="preserve">vinculada </w:t>
      </w:r>
      <w:r w:rsidRPr="00476E9C">
        <w:rPr>
          <w:rFonts w:ascii="Arial" w:hAnsi="Arial" w:cs="Arial"/>
        </w:rPr>
        <w:t>a un consorci públic</w:t>
      </w:r>
      <w:r w:rsidR="00476E9C">
        <w:rPr>
          <w:rFonts w:ascii="Arial" w:hAnsi="Arial" w:cs="Arial"/>
        </w:rPr>
        <w:t xml:space="preserve"> (el Consorci de Salut i Social de Catalunya)</w:t>
      </w:r>
      <w:r w:rsidRPr="00476E9C">
        <w:rPr>
          <w:rFonts w:ascii="Arial" w:hAnsi="Arial" w:cs="Arial"/>
        </w:rPr>
        <w:t xml:space="preserve">.  Però, per fer-ho possible, la moció demana una excepció a l’augment del salaris públics, fixat en el 2% per la llei dels Pressupostos Generals de l’Estat. </w:t>
      </w:r>
      <w:r w:rsidR="00476E9C">
        <w:rPr>
          <w:rFonts w:ascii="Arial" w:hAnsi="Arial" w:cs="Arial"/>
        </w:rPr>
        <w:t>L</w:t>
      </w:r>
      <w:r w:rsidRPr="00476E9C">
        <w:rPr>
          <w:rFonts w:ascii="Arial" w:hAnsi="Arial" w:cs="Arial"/>
        </w:rPr>
        <w:t xml:space="preserve">a moció dona suport </w:t>
      </w:r>
      <w:r w:rsidR="004A710F">
        <w:rPr>
          <w:rFonts w:ascii="Arial" w:hAnsi="Arial" w:cs="Arial"/>
        </w:rPr>
        <w:t xml:space="preserve">a les treballadores </w:t>
      </w:r>
      <w:r w:rsidRPr="00476E9C">
        <w:rPr>
          <w:rFonts w:ascii="Arial" w:hAnsi="Arial" w:cs="Arial"/>
        </w:rPr>
        <w:t xml:space="preserve">del Servei d’Ajut a Domicili (SAD) del Prat en la lluita per la millora de </w:t>
      </w:r>
      <w:r w:rsidR="00476E9C">
        <w:rPr>
          <w:rFonts w:ascii="Arial" w:hAnsi="Arial" w:cs="Arial"/>
        </w:rPr>
        <w:t>les seves condicions laborals.</w:t>
      </w:r>
    </w:p>
    <w:p w:rsidR="00476E9C" w:rsidRDefault="00476E9C" w:rsidP="00476E9C">
      <w:pPr>
        <w:autoSpaceDE w:val="0"/>
        <w:autoSpaceDN w:val="0"/>
        <w:adjustRightInd w:val="0"/>
        <w:jc w:val="both"/>
        <w:rPr>
          <w:rFonts w:ascii="Arial" w:hAnsi="Arial" w:cs="Arial"/>
        </w:rPr>
      </w:pPr>
    </w:p>
    <w:p w:rsidR="00476E9C" w:rsidRDefault="00476E9C" w:rsidP="00476E9C">
      <w:pPr>
        <w:autoSpaceDE w:val="0"/>
        <w:autoSpaceDN w:val="0"/>
        <w:adjustRightInd w:val="0"/>
        <w:jc w:val="both"/>
        <w:rPr>
          <w:rFonts w:ascii="Arial" w:hAnsi="Arial" w:cs="Arial"/>
          <w:b/>
        </w:rPr>
      </w:pPr>
      <w:r>
        <w:rPr>
          <w:rFonts w:ascii="Arial" w:hAnsi="Arial" w:cs="Arial"/>
          <w:b/>
        </w:rPr>
        <w:t>Altres mocions aprovades</w:t>
      </w:r>
    </w:p>
    <w:p w:rsidR="00476E9C" w:rsidRDefault="00476E9C" w:rsidP="00476E9C">
      <w:pPr>
        <w:autoSpaceDE w:val="0"/>
        <w:autoSpaceDN w:val="0"/>
        <w:adjustRightInd w:val="0"/>
        <w:jc w:val="both"/>
        <w:rPr>
          <w:rFonts w:ascii="Arial" w:hAnsi="Arial" w:cs="Arial"/>
          <w:b/>
        </w:rPr>
      </w:pPr>
    </w:p>
    <w:p w:rsidR="000705C6" w:rsidRPr="00FA0668" w:rsidRDefault="000705C6" w:rsidP="000705C6">
      <w:pPr>
        <w:autoSpaceDE w:val="0"/>
        <w:autoSpaceDN w:val="0"/>
        <w:adjustRightInd w:val="0"/>
        <w:jc w:val="both"/>
        <w:rPr>
          <w:rFonts w:ascii="Arial" w:hAnsi="Arial" w:cs="Arial"/>
        </w:rPr>
      </w:pPr>
      <w:r w:rsidRPr="00293701">
        <w:rPr>
          <w:rFonts w:ascii="Arial" w:hAnsi="Arial" w:cs="Arial"/>
        </w:rPr>
        <w:t xml:space="preserve">Així mateix, s’ha aprovat una </w:t>
      </w:r>
      <w:r>
        <w:rPr>
          <w:rFonts w:ascii="Arial" w:hAnsi="Arial" w:cs="Arial"/>
        </w:rPr>
        <w:t xml:space="preserve">altra </w:t>
      </w:r>
      <w:r w:rsidRPr="00293701">
        <w:rPr>
          <w:rFonts w:ascii="Arial" w:hAnsi="Arial" w:cs="Arial"/>
        </w:rPr>
        <w:t xml:space="preserve">moció </w:t>
      </w:r>
      <w:r>
        <w:rPr>
          <w:rFonts w:ascii="Arial" w:hAnsi="Arial" w:cs="Arial"/>
        </w:rPr>
        <w:t xml:space="preserve">per compensar als usuaris i usuàries que pateixen l’increment dels preus de l’energia i per la reducció del cost de la targeta T-Usual. </w:t>
      </w:r>
      <w:r w:rsidR="003D7ADD" w:rsidRPr="003D7ADD">
        <w:rPr>
          <w:rFonts w:ascii="Arial" w:hAnsi="Arial" w:cs="Arial"/>
        </w:rPr>
        <w:t xml:space="preserve">Hi han votat a favor El Prat En Comú, ERC i </w:t>
      </w:r>
      <w:proofErr w:type="spellStart"/>
      <w:r w:rsidR="003D7ADD" w:rsidRPr="003D7ADD">
        <w:rPr>
          <w:rFonts w:ascii="Arial" w:hAnsi="Arial" w:cs="Arial"/>
        </w:rPr>
        <w:t>Podemos</w:t>
      </w:r>
      <w:proofErr w:type="spellEnd"/>
      <w:r w:rsidR="003D7ADD" w:rsidRPr="003D7ADD">
        <w:rPr>
          <w:rFonts w:ascii="Arial" w:hAnsi="Arial" w:cs="Arial"/>
        </w:rPr>
        <w:t xml:space="preserve"> i s’hi ha abstingut el PSC i </w:t>
      </w:r>
      <w:proofErr w:type="spellStart"/>
      <w:r w:rsidR="003D7ADD" w:rsidRPr="003D7ADD">
        <w:rPr>
          <w:rFonts w:ascii="Arial" w:hAnsi="Arial" w:cs="Arial"/>
        </w:rPr>
        <w:t>C's</w:t>
      </w:r>
      <w:proofErr w:type="spellEnd"/>
      <w:r w:rsidR="003D7ADD" w:rsidRPr="003D7ADD">
        <w:rPr>
          <w:rFonts w:ascii="Arial" w:hAnsi="Arial" w:cs="Arial"/>
        </w:rPr>
        <w:t>.</w:t>
      </w:r>
      <w:r w:rsidR="003D7ADD">
        <w:rPr>
          <w:rFonts w:ascii="Arial" w:hAnsi="Arial" w:cs="Arial"/>
        </w:rPr>
        <w:t xml:space="preserve"> </w:t>
      </w:r>
      <w:r>
        <w:rPr>
          <w:rFonts w:ascii="Arial" w:hAnsi="Arial" w:cs="Arial"/>
        </w:rPr>
        <w:t xml:space="preserve">La moció insta </w:t>
      </w:r>
      <w:r w:rsidRPr="00FA0668">
        <w:rPr>
          <w:rFonts w:ascii="Arial" w:hAnsi="Arial" w:cs="Arial"/>
        </w:rPr>
        <w:t>l’Autoritat del Transport Metropolità (ATM) a explorar una reducció excepcional del 50</w:t>
      </w:r>
      <w:r w:rsidR="003D7ADD">
        <w:rPr>
          <w:rFonts w:ascii="Arial" w:hAnsi="Arial" w:cs="Arial"/>
        </w:rPr>
        <w:t xml:space="preserve">% de la targeta de transport </w:t>
      </w:r>
      <w:proofErr w:type="spellStart"/>
      <w:r w:rsidR="003D7ADD">
        <w:rPr>
          <w:rFonts w:ascii="Arial" w:hAnsi="Arial" w:cs="Arial"/>
        </w:rPr>
        <w:t>T-U</w:t>
      </w:r>
      <w:r w:rsidRPr="00FA0668">
        <w:rPr>
          <w:rFonts w:ascii="Arial" w:hAnsi="Arial" w:cs="Arial"/>
        </w:rPr>
        <w:t>sual</w:t>
      </w:r>
      <w:proofErr w:type="spellEnd"/>
      <w:r w:rsidRPr="00FA0668">
        <w:rPr>
          <w:rFonts w:ascii="Arial" w:hAnsi="Arial" w:cs="Arial"/>
        </w:rPr>
        <w:t xml:space="preserve"> per compensar la gent treballadora </w:t>
      </w:r>
      <w:r>
        <w:rPr>
          <w:rFonts w:ascii="Arial" w:hAnsi="Arial" w:cs="Arial"/>
        </w:rPr>
        <w:t xml:space="preserve">i </w:t>
      </w:r>
      <w:r w:rsidRPr="00FA0668">
        <w:rPr>
          <w:rFonts w:ascii="Arial" w:hAnsi="Arial" w:cs="Arial"/>
        </w:rPr>
        <w:t xml:space="preserve">amb menys recursos que l’utilitza. </w:t>
      </w:r>
    </w:p>
    <w:p w:rsidR="000705C6" w:rsidRDefault="000705C6" w:rsidP="000705C6">
      <w:pPr>
        <w:autoSpaceDE w:val="0"/>
        <w:autoSpaceDN w:val="0"/>
        <w:adjustRightInd w:val="0"/>
        <w:jc w:val="both"/>
        <w:rPr>
          <w:rFonts w:ascii="Arial" w:hAnsi="Arial" w:cs="Arial"/>
        </w:rPr>
      </w:pPr>
    </w:p>
    <w:p w:rsidR="000705C6" w:rsidRDefault="000705C6" w:rsidP="000705C6">
      <w:pPr>
        <w:autoSpaceDE w:val="0"/>
        <w:autoSpaceDN w:val="0"/>
        <w:adjustRightInd w:val="0"/>
        <w:jc w:val="both"/>
        <w:rPr>
          <w:rFonts w:ascii="Arial" w:hAnsi="Arial" w:cs="Arial"/>
        </w:rPr>
      </w:pPr>
      <w:r>
        <w:rPr>
          <w:rFonts w:ascii="Arial" w:hAnsi="Arial" w:cs="Arial"/>
        </w:rPr>
        <w:t>A més, la moció aposta per incrementar la quota tributària de les instal·lacions que incideixen en el medi ambient, de manera que les grans elèctriques, que han vist incrementar darrerament els seus beneficis, compensin la ciutadania pel cost social de les seves activitats. També aposta per incrementar els ajuts a les famílies que tenen dificultats econòmiques per afrontar la</w:t>
      </w:r>
      <w:r w:rsidR="003D7ADD">
        <w:rPr>
          <w:rFonts w:ascii="Arial" w:hAnsi="Arial" w:cs="Arial"/>
        </w:rPr>
        <w:t xml:space="preserve"> pujada del preu de la llum, aprofitant</w:t>
      </w:r>
      <w:r>
        <w:rPr>
          <w:rFonts w:ascii="Arial" w:hAnsi="Arial" w:cs="Arial"/>
        </w:rPr>
        <w:t xml:space="preserve"> la recaptació addicional que </w:t>
      </w:r>
      <w:r w:rsidR="00C36918">
        <w:rPr>
          <w:rFonts w:ascii="Arial" w:hAnsi="Arial" w:cs="Arial"/>
        </w:rPr>
        <w:t>s’aconseguís</w:t>
      </w:r>
      <w:r>
        <w:rPr>
          <w:rFonts w:ascii="Arial" w:hAnsi="Arial" w:cs="Arial"/>
        </w:rPr>
        <w:t xml:space="preserve"> amb la pujada de l’impost anterior. Per això, s’insta la Generalitat a aprovar </w:t>
      </w:r>
      <w:r w:rsidRPr="00FA0668">
        <w:rPr>
          <w:rFonts w:ascii="Arial" w:hAnsi="Arial" w:cs="Arial"/>
        </w:rPr>
        <w:t xml:space="preserve">la proposició de llei de modificació de la Llei 5/2020, del 29 d’abril, de mesures fiscals, financeres, </w:t>
      </w:r>
      <w:r w:rsidR="00C36918" w:rsidRPr="00FA0668">
        <w:rPr>
          <w:rFonts w:ascii="Arial" w:hAnsi="Arial" w:cs="Arial"/>
        </w:rPr>
        <w:t>administratives</w:t>
      </w:r>
      <w:r w:rsidRPr="00FA0668">
        <w:rPr>
          <w:rFonts w:ascii="Arial" w:hAnsi="Arial" w:cs="Arial"/>
        </w:rPr>
        <w:t xml:space="preserve"> i del sector públic i de creació de l’impost sobre les instal·lacions que incideixen en el medi ambient, que implica canvis de la normativa amb </w:t>
      </w:r>
      <w:r>
        <w:rPr>
          <w:rFonts w:ascii="Arial" w:hAnsi="Arial" w:cs="Arial"/>
        </w:rPr>
        <w:t xml:space="preserve">els objectius anteriors. </w:t>
      </w:r>
    </w:p>
    <w:p w:rsidR="00041634" w:rsidRDefault="00041634" w:rsidP="000705C6">
      <w:pPr>
        <w:autoSpaceDE w:val="0"/>
        <w:autoSpaceDN w:val="0"/>
        <w:adjustRightInd w:val="0"/>
        <w:jc w:val="both"/>
        <w:rPr>
          <w:rFonts w:ascii="Arial" w:hAnsi="Arial" w:cs="Arial"/>
        </w:rPr>
      </w:pPr>
    </w:p>
    <w:p w:rsidR="00041634" w:rsidRDefault="00D331D9" w:rsidP="000705C6">
      <w:pPr>
        <w:autoSpaceDE w:val="0"/>
        <w:autoSpaceDN w:val="0"/>
        <w:adjustRightInd w:val="0"/>
        <w:jc w:val="both"/>
        <w:rPr>
          <w:rFonts w:ascii="Arial" w:hAnsi="Arial" w:cs="Arial"/>
        </w:rPr>
      </w:pPr>
      <w:r>
        <w:rPr>
          <w:rFonts w:ascii="Arial" w:hAnsi="Arial" w:cs="Arial"/>
        </w:rPr>
        <w:t>D’altra banda, e</w:t>
      </w:r>
      <w:r w:rsidR="00041634" w:rsidRPr="00041634">
        <w:rPr>
          <w:rFonts w:ascii="Arial" w:hAnsi="Arial" w:cs="Arial"/>
        </w:rPr>
        <w:t xml:space="preserve">l </w:t>
      </w:r>
      <w:hyperlink r:id="rId8" w:history="1">
        <w:r w:rsidR="00041634">
          <w:rPr>
            <w:rFonts w:ascii="Arial" w:hAnsi="Arial" w:cs="Arial"/>
          </w:rPr>
          <w:t>ple del Prat</w:t>
        </w:r>
      </w:hyperlink>
      <w:r w:rsidR="00041634">
        <w:rPr>
          <w:rFonts w:ascii="Arial" w:hAnsi="Arial" w:cs="Arial"/>
        </w:rPr>
        <w:t xml:space="preserve"> ha</w:t>
      </w:r>
      <w:r w:rsidR="00041634" w:rsidRPr="00041634">
        <w:rPr>
          <w:rFonts w:ascii="Arial" w:hAnsi="Arial" w:cs="Arial"/>
        </w:rPr>
        <w:t xml:space="preserve"> aprova</w:t>
      </w:r>
      <w:r w:rsidR="00041634">
        <w:rPr>
          <w:rFonts w:ascii="Arial" w:hAnsi="Arial" w:cs="Arial"/>
        </w:rPr>
        <w:t>t</w:t>
      </w:r>
      <w:r w:rsidR="00041634" w:rsidRPr="00041634">
        <w:rPr>
          <w:rFonts w:ascii="Arial" w:hAnsi="Arial" w:cs="Arial"/>
        </w:rPr>
        <w:t xml:space="preserve"> una moció per ampliar l’edat per accedir a la T-Jove dels 25 als 30 anys, per tal que l’Ajuntament del Prat proposi i treballi amb l’ATM amb aquesta finalitat i fer efectiva aquesta ampliació abans de 2023</w:t>
      </w:r>
      <w:r w:rsidR="00041634">
        <w:rPr>
          <w:rFonts w:ascii="Arial" w:hAnsi="Arial" w:cs="Arial"/>
        </w:rPr>
        <w:t>. Hi ha</w:t>
      </w:r>
      <w:r>
        <w:rPr>
          <w:rFonts w:ascii="Arial" w:hAnsi="Arial" w:cs="Arial"/>
        </w:rPr>
        <w:t>n</w:t>
      </w:r>
      <w:r w:rsidR="00041634">
        <w:rPr>
          <w:rFonts w:ascii="Arial" w:hAnsi="Arial" w:cs="Arial"/>
        </w:rPr>
        <w:t xml:space="preserve"> votat a favor</w:t>
      </w:r>
      <w:r w:rsidR="00041634" w:rsidRPr="00041634">
        <w:rPr>
          <w:rFonts w:ascii="Arial" w:hAnsi="Arial" w:cs="Arial"/>
        </w:rPr>
        <w:t xml:space="preserve"> </w:t>
      </w:r>
      <w:r w:rsidR="00041634">
        <w:rPr>
          <w:rFonts w:ascii="Arial" w:hAnsi="Arial" w:cs="Arial"/>
        </w:rPr>
        <w:t xml:space="preserve">El Prat En Comú, ERC i Podemos i s’hi han abstingut el PSC i C’s. </w:t>
      </w:r>
    </w:p>
    <w:p w:rsidR="003D7ADD" w:rsidRPr="00293701" w:rsidRDefault="003D7ADD" w:rsidP="000705C6">
      <w:pPr>
        <w:autoSpaceDE w:val="0"/>
        <w:autoSpaceDN w:val="0"/>
        <w:adjustRightInd w:val="0"/>
        <w:jc w:val="both"/>
        <w:rPr>
          <w:rFonts w:ascii="Arial" w:hAnsi="Arial" w:cs="Arial"/>
        </w:rPr>
      </w:pPr>
    </w:p>
    <w:p w:rsidR="00476E9C" w:rsidRPr="00574D01" w:rsidRDefault="000705C6" w:rsidP="00476E9C">
      <w:pPr>
        <w:autoSpaceDE w:val="0"/>
        <w:autoSpaceDN w:val="0"/>
        <w:adjustRightInd w:val="0"/>
        <w:jc w:val="both"/>
        <w:rPr>
          <w:rFonts w:ascii="Arial" w:hAnsi="Arial" w:cs="Arial"/>
        </w:rPr>
      </w:pPr>
      <w:r>
        <w:rPr>
          <w:rFonts w:ascii="Arial" w:hAnsi="Arial" w:cs="Arial"/>
        </w:rPr>
        <w:t xml:space="preserve">Al </w:t>
      </w:r>
      <w:r w:rsidR="00476E9C" w:rsidRPr="00574D01">
        <w:rPr>
          <w:rFonts w:ascii="Arial" w:hAnsi="Arial" w:cs="Arial"/>
        </w:rPr>
        <w:t>ple d’avui</w:t>
      </w:r>
      <w:r w:rsidR="00D331D9">
        <w:rPr>
          <w:rFonts w:ascii="Arial" w:hAnsi="Arial" w:cs="Arial"/>
        </w:rPr>
        <w:t xml:space="preserve">, </w:t>
      </w:r>
      <w:r w:rsidR="00476E9C" w:rsidRPr="00574D01">
        <w:rPr>
          <w:rFonts w:ascii="Arial" w:hAnsi="Arial" w:cs="Arial"/>
        </w:rPr>
        <w:t>s’ha aprovat</w:t>
      </w:r>
      <w:r w:rsidR="00D331D9">
        <w:rPr>
          <w:rFonts w:ascii="Arial" w:hAnsi="Arial" w:cs="Arial"/>
        </w:rPr>
        <w:t>, a més,</w:t>
      </w:r>
      <w:r w:rsidR="00476E9C" w:rsidRPr="00574D01">
        <w:rPr>
          <w:rFonts w:ascii="Arial" w:hAnsi="Arial" w:cs="Arial"/>
        </w:rPr>
        <w:t xml:space="preserve"> una moció </w:t>
      </w:r>
      <w:r>
        <w:rPr>
          <w:rFonts w:ascii="Arial" w:hAnsi="Arial" w:cs="Arial"/>
        </w:rPr>
        <w:t xml:space="preserve">per </w:t>
      </w:r>
      <w:r w:rsidR="00476E9C" w:rsidRPr="00574D01">
        <w:rPr>
          <w:rFonts w:ascii="Arial" w:hAnsi="Arial" w:cs="Arial"/>
        </w:rPr>
        <w:t>insta</w:t>
      </w:r>
      <w:r>
        <w:rPr>
          <w:rFonts w:ascii="Arial" w:hAnsi="Arial" w:cs="Arial"/>
        </w:rPr>
        <w:t>r</w:t>
      </w:r>
      <w:r w:rsidR="00476E9C" w:rsidRPr="00574D01">
        <w:rPr>
          <w:rFonts w:ascii="Arial" w:hAnsi="Arial" w:cs="Arial"/>
        </w:rPr>
        <w:t xml:space="preserve"> al Departament d’Educació de la Generalitat </w:t>
      </w:r>
      <w:r w:rsidR="00476E9C">
        <w:rPr>
          <w:rFonts w:ascii="Arial" w:hAnsi="Arial" w:cs="Arial"/>
        </w:rPr>
        <w:t xml:space="preserve">a </w:t>
      </w:r>
      <w:r w:rsidR="006541A8">
        <w:rPr>
          <w:rFonts w:ascii="Arial" w:hAnsi="Arial" w:cs="Arial"/>
        </w:rPr>
        <w:t>aplicar una moratòria d’un any en</w:t>
      </w:r>
      <w:r w:rsidR="00476E9C">
        <w:rPr>
          <w:rFonts w:ascii="Arial" w:hAnsi="Arial" w:cs="Arial"/>
        </w:rPr>
        <w:t xml:space="preserve"> la </w:t>
      </w:r>
      <w:r w:rsidR="00476E9C" w:rsidRPr="002A0DB7">
        <w:rPr>
          <w:rFonts w:ascii="Arial" w:hAnsi="Arial" w:cs="Arial"/>
        </w:rPr>
        <w:t xml:space="preserve">proposta de reorganització </w:t>
      </w:r>
      <w:r w:rsidR="00476E9C">
        <w:rPr>
          <w:rFonts w:ascii="Arial" w:hAnsi="Arial" w:cs="Arial"/>
        </w:rPr>
        <w:t>del calendari escolar anunciada i a negociar</w:t>
      </w:r>
      <w:r w:rsidR="005E6F94">
        <w:rPr>
          <w:rFonts w:ascii="Arial" w:hAnsi="Arial" w:cs="Arial"/>
        </w:rPr>
        <w:t xml:space="preserve"> amb tots els agents implicats, amb el vot favorable de tots els grups municipals, excepte d’ERC, que hi ha votat en contra. </w:t>
      </w:r>
    </w:p>
    <w:p w:rsidR="00476E9C" w:rsidRDefault="00476E9C" w:rsidP="00476E9C">
      <w:pPr>
        <w:autoSpaceDE w:val="0"/>
        <w:autoSpaceDN w:val="0"/>
        <w:adjustRightInd w:val="0"/>
        <w:jc w:val="both"/>
        <w:rPr>
          <w:rFonts w:ascii="Arial" w:hAnsi="Arial" w:cs="Arial"/>
          <w:b/>
        </w:rPr>
      </w:pPr>
    </w:p>
    <w:p w:rsidR="00476E9C" w:rsidRPr="00476E9C" w:rsidRDefault="00476E9C" w:rsidP="00476E9C">
      <w:pPr>
        <w:autoSpaceDE w:val="0"/>
        <w:autoSpaceDN w:val="0"/>
        <w:adjustRightInd w:val="0"/>
        <w:jc w:val="both"/>
        <w:rPr>
          <w:rFonts w:ascii="Arial" w:hAnsi="Arial" w:cs="Arial"/>
        </w:rPr>
      </w:pPr>
      <w:r w:rsidRPr="00476E9C">
        <w:rPr>
          <w:rFonts w:ascii="Arial" w:hAnsi="Arial" w:cs="Arial"/>
        </w:rPr>
        <w:t xml:space="preserve">Una altra de les mocions aprovades ha estat la de defensa del dret </w:t>
      </w:r>
      <w:r w:rsidR="000705C6">
        <w:rPr>
          <w:rFonts w:ascii="Arial" w:hAnsi="Arial" w:cs="Arial"/>
        </w:rPr>
        <w:t>a l’autodeterminació del poble s</w:t>
      </w:r>
      <w:r w:rsidRPr="00476E9C">
        <w:rPr>
          <w:rFonts w:ascii="Arial" w:hAnsi="Arial" w:cs="Arial"/>
        </w:rPr>
        <w:t xml:space="preserve">ahrauí, que demana a l’Estat espanyol una rectificació immediata del seu suport al pla d’autonomia del Sàhara occidental presentat pel Marroc i que impulsi la realització d’un referèndum d’autodeterminació al Sàhara Occidental, entre d’altres. </w:t>
      </w:r>
      <w:r w:rsidR="00D331D9" w:rsidRPr="00702255">
        <w:rPr>
          <w:rFonts w:ascii="Arial" w:hAnsi="Arial" w:cs="Arial"/>
        </w:rPr>
        <w:t>S’ha aprovat amb el vot favorable de El Prat En Comú, ERC i Podemos i el vot contrari del PSC i C’s.</w:t>
      </w:r>
    </w:p>
    <w:p w:rsidR="000F1FBB" w:rsidRDefault="000F1FBB" w:rsidP="00D01531">
      <w:pPr>
        <w:autoSpaceDE w:val="0"/>
        <w:autoSpaceDN w:val="0"/>
        <w:adjustRightInd w:val="0"/>
        <w:rPr>
          <w:sz w:val="20"/>
          <w:szCs w:val="20"/>
        </w:rPr>
      </w:pPr>
    </w:p>
    <w:p w:rsidR="00293701" w:rsidRDefault="00293701" w:rsidP="00D01531">
      <w:pPr>
        <w:autoSpaceDE w:val="0"/>
        <w:autoSpaceDN w:val="0"/>
        <w:adjustRightInd w:val="0"/>
        <w:rPr>
          <w:sz w:val="20"/>
          <w:szCs w:val="20"/>
        </w:rPr>
      </w:pPr>
    </w:p>
    <w:p w:rsidR="00D01531" w:rsidRDefault="00D01531" w:rsidP="00931F4F">
      <w:pPr>
        <w:autoSpaceDE w:val="0"/>
        <w:autoSpaceDN w:val="0"/>
        <w:adjustRightInd w:val="0"/>
        <w:jc w:val="both"/>
        <w:rPr>
          <w:rFonts w:ascii="Arial" w:hAnsi="Arial" w:cs="Arial"/>
          <w:color w:val="1A1A1A"/>
        </w:rPr>
      </w:pPr>
    </w:p>
    <w:p w:rsidR="00293701" w:rsidRDefault="00293701" w:rsidP="00293701">
      <w:pPr>
        <w:autoSpaceDE w:val="0"/>
        <w:autoSpaceDN w:val="0"/>
        <w:adjustRightInd w:val="0"/>
        <w:jc w:val="both"/>
        <w:rPr>
          <w:rFonts w:ascii="Calibri" w:hAnsi="Calibri" w:cs="Calibri"/>
          <w:sz w:val="28"/>
          <w:szCs w:val="28"/>
        </w:rPr>
      </w:pPr>
    </w:p>
    <w:sectPr w:rsidR="00293701" w:rsidSect="00696845">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ADD" w:rsidRDefault="003D7ADD" w:rsidP="00750EC7">
      <w:r>
        <w:separator/>
      </w:r>
    </w:p>
  </w:endnote>
  <w:endnote w:type="continuationSeparator" w:id="0">
    <w:p w:rsidR="003D7ADD" w:rsidRDefault="003D7ADD"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ADD" w:rsidRDefault="003D7ADD" w:rsidP="00750EC7">
      <w:r>
        <w:separator/>
      </w:r>
    </w:p>
  </w:footnote>
  <w:footnote w:type="continuationSeparator" w:id="0">
    <w:p w:rsidR="003D7ADD" w:rsidRDefault="003D7ADD"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7ADD" w:rsidRDefault="003D7ADD">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3D7ADD" w:rsidRDefault="003D7ADD">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15361"/>
  </w:hdrShapeDefaults>
  <w:footnotePr>
    <w:footnote w:id="-1"/>
    <w:footnote w:id="0"/>
  </w:footnotePr>
  <w:endnotePr>
    <w:endnote w:id="-1"/>
    <w:endnote w:id="0"/>
  </w:endnotePr>
  <w:compat/>
  <w:rsids>
    <w:rsidRoot w:val="00580472"/>
    <w:rsid w:val="000026FA"/>
    <w:rsid w:val="000064D8"/>
    <w:rsid w:val="000330AE"/>
    <w:rsid w:val="000333E4"/>
    <w:rsid w:val="0003646B"/>
    <w:rsid w:val="00040D37"/>
    <w:rsid w:val="00041634"/>
    <w:rsid w:val="00042CDD"/>
    <w:rsid w:val="00054C32"/>
    <w:rsid w:val="00056147"/>
    <w:rsid w:val="00057AE3"/>
    <w:rsid w:val="00057DA2"/>
    <w:rsid w:val="000705C6"/>
    <w:rsid w:val="0009512A"/>
    <w:rsid w:val="000B0003"/>
    <w:rsid w:val="000B751F"/>
    <w:rsid w:val="000C48A9"/>
    <w:rsid w:val="000F0B46"/>
    <w:rsid w:val="000F1FBB"/>
    <w:rsid w:val="001155C0"/>
    <w:rsid w:val="001257BA"/>
    <w:rsid w:val="00126207"/>
    <w:rsid w:val="00130D9A"/>
    <w:rsid w:val="00162F39"/>
    <w:rsid w:val="0016610A"/>
    <w:rsid w:val="0018102B"/>
    <w:rsid w:val="00190531"/>
    <w:rsid w:val="001B692C"/>
    <w:rsid w:val="001F20A9"/>
    <w:rsid w:val="00203C08"/>
    <w:rsid w:val="0022495B"/>
    <w:rsid w:val="00252D3A"/>
    <w:rsid w:val="00256436"/>
    <w:rsid w:val="00263995"/>
    <w:rsid w:val="00266F72"/>
    <w:rsid w:val="00293701"/>
    <w:rsid w:val="00297EB5"/>
    <w:rsid w:val="002A0DB7"/>
    <w:rsid w:val="002A6005"/>
    <w:rsid w:val="002B4D67"/>
    <w:rsid w:val="002F6AF6"/>
    <w:rsid w:val="00301090"/>
    <w:rsid w:val="0032192E"/>
    <w:rsid w:val="003417D7"/>
    <w:rsid w:val="00341E2B"/>
    <w:rsid w:val="00361C83"/>
    <w:rsid w:val="00386E2C"/>
    <w:rsid w:val="00394122"/>
    <w:rsid w:val="00396C0F"/>
    <w:rsid w:val="003B46AA"/>
    <w:rsid w:val="003C34C1"/>
    <w:rsid w:val="003D7ADD"/>
    <w:rsid w:val="003F6168"/>
    <w:rsid w:val="00407E68"/>
    <w:rsid w:val="00413E57"/>
    <w:rsid w:val="00425141"/>
    <w:rsid w:val="00443432"/>
    <w:rsid w:val="004674C8"/>
    <w:rsid w:val="00476E9C"/>
    <w:rsid w:val="004779BC"/>
    <w:rsid w:val="004A710F"/>
    <w:rsid w:val="004D25CC"/>
    <w:rsid w:val="004D43B2"/>
    <w:rsid w:val="004E1336"/>
    <w:rsid w:val="004E5C37"/>
    <w:rsid w:val="005015D8"/>
    <w:rsid w:val="00562D3D"/>
    <w:rsid w:val="00574D01"/>
    <w:rsid w:val="005800B0"/>
    <w:rsid w:val="00580472"/>
    <w:rsid w:val="005A0BA4"/>
    <w:rsid w:val="005A2FB3"/>
    <w:rsid w:val="005E38B5"/>
    <w:rsid w:val="005E6F94"/>
    <w:rsid w:val="005F1312"/>
    <w:rsid w:val="005F37D6"/>
    <w:rsid w:val="006119D7"/>
    <w:rsid w:val="00613C2F"/>
    <w:rsid w:val="00650607"/>
    <w:rsid w:val="006541A8"/>
    <w:rsid w:val="00671C53"/>
    <w:rsid w:val="00674787"/>
    <w:rsid w:val="006848F3"/>
    <w:rsid w:val="006956FB"/>
    <w:rsid w:val="00696845"/>
    <w:rsid w:val="006A55D8"/>
    <w:rsid w:val="006B1093"/>
    <w:rsid w:val="006D0502"/>
    <w:rsid w:val="006D2732"/>
    <w:rsid w:val="006E4EA9"/>
    <w:rsid w:val="006E75E0"/>
    <w:rsid w:val="006F7800"/>
    <w:rsid w:val="007124C1"/>
    <w:rsid w:val="00722F1F"/>
    <w:rsid w:val="00744028"/>
    <w:rsid w:val="00745730"/>
    <w:rsid w:val="00750EC7"/>
    <w:rsid w:val="0077133E"/>
    <w:rsid w:val="00787938"/>
    <w:rsid w:val="00796AE1"/>
    <w:rsid w:val="007A06FE"/>
    <w:rsid w:val="007A3787"/>
    <w:rsid w:val="007B08AB"/>
    <w:rsid w:val="007B479F"/>
    <w:rsid w:val="007E209A"/>
    <w:rsid w:val="007E2F40"/>
    <w:rsid w:val="007F0DD7"/>
    <w:rsid w:val="00814EB6"/>
    <w:rsid w:val="0082076A"/>
    <w:rsid w:val="008213FA"/>
    <w:rsid w:val="0085092D"/>
    <w:rsid w:val="00851BA5"/>
    <w:rsid w:val="0086478C"/>
    <w:rsid w:val="00877C4E"/>
    <w:rsid w:val="008836C8"/>
    <w:rsid w:val="008A0BFC"/>
    <w:rsid w:val="008C3646"/>
    <w:rsid w:val="008C6270"/>
    <w:rsid w:val="008C65F3"/>
    <w:rsid w:val="009069CD"/>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5397"/>
    <w:rsid w:val="00B13D0F"/>
    <w:rsid w:val="00B21367"/>
    <w:rsid w:val="00B2675E"/>
    <w:rsid w:val="00B30F23"/>
    <w:rsid w:val="00B4576C"/>
    <w:rsid w:val="00B5250B"/>
    <w:rsid w:val="00B5442B"/>
    <w:rsid w:val="00B62BE3"/>
    <w:rsid w:val="00B70102"/>
    <w:rsid w:val="00B75862"/>
    <w:rsid w:val="00B854C7"/>
    <w:rsid w:val="00BA07EF"/>
    <w:rsid w:val="00BA6A0F"/>
    <w:rsid w:val="00BD189C"/>
    <w:rsid w:val="00BD47A2"/>
    <w:rsid w:val="00BE4916"/>
    <w:rsid w:val="00BF36A4"/>
    <w:rsid w:val="00C00EA6"/>
    <w:rsid w:val="00C1189C"/>
    <w:rsid w:val="00C36918"/>
    <w:rsid w:val="00C37655"/>
    <w:rsid w:val="00C402AC"/>
    <w:rsid w:val="00C4140F"/>
    <w:rsid w:val="00C54201"/>
    <w:rsid w:val="00C80D2B"/>
    <w:rsid w:val="00C85E8A"/>
    <w:rsid w:val="00C948DB"/>
    <w:rsid w:val="00C975B6"/>
    <w:rsid w:val="00CB0A27"/>
    <w:rsid w:val="00CC652F"/>
    <w:rsid w:val="00CD0E12"/>
    <w:rsid w:val="00CD1B91"/>
    <w:rsid w:val="00CE2D67"/>
    <w:rsid w:val="00CE7C48"/>
    <w:rsid w:val="00CF6269"/>
    <w:rsid w:val="00D01531"/>
    <w:rsid w:val="00D1259B"/>
    <w:rsid w:val="00D25CC0"/>
    <w:rsid w:val="00D331D9"/>
    <w:rsid w:val="00D56D2D"/>
    <w:rsid w:val="00D57E8C"/>
    <w:rsid w:val="00D67FAD"/>
    <w:rsid w:val="00D8197B"/>
    <w:rsid w:val="00DB1C2B"/>
    <w:rsid w:val="00DE20AA"/>
    <w:rsid w:val="00DE4A16"/>
    <w:rsid w:val="00E12A60"/>
    <w:rsid w:val="00E345DE"/>
    <w:rsid w:val="00E5375C"/>
    <w:rsid w:val="00E53F5B"/>
    <w:rsid w:val="00E57215"/>
    <w:rsid w:val="00E83E81"/>
    <w:rsid w:val="00E875EF"/>
    <w:rsid w:val="00E954EA"/>
    <w:rsid w:val="00EA3DF6"/>
    <w:rsid w:val="00ED28BC"/>
    <w:rsid w:val="00EF471C"/>
    <w:rsid w:val="00EF5FA1"/>
    <w:rsid w:val="00F1759F"/>
    <w:rsid w:val="00F23930"/>
    <w:rsid w:val="00F24522"/>
    <w:rsid w:val="00F53533"/>
    <w:rsid w:val="00F57673"/>
    <w:rsid w:val="00F82D36"/>
    <w:rsid w:val="00F94C35"/>
    <w:rsid w:val="00FA045F"/>
    <w:rsid w:val="00FA0668"/>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 w:type="paragraph" w:customStyle="1" w:styleId="Default">
    <w:name w:val="Default"/>
    <w:rsid w:val="000064D8"/>
    <w:pPr>
      <w:autoSpaceDE w:val="0"/>
      <w:autoSpaceDN w:val="0"/>
      <w:adjustRightInd w:val="0"/>
    </w:pPr>
    <w:rPr>
      <w:rFonts w:ascii="Verdana" w:hAnsi="Verdana" w:cs="Verdana"/>
      <w:color w:val="000000"/>
      <w:sz w:val="24"/>
      <w:szCs w:val="24"/>
    </w:rPr>
  </w:style>
  <w:style w:type="character" w:customStyle="1" w:styleId="css-901oao">
    <w:name w:val="css-901oao"/>
    <w:basedOn w:val="Fuentedeprrafopredeter"/>
    <w:rsid w:val="00041634"/>
  </w:style>
  <w:style w:type="character" w:customStyle="1" w:styleId="r-18u37iz">
    <w:name w:val="r-18u37iz"/>
    <w:basedOn w:val="Fuentedeprrafopredeter"/>
    <w:rsid w:val="00041634"/>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905382551">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hashtag/PledelPrat?src=hashtag_cli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A8B3C5-E241-47DA-A849-B15A8ABE2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4</Pages>
  <Words>1460</Words>
  <Characters>7845</Characters>
  <Application>Microsoft Office Word</Application>
  <DocSecurity>0</DocSecurity>
  <Lines>65</Lines>
  <Paragraphs>18</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9287</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22</cp:revision>
  <cp:lastPrinted>2022-04-06T14:59:00Z</cp:lastPrinted>
  <dcterms:created xsi:type="dcterms:W3CDTF">2022-04-06T14:59:00Z</dcterms:created>
  <dcterms:modified xsi:type="dcterms:W3CDTF">2022-04-06T18:20:00Z</dcterms:modified>
</cp:coreProperties>
</file>