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02DF" w14:textId="77777777" w:rsidR="00DF3DFE" w:rsidRDefault="00DF3DFE" w:rsidP="00DF3DFE">
      <w:pPr>
        <w:autoSpaceDE w:val="0"/>
        <w:autoSpaceDN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 Fira se celebra abans que en anys anteriors, del 2 al 4 de desembre</w:t>
      </w:r>
    </w:p>
    <w:p w14:paraId="5CDCF795" w14:textId="77777777" w:rsidR="00DF3DFE" w:rsidRDefault="00DF3DFE" w:rsidP="00DF3DFE">
      <w:pPr>
        <w:autoSpaceDE w:val="0"/>
        <w:autoSpaceDN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412EF6A" w14:textId="77777777" w:rsidR="00DF3DFE" w:rsidRDefault="00DF3DFE" w:rsidP="00DF3DFE">
      <w:pPr>
        <w:autoSpaceDE w:val="0"/>
        <w:autoSpaceDN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La Fira Avícola del Prat unirà enguany la millor gastronomia de proximitat amb la defensa de la sostenibilitat social i ambiental</w:t>
      </w:r>
    </w:p>
    <w:p w14:paraId="057778A6" w14:textId="77777777" w:rsidR="00DF3DFE" w:rsidRDefault="00DF3DFE" w:rsidP="00DF3DFE">
      <w:pPr>
        <w:autoSpaceDE w:val="0"/>
        <w:autoSpaceDN w:val="0"/>
        <w:rPr>
          <w:rFonts w:ascii="Arial" w:hAnsi="Arial" w:cs="Arial"/>
          <w:b/>
          <w:bCs/>
          <w:sz w:val="36"/>
          <w:szCs w:val="36"/>
        </w:rPr>
      </w:pPr>
    </w:p>
    <w:p w14:paraId="535C2230" w14:textId="223B6265" w:rsidR="00DF3DFE" w:rsidRDefault="00DF3DFE" w:rsidP="00DF3DFE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Fira Avícola és l’única de Catalunya dedicada al pollastre Pota Blava, que només es cria al</w:t>
      </w:r>
      <w:r w:rsidR="00F13BD2">
        <w:rPr>
          <w:rFonts w:ascii="Arial" w:hAnsi="Arial" w:cs="Arial"/>
          <w:b/>
          <w:bCs/>
        </w:rPr>
        <w:t xml:space="preserve"> delta del Llobregat</w:t>
      </w:r>
      <w:r>
        <w:rPr>
          <w:rFonts w:ascii="Arial" w:hAnsi="Arial" w:cs="Arial"/>
          <w:b/>
          <w:bCs/>
        </w:rPr>
        <w:t xml:space="preserve"> i compta amb el segell europeu de qualitat IGP. S’hi podran descobrir les seves característiques, com es cria i tastar receptes de Pota Blava amb Carxofa Prat o d’altres productes de proximitat</w:t>
      </w:r>
      <w:r w:rsidR="00F13BD2">
        <w:rPr>
          <w:rFonts w:ascii="Arial" w:hAnsi="Arial" w:cs="Arial"/>
          <w:b/>
          <w:bCs/>
        </w:rPr>
        <w:t>.</w:t>
      </w:r>
    </w:p>
    <w:p w14:paraId="109879E3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88A2E6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L’edició d’enguany uneix els millors productes i gastronomia de proximitat amb la defensa de la sostenibilitat social i ambiental.  L’estand municipal de la Fira exposarà alguns dels principals programes de l’Ajuntament per promoure la transició energètica al Prat i un model de ciutat més sostenible</w:t>
      </w:r>
      <w:r w:rsidR="0059661A">
        <w:rPr>
          <w:rFonts w:ascii="Arial" w:hAnsi="Arial" w:cs="Arial"/>
          <w:b/>
          <w:bCs/>
        </w:rPr>
        <w:t xml:space="preserve"> i cohesionada.</w:t>
      </w:r>
      <w:bookmarkStart w:id="0" w:name="_GoBack"/>
      <w:bookmarkEnd w:id="0"/>
    </w:p>
    <w:p w14:paraId="48DE3C8D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10C5D5C0" w14:textId="46286AE8" w:rsidR="00DF3DFE" w:rsidRDefault="00DF3DFE" w:rsidP="00DF3DF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Enguany, la Fira Avícola Raça Prat s’avança respecte a edicions anteriors i tindrà lloc del 2 al 4 de desembre. La 49a edició de l’esdeveniment es tornarà a celebrar a la Granja de la Ricarda, per posar en valor el pollastre Pota Blava i </w:t>
      </w:r>
      <w:r w:rsidR="004043EA">
        <w:rPr>
          <w:rFonts w:ascii="Arial" w:hAnsi="Arial" w:cs="Arial"/>
        </w:rPr>
        <w:t>d’</w:t>
      </w:r>
      <w:r>
        <w:rPr>
          <w:rFonts w:ascii="Arial" w:hAnsi="Arial" w:cs="Arial"/>
        </w:rPr>
        <w:t xml:space="preserve">altres productes emblemàtics de la gastronomia pratenca, com la </w:t>
      </w:r>
      <w:r w:rsidR="00E00824">
        <w:rPr>
          <w:rFonts w:ascii="Arial" w:hAnsi="Arial" w:cs="Arial"/>
        </w:rPr>
        <w:t>Carxofa</w:t>
      </w:r>
      <w:r>
        <w:rPr>
          <w:rFonts w:ascii="Arial" w:hAnsi="Arial" w:cs="Arial"/>
        </w:rPr>
        <w:t xml:space="preserve"> Prat o d’altres fruites i verdures del Parc Agrari. </w:t>
      </w:r>
    </w:p>
    <w:p w14:paraId="10A5E924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</w:rPr>
      </w:pPr>
    </w:p>
    <w:p w14:paraId="47EDBB02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aquesta edició, la millor gastronomia de proximitat s’unirà a la voluntat de defensar la sostenibilitat social i ambienta</w:t>
      </w:r>
      <w:r w:rsidR="0059661A">
        <w:rPr>
          <w:rFonts w:ascii="Arial" w:hAnsi="Arial" w:cs="Arial"/>
        </w:rPr>
        <w:t>l</w:t>
      </w:r>
      <w:r>
        <w:rPr>
          <w:rFonts w:ascii="Arial" w:hAnsi="Arial" w:cs="Arial"/>
        </w:rPr>
        <w:t>. Aquest serà el fil conductor de l’estand municipal a la Fira Avícola, on es mostra</w:t>
      </w:r>
      <w:r w:rsidR="00E00824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n i s’explicaran diferents programes municipals per promoure la transició energètica, la digitalització i la cohesió social i ambiental a la ciutat, per projectar el Prat del futur. </w:t>
      </w:r>
    </w:p>
    <w:p w14:paraId="062C06A9" w14:textId="77777777" w:rsidR="00DF3DFE" w:rsidRDefault="00DF3DFE" w:rsidP="00DF3DF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082715" w14:textId="77777777" w:rsidR="00DF3DFE" w:rsidRDefault="00DF3DFE" w:rsidP="00DF3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D’aquesta manera, es vol aprofitar un esdeveniment de referència a Catalunya com la Fira Avícola, que es preveu que visitin enguany entre </w:t>
      </w:r>
      <w:r w:rsidRPr="00DF3DFE">
        <w:rPr>
          <w:rFonts w:ascii="Arial" w:hAnsi="Arial" w:cs="Arial"/>
        </w:rPr>
        <w:t>50.000 i 60.000</w:t>
      </w:r>
      <w:r>
        <w:rPr>
          <w:rFonts w:ascii="Arial" w:hAnsi="Arial" w:cs="Arial"/>
          <w:b/>
          <w:bCs/>
        </w:rPr>
        <w:t xml:space="preserve"> </w:t>
      </w:r>
      <w:r w:rsidRPr="00DF3DFE">
        <w:rPr>
          <w:rFonts w:ascii="Arial" w:hAnsi="Arial" w:cs="Arial"/>
        </w:rPr>
        <w:t>pe</w:t>
      </w:r>
      <w:r>
        <w:rPr>
          <w:rFonts w:ascii="Arial" w:hAnsi="Arial" w:cs="Arial"/>
        </w:rPr>
        <w:t xml:space="preserve">rsones, per difondre la importància de preservar el territori i promoure els productes de Km0 de qualitat com el Pota Blava o la Carxofa Prat, així com de contribuir a la lluita contra el canvi climàtic i a la consecució dels ODS (Objectius de Desenvolupament Sostenible) de les Nacions Unides per al 2030 des de l’àmbit local. </w:t>
      </w:r>
    </w:p>
    <w:p w14:paraId="6DD0387A" w14:textId="77777777" w:rsidR="00DF3DFE" w:rsidRDefault="00DF3DFE" w:rsidP="00DF3DFE">
      <w:pPr>
        <w:jc w:val="both"/>
        <w:rPr>
          <w:rFonts w:ascii="Arial" w:hAnsi="Arial" w:cs="Arial"/>
        </w:rPr>
      </w:pPr>
    </w:p>
    <w:p w14:paraId="68139714" w14:textId="77777777" w:rsidR="00DF3DFE" w:rsidRDefault="00DF3DFE" w:rsidP="00DF3D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Pota Blava, un producte amb segell de qualitat europeu únic del Prat</w:t>
      </w:r>
    </w:p>
    <w:p w14:paraId="5297D6B9" w14:textId="77777777" w:rsidR="00DF3DFE" w:rsidRDefault="00DF3DFE" w:rsidP="00DF3DFE">
      <w:pPr>
        <w:jc w:val="both"/>
        <w:rPr>
          <w:rFonts w:ascii="Arial" w:hAnsi="Arial" w:cs="Arial"/>
        </w:rPr>
      </w:pPr>
    </w:p>
    <w:p w14:paraId="261545BC" w14:textId="77777777" w:rsidR="00DF3DFE" w:rsidRDefault="00DF3DFE" w:rsidP="00DF3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Fira Avícola és l’única de Catalunya dedicada al pollastre Pota Blava, espècie d’aviram autòcton </w:t>
      </w:r>
      <w:r w:rsidRPr="00DF3DFE">
        <w:rPr>
          <w:rFonts w:ascii="Arial" w:hAnsi="Arial" w:cs="Arial"/>
        </w:rPr>
        <w:t xml:space="preserve">del </w:t>
      </w:r>
      <w:r w:rsidR="00F13BD2">
        <w:rPr>
          <w:rFonts w:ascii="Arial" w:hAnsi="Arial" w:cs="Arial"/>
        </w:rPr>
        <w:t>d</w:t>
      </w:r>
      <w:r w:rsidRPr="00DF3DFE">
        <w:rPr>
          <w:rFonts w:ascii="Arial" w:hAnsi="Arial" w:cs="Arial"/>
        </w:rPr>
        <w:t>elta del Llobregat</w:t>
      </w:r>
      <w:r>
        <w:rPr>
          <w:rFonts w:ascii="Arial" w:hAnsi="Arial" w:cs="Arial"/>
        </w:rPr>
        <w:t xml:space="preserve"> que només es cria a les granges i galliners dels criadors del Prat de Llobregat i que compta amb el segell europeu d’Indicació Geogràfica Protegida (IGP).  Els valors de la Fira Avícola mantenen la vocació d’innovar, l’orgull i la identitat de les pratenques i pratencs, la tradició </w:t>
      </w:r>
      <w:r>
        <w:rPr>
          <w:rFonts w:ascii="Arial" w:hAnsi="Arial" w:cs="Arial"/>
        </w:rPr>
        <w:lastRenderedPageBreak/>
        <w:t xml:space="preserve">de la pagesia i de les criadores i criadors, la reivindicació de la qualitat del producte local, les entitats ciutadanes i les persones i la promoció i el foment de l’activitat econòmica local, el comerç i les empreses del territori. </w:t>
      </w:r>
    </w:p>
    <w:p w14:paraId="1920FE90" w14:textId="77777777" w:rsidR="00DF3DFE" w:rsidRDefault="00DF3DFE" w:rsidP="00DF3DFE">
      <w:pPr>
        <w:jc w:val="both"/>
        <w:rPr>
          <w:rFonts w:ascii="Arial" w:hAnsi="Arial" w:cs="Arial"/>
        </w:rPr>
      </w:pPr>
    </w:p>
    <w:p w14:paraId="21D295CF" w14:textId="77777777" w:rsidR="00DF3DFE" w:rsidRDefault="00DF3DFE" w:rsidP="00DF3D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Una fira per descobrir com es cria el Pota Blava i tastar la millor gastronomia de proximitat </w:t>
      </w:r>
    </w:p>
    <w:p w14:paraId="26C9E238" w14:textId="77777777" w:rsidR="00DF3DFE" w:rsidRDefault="00DF3DFE" w:rsidP="00DF3DFE">
      <w:pPr>
        <w:jc w:val="both"/>
        <w:rPr>
          <w:rFonts w:ascii="Arial" w:hAnsi="Arial" w:cs="Arial"/>
          <w:b/>
          <w:bCs/>
        </w:rPr>
      </w:pPr>
    </w:p>
    <w:p w14:paraId="29F844C7" w14:textId="77777777" w:rsidR="00DF3DFE" w:rsidRDefault="00DF3DFE" w:rsidP="00DF3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 Fira, es podrà gaudir d’una d’àmplia oferta gastronòmica, comercial, cultural i lúdica en un ampli recinte firal de 19.000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situat a la Granja de la Ricarda (camí de Cal Silet s/n).</w:t>
      </w:r>
      <w:r>
        <w:rPr>
          <w:rFonts w:ascii="Source Sans Pro" w:hAnsi="Source Sans Pro"/>
          <w:color w:val="333333"/>
          <w:shd w:val="clear" w:color="auto" w:fill="FFFFFF"/>
        </w:rPr>
        <w:t xml:space="preserve">  </w:t>
      </w:r>
    </w:p>
    <w:p w14:paraId="3473563E" w14:textId="77777777" w:rsidR="00DF3DFE" w:rsidRDefault="00DF3DFE" w:rsidP="00DF3DFE">
      <w:pPr>
        <w:jc w:val="both"/>
        <w:rPr>
          <w:rFonts w:ascii="Arial" w:hAnsi="Arial" w:cs="Arial"/>
        </w:rPr>
      </w:pPr>
    </w:p>
    <w:p w14:paraId="47C05B18" w14:textId="77777777" w:rsidR="00DF3DFE" w:rsidRDefault="00DF3DFE" w:rsidP="00DF3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recinte firal, s’hi podrà trobar el pavelló avícola, per descobrir com es cria el Pota Blava. Al mateix pavelló, hi haurà la mostra agrícola i ramadera dels pagesos del Prat, on es podran conèixer les característiques de la Carxofa Prat, entre d’altres fruites i verdures del Parc Agrari. </w:t>
      </w:r>
    </w:p>
    <w:p w14:paraId="39738801" w14:textId="77777777" w:rsidR="00DF3DFE" w:rsidRDefault="00DF3DFE" w:rsidP="00DF3DFE">
      <w:pPr>
        <w:jc w:val="both"/>
        <w:rPr>
          <w:rFonts w:ascii="Arial" w:hAnsi="Arial" w:cs="Arial"/>
          <w:strike/>
        </w:rPr>
      </w:pPr>
    </w:p>
    <w:p w14:paraId="20355180" w14:textId="77777777" w:rsidR="00DF3DFE" w:rsidRPr="00DF3DFE" w:rsidRDefault="00DF3DFE" w:rsidP="00DF3DFE">
      <w:pPr>
        <w:pStyle w:val="P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 l’Espai de Gastronomia, la xarxa de restaurants “El Prat degusta’l” i establiments de la ciutat adherits a la campanya de la Fira Avícola han preparat una oferta diversa amb el Pota Blava i la Carxofa Prat com a protagonistes. Enguany, aquest espai també inclourà la </w:t>
      </w:r>
      <w:r w:rsidRPr="00DF3DFE">
        <w:rPr>
          <w:rFonts w:ascii="Arial" w:hAnsi="Arial" w:cs="Arial"/>
        </w:rPr>
        <w:t>2a Mostra de Vins</w:t>
      </w:r>
      <w:r>
        <w:rPr>
          <w:rFonts w:ascii="Arial" w:hAnsi="Arial" w:cs="Arial"/>
        </w:rPr>
        <w:t xml:space="preserve">, on es podran tastar vins i maridar-los amb una oferta </w:t>
      </w:r>
      <w:r w:rsidRPr="00DF3DFE">
        <w:rPr>
          <w:rFonts w:ascii="Arial" w:hAnsi="Arial" w:cs="Arial"/>
        </w:rPr>
        <w:t>gastronòmica de qualitat dels cellers locals.</w:t>
      </w:r>
    </w:p>
    <w:p w14:paraId="38846BC0" w14:textId="77777777" w:rsidR="00DF3DFE" w:rsidRDefault="00DF3DFE" w:rsidP="00DF3DFE">
      <w:pPr>
        <w:jc w:val="both"/>
        <w:rPr>
          <w:rFonts w:ascii="Arial" w:hAnsi="Arial" w:cs="Arial"/>
        </w:rPr>
      </w:pPr>
    </w:p>
    <w:p w14:paraId="4B266CD5" w14:textId="77777777" w:rsidR="00DF3DFE" w:rsidRDefault="00DF3DFE" w:rsidP="00DF3D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Mostra d’Entitats arriba al seu 20è aniversari</w:t>
      </w:r>
    </w:p>
    <w:p w14:paraId="1C29F72E" w14:textId="77777777" w:rsidR="00DF3DFE" w:rsidRDefault="00DF3DFE" w:rsidP="00DF3DFE">
      <w:pPr>
        <w:jc w:val="both"/>
        <w:rPr>
          <w:rFonts w:ascii="Arial" w:hAnsi="Arial" w:cs="Arial"/>
        </w:rPr>
      </w:pPr>
    </w:p>
    <w:p w14:paraId="10FC6459" w14:textId="77777777" w:rsidR="00DF3DFE" w:rsidRPr="005306A3" w:rsidRDefault="00DF3DFE" w:rsidP="00DF3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D’altra banda, a la Granja de la Ricarda, </w:t>
      </w:r>
      <w:r w:rsidRPr="005306A3">
        <w:rPr>
          <w:rFonts w:ascii="Arial" w:hAnsi="Arial" w:cs="Arial"/>
        </w:rPr>
        <w:t xml:space="preserve">també es farà la 20a Mostra d’Entitats, que acollirà espais expositius i activitats de prop d’un centenar d’entitats d’àmbit cultural, educatiu, social o esportiu. </w:t>
      </w:r>
      <w:r w:rsidR="0059661A">
        <w:rPr>
          <w:rFonts w:ascii="Arial" w:hAnsi="Arial" w:cs="Arial"/>
        </w:rPr>
        <w:t>Enguany, el fil conductor d’aquesta 20ena Mostra serà l’orgull que senten els i les pratenques del seu lloc al món, amb diverses activitats que permetran expressar aquest orgull.</w:t>
      </w:r>
    </w:p>
    <w:p w14:paraId="3DA26C7F" w14:textId="77777777" w:rsidR="00DF3DFE" w:rsidRDefault="00DF3DFE" w:rsidP="00DF3DFE">
      <w:pPr>
        <w:jc w:val="both"/>
        <w:rPr>
          <w:rFonts w:ascii="Arial" w:hAnsi="Arial" w:cs="Arial"/>
        </w:rPr>
      </w:pPr>
    </w:p>
    <w:p w14:paraId="1B290687" w14:textId="77777777" w:rsidR="00DF3DFE" w:rsidRDefault="00DF3DFE" w:rsidP="00DF3D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imatge gràfica de la Fira, obra de l’il·lustrador local, Oriol Vidal</w:t>
      </w:r>
    </w:p>
    <w:p w14:paraId="0FEC19F9" w14:textId="77777777" w:rsidR="00DF3DFE" w:rsidRDefault="00DF3DFE" w:rsidP="00DF3DFE">
      <w:pPr>
        <w:jc w:val="both"/>
        <w:rPr>
          <w:rFonts w:ascii="Arial" w:hAnsi="Arial" w:cs="Arial"/>
        </w:rPr>
      </w:pPr>
    </w:p>
    <w:p w14:paraId="6FAD3062" w14:textId="77777777" w:rsidR="00DF3DFE" w:rsidRDefault="00DF3DFE" w:rsidP="00446DD1">
      <w:pPr>
        <w:jc w:val="both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</w:rPr>
        <w:t xml:space="preserve">La imatge gràfica de la Fira d’enguany, tant del cartell general com del de la Mostra d’Entitats i l’Espai Gastronòmic, han anat de nou a càrrec d’un il·lustrador local, Oriol Vidal. La imatge gràfica fusiona el pota blava amb d’altres elements emblemàtics del Prat: la Carxofa Prat, edificis característics del seu paisatge urbà (la Torre de l’Aigua, l’Ajuntament, l’església, l’edifici del Semàfor als espais naturals del Delta, la Torre de l’aeroport...) o l’activitat del teixit social i cultural de la ciutat. El seu autor, Oriol Vidal, va estudiar a l’Escola d’Arts Visuals del Prat i a partir d’aquí va iniciar la seva carrera professional en l’àmbit de la il·lustració o les sèries d’animació, durant la qual ha treballat per diverses firmes nacionals i internacionals. També va participar l’estiu de 2021 en </w:t>
      </w:r>
      <w:hyperlink r:id="rId11" w:history="1">
        <w:r>
          <w:rPr>
            <w:rStyle w:val="Hipervnculo"/>
            <w:rFonts w:ascii="Arial" w:hAnsi="Arial" w:cs="Arial"/>
          </w:rPr>
          <w:t>l’exposició col·lectiva d’artistes</w:t>
        </w:r>
      </w:hyperlink>
      <w:r>
        <w:rPr>
          <w:rFonts w:ascii="Arial" w:hAnsi="Arial" w:cs="Arial"/>
        </w:rPr>
        <w:t> a la carretera de la platja del municipi en defensa del Delta del Llobregat i en contra l’ampliació de l’aeroport.</w:t>
      </w:r>
      <w:r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62261204" w14:textId="77777777" w:rsidR="001915A5" w:rsidRDefault="001915A5" w:rsidP="00446DD1">
      <w:pPr>
        <w:jc w:val="both"/>
        <w:rPr>
          <w:rFonts w:ascii="Arial" w:hAnsi="Arial" w:cs="Arial"/>
          <w:b/>
          <w:u w:val="single"/>
        </w:rPr>
      </w:pPr>
    </w:p>
    <w:p w14:paraId="698E0B60" w14:textId="77777777" w:rsidR="00DF3DFE" w:rsidRDefault="001915A5" w:rsidP="001915A5">
      <w:pPr>
        <w:jc w:val="both"/>
        <w:rPr>
          <w:rFonts w:ascii="Arial" w:hAnsi="Arial" w:cs="Arial"/>
          <w:b/>
          <w:u w:val="single"/>
        </w:rPr>
      </w:pPr>
      <w:r w:rsidRPr="001915A5">
        <w:rPr>
          <w:rFonts w:ascii="Arial" w:hAnsi="Arial" w:cs="Arial"/>
          <w:b/>
          <w:i/>
          <w:u w:val="single"/>
        </w:rPr>
        <w:t xml:space="preserve">Al dossier adjunt, trobareu més informació, els contactes del personal del Departament de Comunicació de l’Ajuntament que es trobarà a la fira i les indicacions d’accés restringit a l’aparcament de l’interior del recinte firal. </w:t>
      </w:r>
    </w:p>
    <w:sectPr w:rsidR="00DF3DFE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1D19C" w14:textId="77777777" w:rsidR="00E854E0" w:rsidRDefault="00E854E0" w:rsidP="00750EC7">
      <w:r>
        <w:separator/>
      </w:r>
    </w:p>
  </w:endnote>
  <w:endnote w:type="continuationSeparator" w:id="0">
    <w:p w14:paraId="265A1A96" w14:textId="77777777" w:rsidR="00E854E0" w:rsidRDefault="00E854E0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8F34" w14:textId="77777777" w:rsidR="00E854E0" w:rsidRDefault="00E854E0" w:rsidP="00750EC7">
      <w:r>
        <w:separator/>
      </w:r>
    </w:p>
  </w:footnote>
  <w:footnote w:type="continuationSeparator" w:id="0">
    <w:p w14:paraId="23276F4D" w14:textId="77777777" w:rsidR="00E854E0" w:rsidRDefault="00E854E0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BCC1" w14:textId="77777777" w:rsidR="00E854E0" w:rsidRDefault="00E854E0">
    <w:pPr>
      <w:pStyle w:val="Encabezado"/>
    </w:pPr>
    <w:r>
      <w:rPr>
        <w:noProof/>
      </w:rPr>
      <w:drawing>
        <wp:inline distT="0" distB="0" distL="0" distR="0" wp14:anchorId="603AE9FE" wp14:editId="4F2F9016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507D7" w14:textId="77777777" w:rsidR="00E854E0" w:rsidRDefault="00E8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111"/>
    <w:multiLevelType w:val="hybridMultilevel"/>
    <w:tmpl w:val="09B84F04"/>
    <w:lvl w:ilvl="0" w:tplc="7B6A1A4A">
      <w:start w:val="201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1901"/>
    <w:multiLevelType w:val="hybridMultilevel"/>
    <w:tmpl w:val="91C22962"/>
    <w:lvl w:ilvl="0" w:tplc="B4E0809E">
      <w:numFmt w:val="bullet"/>
      <w:lvlText w:val="-"/>
      <w:lvlJc w:val="left"/>
      <w:pPr>
        <w:ind w:left="1146" w:hanging="360"/>
      </w:pPr>
      <w:rPr>
        <w:rFonts w:ascii="Source Sans Pro" w:eastAsiaTheme="minorHAnsi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85EBF"/>
    <w:multiLevelType w:val="hybridMultilevel"/>
    <w:tmpl w:val="28522F0C"/>
    <w:lvl w:ilvl="0" w:tplc="6862C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A5DBD"/>
    <w:multiLevelType w:val="hybridMultilevel"/>
    <w:tmpl w:val="87E6F8EA"/>
    <w:lvl w:ilvl="0" w:tplc="60F85FD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B0E5B"/>
    <w:multiLevelType w:val="hybridMultilevel"/>
    <w:tmpl w:val="17B6226A"/>
    <w:lvl w:ilvl="0" w:tplc="B94C2E2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10417"/>
    <w:rsid w:val="000330AE"/>
    <w:rsid w:val="000333E4"/>
    <w:rsid w:val="0003646B"/>
    <w:rsid w:val="00040D37"/>
    <w:rsid w:val="00041A93"/>
    <w:rsid w:val="00042CDD"/>
    <w:rsid w:val="00054C32"/>
    <w:rsid w:val="0005602B"/>
    <w:rsid w:val="00056147"/>
    <w:rsid w:val="00057AE3"/>
    <w:rsid w:val="00057DA2"/>
    <w:rsid w:val="000652BE"/>
    <w:rsid w:val="00081C2A"/>
    <w:rsid w:val="0009512A"/>
    <w:rsid w:val="000B0003"/>
    <w:rsid w:val="000B1B3C"/>
    <w:rsid w:val="000B751F"/>
    <w:rsid w:val="000C0774"/>
    <w:rsid w:val="000C420A"/>
    <w:rsid w:val="000C48A9"/>
    <w:rsid w:val="000F0B46"/>
    <w:rsid w:val="00100051"/>
    <w:rsid w:val="001155C0"/>
    <w:rsid w:val="001257BA"/>
    <w:rsid w:val="00126207"/>
    <w:rsid w:val="00130D9A"/>
    <w:rsid w:val="00162317"/>
    <w:rsid w:val="00162F39"/>
    <w:rsid w:val="0016610A"/>
    <w:rsid w:val="0018102B"/>
    <w:rsid w:val="001915A5"/>
    <w:rsid w:val="001B5A1F"/>
    <w:rsid w:val="001B692C"/>
    <w:rsid w:val="001E221D"/>
    <w:rsid w:val="001F20A9"/>
    <w:rsid w:val="00203C08"/>
    <w:rsid w:val="002055BE"/>
    <w:rsid w:val="00212B9B"/>
    <w:rsid w:val="0022221F"/>
    <w:rsid w:val="0022495B"/>
    <w:rsid w:val="00252D3A"/>
    <w:rsid w:val="00256436"/>
    <w:rsid w:val="00263995"/>
    <w:rsid w:val="00266F72"/>
    <w:rsid w:val="002673E9"/>
    <w:rsid w:val="00297EB5"/>
    <w:rsid w:val="002A6005"/>
    <w:rsid w:val="002B4D67"/>
    <w:rsid w:val="002F6AF6"/>
    <w:rsid w:val="00301090"/>
    <w:rsid w:val="00306AE3"/>
    <w:rsid w:val="003075D8"/>
    <w:rsid w:val="0032192E"/>
    <w:rsid w:val="00332BFC"/>
    <w:rsid w:val="003417D7"/>
    <w:rsid w:val="00341E2B"/>
    <w:rsid w:val="00343D50"/>
    <w:rsid w:val="003600F0"/>
    <w:rsid w:val="00361C83"/>
    <w:rsid w:val="00363FAA"/>
    <w:rsid w:val="00370926"/>
    <w:rsid w:val="0038604A"/>
    <w:rsid w:val="00394122"/>
    <w:rsid w:val="00396C0F"/>
    <w:rsid w:val="003A39A5"/>
    <w:rsid w:val="003B46AA"/>
    <w:rsid w:val="003C34C1"/>
    <w:rsid w:val="003D0116"/>
    <w:rsid w:val="003D2B5F"/>
    <w:rsid w:val="003E6C9D"/>
    <w:rsid w:val="003F2A34"/>
    <w:rsid w:val="003F6168"/>
    <w:rsid w:val="004043EA"/>
    <w:rsid w:val="004050A7"/>
    <w:rsid w:val="00413E57"/>
    <w:rsid w:val="00425141"/>
    <w:rsid w:val="00443432"/>
    <w:rsid w:val="00446DD1"/>
    <w:rsid w:val="00456EFD"/>
    <w:rsid w:val="004674C8"/>
    <w:rsid w:val="00472A2B"/>
    <w:rsid w:val="00473BD3"/>
    <w:rsid w:val="004779BC"/>
    <w:rsid w:val="004D25CC"/>
    <w:rsid w:val="004D3A10"/>
    <w:rsid w:val="004D43B2"/>
    <w:rsid w:val="004E1336"/>
    <w:rsid w:val="004E33D7"/>
    <w:rsid w:val="004E5C37"/>
    <w:rsid w:val="005306A3"/>
    <w:rsid w:val="0054055B"/>
    <w:rsid w:val="00562D3D"/>
    <w:rsid w:val="005800B0"/>
    <w:rsid w:val="00580472"/>
    <w:rsid w:val="005921D6"/>
    <w:rsid w:val="0059661A"/>
    <w:rsid w:val="005A2FB3"/>
    <w:rsid w:val="005A34D4"/>
    <w:rsid w:val="005B2EAE"/>
    <w:rsid w:val="005D2CAA"/>
    <w:rsid w:val="005D5B5D"/>
    <w:rsid w:val="005E38B5"/>
    <w:rsid w:val="005F37D6"/>
    <w:rsid w:val="00604955"/>
    <w:rsid w:val="00617D16"/>
    <w:rsid w:val="006335F9"/>
    <w:rsid w:val="00643BA3"/>
    <w:rsid w:val="00650607"/>
    <w:rsid w:val="006675E2"/>
    <w:rsid w:val="00671C53"/>
    <w:rsid w:val="006848F3"/>
    <w:rsid w:val="00696845"/>
    <w:rsid w:val="006A4860"/>
    <w:rsid w:val="006A55D8"/>
    <w:rsid w:val="006A6B3E"/>
    <w:rsid w:val="006D0502"/>
    <w:rsid w:val="006D2732"/>
    <w:rsid w:val="006D2784"/>
    <w:rsid w:val="006E4EA9"/>
    <w:rsid w:val="006E61DA"/>
    <w:rsid w:val="006E75E0"/>
    <w:rsid w:val="006F2D08"/>
    <w:rsid w:val="006F59E4"/>
    <w:rsid w:val="006F7646"/>
    <w:rsid w:val="006F7800"/>
    <w:rsid w:val="007124C1"/>
    <w:rsid w:val="0071263E"/>
    <w:rsid w:val="00722F1F"/>
    <w:rsid w:val="00744028"/>
    <w:rsid w:val="00745730"/>
    <w:rsid w:val="00750EC7"/>
    <w:rsid w:val="0077133E"/>
    <w:rsid w:val="00787938"/>
    <w:rsid w:val="00796AE1"/>
    <w:rsid w:val="007A3787"/>
    <w:rsid w:val="007A6FBD"/>
    <w:rsid w:val="007B08AB"/>
    <w:rsid w:val="007B479F"/>
    <w:rsid w:val="007C5633"/>
    <w:rsid w:val="007E209A"/>
    <w:rsid w:val="007E2F40"/>
    <w:rsid w:val="007F0DD7"/>
    <w:rsid w:val="00814EB6"/>
    <w:rsid w:val="0082076A"/>
    <w:rsid w:val="008213FA"/>
    <w:rsid w:val="0085092D"/>
    <w:rsid w:val="00851BA5"/>
    <w:rsid w:val="00860F54"/>
    <w:rsid w:val="00861003"/>
    <w:rsid w:val="0086478C"/>
    <w:rsid w:val="008705E7"/>
    <w:rsid w:val="00874CA1"/>
    <w:rsid w:val="00877C4E"/>
    <w:rsid w:val="008809A2"/>
    <w:rsid w:val="008836C8"/>
    <w:rsid w:val="008910D3"/>
    <w:rsid w:val="00895845"/>
    <w:rsid w:val="008C6270"/>
    <w:rsid w:val="008C65F3"/>
    <w:rsid w:val="008D4928"/>
    <w:rsid w:val="008E060A"/>
    <w:rsid w:val="009069CD"/>
    <w:rsid w:val="00931F4F"/>
    <w:rsid w:val="00944BB1"/>
    <w:rsid w:val="00966AE6"/>
    <w:rsid w:val="009763FB"/>
    <w:rsid w:val="00985B61"/>
    <w:rsid w:val="00987958"/>
    <w:rsid w:val="00996F9B"/>
    <w:rsid w:val="009A5A4C"/>
    <w:rsid w:val="009B3E71"/>
    <w:rsid w:val="009C0491"/>
    <w:rsid w:val="009C17C6"/>
    <w:rsid w:val="009C7289"/>
    <w:rsid w:val="009D30D6"/>
    <w:rsid w:val="009E36EB"/>
    <w:rsid w:val="009E7E42"/>
    <w:rsid w:val="009F3FE9"/>
    <w:rsid w:val="009F61B5"/>
    <w:rsid w:val="009F67B6"/>
    <w:rsid w:val="00A1422E"/>
    <w:rsid w:val="00A210BC"/>
    <w:rsid w:val="00A2734D"/>
    <w:rsid w:val="00A3083D"/>
    <w:rsid w:val="00A328C1"/>
    <w:rsid w:val="00A34BEF"/>
    <w:rsid w:val="00A35B2B"/>
    <w:rsid w:val="00A37CCA"/>
    <w:rsid w:val="00A41964"/>
    <w:rsid w:val="00A659A8"/>
    <w:rsid w:val="00A72EB3"/>
    <w:rsid w:val="00A82709"/>
    <w:rsid w:val="00AA3EF6"/>
    <w:rsid w:val="00AC427C"/>
    <w:rsid w:val="00AE6816"/>
    <w:rsid w:val="00B05397"/>
    <w:rsid w:val="00B0677E"/>
    <w:rsid w:val="00B13D0F"/>
    <w:rsid w:val="00B21367"/>
    <w:rsid w:val="00B2675E"/>
    <w:rsid w:val="00B4576C"/>
    <w:rsid w:val="00B5250B"/>
    <w:rsid w:val="00B5442B"/>
    <w:rsid w:val="00B61AC6"/>
    <w:rsid w:val="00B70102"/>
    <w:rsid w:val="00B75862"/>
    <w:rsid w:val="00B76028"/>
    <w:rsid w:val="00B854C7"/>
    <w:rsid w:val="00BA07EF"/>
    <w:rsid w:val="00BA4F14"/>
    <w:rsid w:val="00BA6A0F"/>
    <w:rsid w:val="00BD0007"/>
    <w:rsid w:val="00BD189C"/>
    <w:rsid w:val="00BD3223"/>
    <w:rsid w:val="00BD47A2"/>
    <w:rsid w:val="00BE4916"/>
    <w:rsid w:val="00BF1FB8"/>
    <w:rsid w:val="00BF36A4"/>
    <w:rsid w:val="00C00EA6"/>
    <w:rsid w:val="00C114F6"/>
    <w:rsid w:val="00C1189C"/>
    <w:rsid w:val="00C37655"/>
    <w:rsid w:val="00C402AC"/>
    <w:rsid w:val="00C4140F"/>
    <w:rsid w:val="00C54201"/>
    <w:rsid w:val="00C55DAD"/>
    <w:rsid w:val="00C80D2B"/>
    <w:rsid w:val="00C85E8A"/>
    <w:rsid w:val="00C948DB"/>
    <w:rsid w:val="00C975B6"/>
    <w:rsid w:val="00CA22F2"/>
    <w:rsid w:val="00CB0A27"/>
    <w:rsid w:val="00CC32C6"/>
    <w:rsid w:val="00CC39F8"/>
    <w:rsid w:val="00CC3A85"/>
    <w:rsid w:val="00CC652F"/>
    <w:rsid w:val="00CD0E12"/>
    <w:rsid w:val="00CD1B91"/>
    <w:rsid w:val="00CE2D67"/>
    <w:rsid w:val="00CE7C48"/>
    <w:rsid w:val="00CF6269"/>
    <w:rsid w:val="00D1259B"/>
    <w:rsid w:val="00D139EB"/>
    <w:rsid w:val="00D228FB"/>
    <w:rsid w:val="00D25CC0"/>
    <w:rsid w:val="00D56D2D"/>
    <w:rsid w:val="00D57E8C"/>
    <w:rsid w:val="00D65F0B"/>
    <w:rsid w:val="00D67FAD"/>
    <w:rsid w:val="00D8197B"/>
    <w:rsid w:val="00D90003"/>
    <w:rsid w:val="00DB1C2B"/>
    <w:rsid w:val="00DB2432"/>
    <w:rsid w:val="00DC4126"/>
    <w:rsid w:val="00DC74B4"/>
    <w:rsid w:val="00DD420D"/>
    <w:rsid w:val="00DE20AA"/>
    <w:rsid w:val="00DE4A16"/>
    <w:rsid w:val="00DF3DFE"/>
    <w:rsid w:val="00DF7E9F"/>
    <w:rsid w:val="00E00824"/>
    <w:rsid w:val="00E12A60"/>
    <w:rsid w:val="00E345DE"/>
    <w:rsid w:val="00E3682C"/>
    <w:rsid w:val="00E46C5B"/>
    <w:rsid w:val="00E53F5B"/>
    <w:rsid w:val="00E54BEB"/>
    <w:rsid w:val="00E57215"/>
    <w:rsid w:val="00E854E0"/>
    <w:rsid w:val="00E875EF"/>
    <w:rsid w:val="00E954EA"/>
    <w:rsid w:val="00EA3DF6"/>
    <w:rsid w:val="00EA70ED"/>
    <w:rsid w:val="00EA765E"/>
    <w:rsid w:val="00EC6087"/>
    <w:rsid w:val="00ED28BC"/>
    <w:rsid w:val="00EE1484"/>
    <w:rsid w:val="00EF471C"/>
    <w:rsid w:val="00EF5FA1"/>
    <w:rsid w:val="00F13BD2"/>
    <w:rsid w:val="00F1759F"/>
    <w:rsid w:val="00F23930"/>
    <w:rsid w:val="00F53533"/>
    <w:rsid w:val="00F57673"/>
    <w:rsid w:val="00F73EC5"/>
    <w:rsid w:val="00F7763B"/>
    <w:rsid w:val="00F85E48"/>
    <w:rsid w:val="00F85F75"/>
    <w:rsid w:val="00F94C35"/>
    <w:rsid w:val="00FA045F"/>
    <w:rsid w:val="00FA4BA7"/>
    <w:rsid w:val="00FA50DC"/>
    <w:rsid w:val="00FA73D4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100AB43A"/>
  <w15:docId w15:val="{298762CF-C348-4567-9037-AC07CAB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a4">
    <w:name w:val="Pa4"/>
    <w:basedOn w:val="Normal"/>
    <w:next w:val="Normal"/>
    <w:uiPriority w:val="99"/>
    <w:rsid w:val="00DC74B4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15">
    <w:name w:val="A15"/>
    <w:uiPriority w:val="99"/>
    <w:rsid w:val="008E060A"/>
    <w:rPr>
      <w:rFonts w:cs="Myriad Pro"/>
      <w:color w:val="000000"/>
      <w:sz w:val="18"/>
      <w:szCs w:val="18"/>
    </w:rPr>
  </w:style>
  <w:style w:type="character" w:customStyle="1" w:styleId="mtypol">
    <w:name w:val="m_typo_l"/>
    <w:basedOn w:val="Fuentedeprrafopredeter"/>
    <w:rsid w:val="00E8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6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386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2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prat.cat/sala-de-premsa/nota-premsa/obres-artistiques-de-gran-format-favor-de-preservar-el-delta-i-en-cont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1DCD1-488F-4AD7-BB37-E4266CB2213E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5c6f820b-de9d-47d1-96ba-ee17ef1fbd60"/>
  </ds:schemaRefs>
</ds:datastoreItem>
</file>

<file path=customXml/itemProps2.xml><?xml version="1.0" encoding="utf-8"?>
<ds:datastoreItem xmlns:ds="http://schemas.openxmlformats.org/officeDocument/2006/customXml" ds:itemID="{AB29F85A-BFF1-47C7-93F1-4AD3C400B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319AE-69BD-4F3C-B9FC-66078CE1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0F2D1-D998-42AF-8478-46AA8CA4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895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5606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4</cp:revision>
  <cp:lastPrinted>2022-11-24T14:34:00Z</cp:lastPrinted>
  <dcterms:created xsi:type="dcterms:W3CDTF">2022-11-24T17:35:00Z</dcterms:created>
  <dcterms:modified xsi:type="dcterms:W3CDTF">2022-11-25T11:48:00Z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