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37D4C" w14:textId="77777777" w:rsidR="00865F68" w:rsidRDefault="00865F68">
      <w:pPr>
        <w:rPr>
          <w:rFonts w:ascii="Arial" w:hAnsi="Arial" w:cs="Arial"/>
          <w:b/>
          <w:sz w:val="32"/>
          <w:szCs w:val="32"/>
        </w:rPr>
      </w:pPr>
    </w:p>
    <w:p w14:paraId="4F5C7C7C" w14:textId="146D354F" w:rsidR="00865F68" w:rsidRPr="00865F68" w:rsidRDefault="00865F68" w:rsidP="00865F68">
      <w:pPr>
        <w:jc w:val="center"/>
        <w:rPr>
          <w:rFonts w:ascii="Arial" w:hAnsi="Arial" w:cs="Arial"/>
          <w:sz w:val="28"/>
          <w:szCs w:val="28"/>
          <w:u w:val="single"/>
        </w:rPr>
      </w:pPr>
      <w:r w:rsidRPr="00865F68">
        <w:rPr>
          <w:rFonts w:ascii="Arial" w:hAnsi="Arial" w:cs="Arial"/>
          <w:sz w:val="28"/>
          <w:szCs w:val="28"/>
          <w:u w:val="single"/>
        </w:rPr>
        <w:t>NOTA DE PREMSA</w:t>
      </w:r>
    </w:p>
    <w:p w14:paraId="3D86EC13" w14:textId="77777777" w:rsidR="00865F68" w:rsidRDefault="00865F68">
      <w:pPr>
        <w:rPr>
          <w:rFonts w:ascii="Arial" w:hAnsi="Arial" w:cs="Arial"/>
          <w:b/>
          <w:sz w:val="32"/>
          <w:szCs w:val="32"/>
        </w:rPr>
      </w:pPr>
    </w:p>
    <w:p w14:paraId="5EA1BA09" w14:textId="687B2ACB" w:rsidR="00321EC9" w:rsidRDefault="003E1385" w:rsidP="003A5E66">
      <w:pPr>
        <w:jc w:val="center"/>
        <w:rPr>
          <w:rFonts w:ascii="Arial" w:hAnsi="Arial" w:cs="Arial"/>
          <w:b/>
          <w:sz w:val="32"/>
          <w:szCs w:val="32"/>
        </w:rPr>
      </w:pPr>
      <w:r w:rsidRPr="003E1385">
        <w:rPr>
          <w:rFonts w:ascii="Arial" w:hAnsi="Arial" w:cs="Arial"/>
          <w:b/>
          <w:sz w:val="32"/>
          <w:szCs w:val="32"/>
        </w:rPr>
        <w:t xml:space="preserve">El </w:t>
      </w:r>
      <w:r w:rsidR="00DF0319">
        <w:rPr>
          <w:rFonts w:ascii="Arial" w:hAnsi="Arial" w:cs="Arial"/>
          <w:b/>
          <w:sz w:val="32"/>
          <w:szCs w:val="32"/>
        </w:rPr>
        <w:t>P</w:t>
      </w:r>
      <w:r w:rsidR="00E7394B">
        <w:rPr>
          <w:rFonts w:ascii="Arial" w:hAnsi="Arial" w:cs="Arial"/>
          <w:b/>
          <w:sz w:val="32"/>
          <w:szCs w:val="32"/>
        </w:rPr>
        <w:t>le municipal</w:t>
      </w:r>
      <w:r w:rsidRPr="003E1385">
        <w:rPr>
          <w:rFonts w:ascii="Arial" w:hAnsi="Arial" w:cs="Arial"/>
          <w:b/>
          <w:sz w:val="32"/>
          <w:szCs w:val="32"/>
        </w:rPr>
        <w:t xml:space="preserve"> </w:t>
      </w:r>
      <w:r w:rsidR="00E7394B">
        <w:rPr>
          <w:rFonts w:ascii="Arial" w:hAnsi="Arial" w:cs="Arial"/>
          <w:b/>
          <w:sz w:val="32"/>
          <w:szCs w:val="32"/>
        </w:rPr>
        <w:t>posa la primera pedra de la</w:t>
      </w:r>
      <w:r w:rsidRPr="003E1385">
        <w:rPr>
          <w:rFonts w:ascii="Arial" w:hAnsi="Arial" w:cs="Arial"/>
          <w:b/>
          <w:sz w:val="32"/>
          <w:szCs w:val="32"/>
        </w:rPr>
        <w:t xml:space="preserve"> </w:t>
      </w:r>
      <w:r w:rsidR="00E7394B">
        <w:rPr>
          <w:rFonts w:ascii="Arial" w:hAnsi="Arial" w:cs="Arial"/>
          <w:b/>
          <w:sz w:val="32"/>
          <w:szCs w:val="32"/>
        </w:rPr>
        <w:t>F</w:t>
      </w:r>
      <w:r w:rsidRPr="003E1385">
        <w:rPr>
          <w:rFonts w:ascii="Arial" w:hAnsi="Arial" w:cs="Arial"/>
          <w:b/>
          <w:sz w:val="32"/>
          <w:szCs w:val="32"/>
        </w:rPr>
        <w:t xml:space="preserve">undació </w:t>
      </w:r>
      <w:r w:rsidR="00E7394B">
        <w:rPr>
          <w:rFonts w:ascii="Arial" w:hAnsi="Arial" w:cs="Arial"/>
          <w:b/>
          <w:sz w:val="32"/>
          <w:szCs w:val="32"/>
        </w:rPr>
        <w:t xml:space="preserve">Pota Blava </w:t>
      </w:r>
      <w:r w:rsidRPr="003E1385">
        <w:rPr>
          <w:rFonts w:ascii="Arial" w:hAnsi="Arial" w:cs="Arial"/>
          <w:b/>
          <w:sz w:val="32"/>
          <w:szCs w:val="32"/>
        </w:rPr>
        <w:t>per a la protecció i promoció</w:t>
      </w:r>
      <w:r w:rsidR="00E7394B">
        <w:rPr>
          <w:rFonts w:ascii="Arial" w:hAnsi="Arial" w:cs="Arial"/>
          <w:b/>
          <w:sz w:val="32"/>
          <w:szCs w:val="32"/>
        </w:rPr>
        <w:t xml:space="preserve"> de l’aviram de Raça Prat, icona de la ciutat</w:t>
      </w:r>
    </w:p>
    <w:p w14:paraId="7D6ACC99" w14:textId="77777777" w:rsidR="003E1385" w:rsidRDefault="003E1385">
      <w:pPr>
        <w:rPr>
          <w:rFonts w:ascii="Arial" w:hAnsi="Arial" w:cs="Arial"/>
          <w:b/>
          <w:sz w:val="32"/>
          <w:szCs w:val="32"/>
        </w:rPr>
      </w:pPr>
    </w:p>
    <w:p w14:paraId="053807EA" w14:textId="31427E42" w:rsidR="003E1385" w:rsidRDefault="003E1385" w:rsidP="003E1385">
      <w:pPr>
        <w:pStyle w:val="Prrafodelista"/>
        <w:numPr>
          <w:ilvl w:val="0"/>
          <w:numId w:val="1"/>
        </w:numPr>
        <w:rPr>
          <w:rFonts w:ascii="Arial" w:hAnsi="Arial" w:cs="Arial"/>
          <w:b/>
          <w:sz w:val="22"/>
        </w:rPr>
      </w:pPr>
      <w:r w:rsidRPr="003E1385">
        <w:rPr>
          <w:rFonts w:ascii="Arial" w:hAnsi="Arial" w:cs="Arial"/>
          <w:b/>
          <w:sz w:val="22"/>
        </w:rPr>
        <w:t>El Ple</w:t>
      </w:r>
      <w:r>
        <w:rPr>
          <w:rFonts w:ascii="Arial" w:hAnsi="Arial" w:cs="Arial"/>
          <w:b/>
          <w:sz w:val="22"/>
        </w:rPr>
        <w:t xml:space="preserve"> municipal de novembre aprova una declaració institucional que dona el tret de sortida a la creació d’un instrument per cuidar col·lectivament d’una joia gastronòmica.</w:t>
      </w:r>
    </w:p>
    <w:p w14:paraId="51945913" w14:textId="5EF27700" w:rsidR="003E1385" w:rsidRDefault="003E1385" w:rsidP="003E1385">
      <w:pPr>
        <w:pStyle w:val="Prrafodelista"/>
        <w:numPr>
          <w:ilvl w:val="0"/>
          <w:numId w:val="1"/>
        </w:numPr>
        <w:rPr>
          <w:rFonts w:ascii="Arial" w:hAnsi="Arial" w:cs="Arial"/>
          <w:b/>
          <w:sz w:val="22"/>
        </w:rPr>
      </w:pPr>
      <w:r>
        <w:rPr>
          <w:rFonts w:ascii="Arial" w:hAnsi="Arial" w:cs="Arial"/>
          <w:b/>
          <w:sz w:val="22"/>
        </w:rPr>
        <w:t xml:space="preserve">Els grups municipals han donat </w:t>
      </w:r>
      <w:r w:rsidR="00291D77">
        <w:rPr>
          <w:rFonts w:ascii="Arial" w:hAnsi="Arial" w:cs="Arial"/>
          <w:b/>
          <w:sz w:val="22"/>
        </w:rPr>
        <w:t xml:space="preserve">també </w:t>
      </w:r>
      <w:r>
        <w:rPr>
          <w:rFonts w:ascii="Arial" w:hAnsi="Arial" w:cs="Arial"/>
          <w:b/>
          <w:sz w:val="22"/>
        </w:rPr>
        <w:t>suport a una declaració de suport a les persones afectades per la DANA.</w:t>
      </w:r>
    </w:p>
    <w:p w14:paraId="432A092A" w14:textId="77777777" w:rsidR="003E1385" w:rsidRDefault="003E1385" w:rsidP="003E1385">
      <w:pPr>
        <w:rPr>
          <w:rFonts w:ascii="Arial" w:hAnsi="Arial" w:cs="Arial"/>
          <w:b/>
          <w:sz w:val="22"/>
        </w:rPr>
      </w:pPr>
    </w:p>
    <w:p w14:paraId="3EAE733D" w14:textId="16CC30B7" w:rsidR="003E1385" w:rsidRDefault="003E1385" w:rsidP="003E1385">
      <w:pPr>
        <w:rPr>
          <w:rFonts w:ascii="Arial" w:hAnsi="Arial" w:cs="Arial"/>
          <w:sz w:val="22"/>
        </w:rPr>
      </w:pPr>
      <w:r>
        <w:rPr>
          <w:rFonts w:ascii="Arial" w:hAnsi="Arial" w:cs="Arial"/>
          <w:sz w:val="22"/>
        </w:rPr>
        <w:t xml:space="preserve">La Fundació </w:t>
      </w:r>
      <w:proofErr w:type="spellStart"/>
      <w:r w:rsidR="00EF2A35">
        <w:rPr>
          <w:rFonts w:ascii="Arial" w:hAnsi="Arial" w:cs="Arial"/>
          <w:sz w:val="22"/>
        </w:rPr>
        <w:t>Potablava</w:t>
      </w:r>
      <w:proofErr w:type="spellEnd"/>
      <w:r w:rsidR="00EF2A35">
        <w:rPr>
          <w:rFonts w:ascii="Arial" w:hAnsi="Arial" w:cs="Arial"/>
          <w:sz w:val="22"/>
        </w:rPr>
        <w:t xml:space="preserve"> </w:t>
      </w:r>
      <w:r w:rsidR="007258CE">
        <w:rPr>
          <w:rFonts w:ascii="Arial" w:hAnsi="Arial" w:cs="Arial"/>
          <w:sz w:val="22"/>
        </w:rPr>
        <w:t>que ha de</w:t>
      </w:r>
      <w:r w:rsidR="00EF2A35">
        <w:rPr>
          <w:rFonts w:ascii="Arial" w:hAnsi="Arial" w:cs="Arial"/>
          <w:sz w:val="22"/>
        </w:rPr>
        <w:t xml:space="preserve"> garantir el futur del pollastre de raça Prat</w:t>
      </w:r>
      <w:r w:rsidR="007258CE">
        <w:rPr>
          <w:rFonts w:ascii="Arial" w:hAnsi="Arial" w:cs="Arial"/>
          <w:sz w:val="22"/>
        </w:rPr>
        <w:t xml:space="preserve"> ha rebut l’impuls per sortir de l’ou avui</w:t>
      </w:r>
      <w:r w:rsidR="00EF2A35">
        <w:rPr>
          <w:rFonts w:ascii="Arial" w:hAnsi="Arial" w:cs="Arial"/>
          <w:sz w:val="22"/>
        </w:rPr>
        <w:t xml:space="preserve"> amb l’aprovació </w:t>
      </w:r>
      <w:r w:rsidR="00A22D0A">
        <w:rPr>
          <w:rFonts w:ascii="Arial" w:hAnsi="Arial" w:cs="Arial"/>
          <w:sz w:val="22"/>
        </w:rPr>
        <w:t>d’una declaració institucional per part del Ple Municipal. E</w:t>
      </w:r>
      <w:r w:rsidR="007258CE">
        <w:rPr>
          <w:rFonts w:ascii="Arial" w:hAnsi="Arial" w:cs="Arial"/>
          <w:sz w:val="22"/>
        </w:rPr>
        <w:t>n la sessi</w:t>
      </w:r>
      <w:bookmarkStart w:id="0" w:name="_GoBack"/>
      <w:bookmarkEnd w:id="0"/>
      <w:r w:rsidR="007258CE">
        <w:rPr>
          <w:rFonts w:ascii="Arial" w:hAnsi="Arial" w:cs="Arial"/>
          <w:sz w:val="22"/>
        </w:rPr>
        <w:t xml:space="preserve">ó ordinària </w:t>
      </w:r>
      <w:r w:rsidR="001B087C">
        <w:rPr>
          <w:rFonts w:ascii="Arial" w:hAnsi="Arial" w:cs="Arial"/>
          <w:sz w:val="22"/>
        </w:rPr>
        <w:t xml:space="preserve">de novembre, </w:t>
      </w:r>
      <w:r w:rsidR="00A22D0A">
        <w:rPr>
          <w:rFonts w:ascii="Arial" w:hAnsi="Arial" w:cs="Arial"/>
          <w:sz w:val="22"/>
        </w:rPr>
        <w:t>celebrada</w:t>
      </w:r>
      <w:r w:rsidR="007258CE">
        <w:rPr>
          <w:rFonts w:ascii="Arial" w:hAnsi="Arial" w:cs="Arial"/>
          <w:sz w:val="22"/>
        </w:rPr>
        <w:t xml:space="preserve"> aquesta tarda</w:t>
      </w:r>
      <w:r w:rsidR="00A22D0A">
        <w:rPr>
          <w:rFonts w:ascii="Arial" w:hAnsi="Arial" w:cs="Arial"/>
          <w:sz w:val="22"/>
        </w:rPr>
        <w:t xml:space="preserve"> al Saló de Plens de l’Ajuntament</w:t>
      </w:r>
      <w:r w:rsidR="001B087C">
        <w:rPr>
          <w:rFonts w:ascii="Arial" w:hAnsi="Arial" w:cs="Arial"/>
          <w:sz w:val="22"/>
        </w:rPr>
        <w:t>, els grups polític</w:t>
      </w:r>
      <w:r w:rsidR="00291D77">
        <w:rPr>
          <w:rFonts w:ascii="Arial" w:hAnsi="Arial" w:cs="Arial"/>
          <w:sz w:val="22"/>
        </w:rPr>
        <w:t>s</w:t>
      </w:r>
      <w:r w:rsidR="007258CE">
        <w:rPr>
          <w:rFonts w:ascii="Arial" w:hAnsi="Arial" w:cs="Arial"/>
          <w:sz w:val="22"/>
        </w:rPr>
        <w:t xml:space="preserve"> ha</w:t>
      </w:r>
      <w:r w:rsidR="001B087C">
        <w:rPr>
          <w:rFonts w:ascii="Arial" w:hAnsi="Arial" w:cs="Arial"/>
          <w:sz w:val="22"/>
        </w:rPr>
        <w:t>n</w:t>
      </w:r>
      <w:r w:rsidR="007258CE">
        <w:rPr>
          <w:rFonts w:ascii="Arial" w:hAnsi="Arial" w:cs="Arial"/>
          <w:sz w:val="22"/>
        </w:rPr>
        <w:t xml:space="preserve"> donat també </w:t>
      </w:r>
      <w:r w:rsidR="001B087C">
        <w:rPr>
          <w:rFonts w:ascii="Arial" w:hAnsi="Arial" w:cs="Arial"/>
          <w:sz w:val="22"/>
        </w:rPr>
        <w:t xml:space="preserve">suport </w:t>
      </w:r>
      <w:r w:rsidR="007258CE">
        <w:rPr>
          <w:rFonts w:ascii="Arial" w:hAnsi="Arial" w:cs="Arial"/>
          <w:sz w:val="22"/>
        </w:rPr>
        <w:t xml:space="preserve">a una declaració de </w:t>
      </w:r>
      <w:r w:rsidR="005B7D75">
        <w:rPr>
          <w:rFonts w:ascii="Arial" w:hAnsi="Arial" w:cs="Arial"/>
          <w:sz w:val="22"/>
        </w:rPr>
        <w:t xml:space="preserve">solidaritat </w:t>
      </w:r>
      <w:r w:rsidR="007258CE">
        <w:rPr>
          <w:rFonts w:ascii="Arial" w:hAnsi="Arial" w:cs="Arial"/>
          <w:sz w:val="22"/>
        </w:rPr>
        <w:t>a</w:t>
      </w:r>
      <w:r w:rsidR="005B7D75">
        <w:rPr>
          <w:rFonts w:ascii="Arial" w:hAnsi="Arial" w:cs="Arial"/>
          <w:sz w:val="22"/>
        </w:rPr>
        <w:t>mb</w:t>
      </w:r>
      <w:r w:rsidR="007258CE">
        <w:rPr>
          <w:rFonts w:ascii="Arial" w:hAnsi="Arial" w:cs="Arial"/>
          <w:sz w:val="22"/>
        </w:rPr>
        <w:t xml:space="preserve"> les </w:t>
      </w:r>
      <w:r w:rsidR="005B7D75">
        <w:rPr>
          <w:rFonts w:ascii="Arial" w:hAnsi="Arial" w:cs="Arial"/>
          <w:sz w:val="22"/>
        </w:rPr>
        <w:t>persones afectades</w:t>
      </w:r>
      <w:r w:rsidR="007258CE">
        <w:rPr>
          <w:rFonts w:ascii="Arial" w:hAnsi="Arial" w:cs="Arial"/>
          <w:sz w:val="22"/>
        </w:rPr>
        <w:t xml:space="preserve"> </w:t>
      </w:r>
      <w:r w:rsidR="005B7D75">
        <w:rPr>
          <w:rFonts w:ascii="Arial" w:hAnsi="Arial" w:cs="Arial"/>
          <w:sz w:val="22"/>
        </w:rPr>
        <w:t>per</w:t>
      </w:r>
      <w:r w:rsidR="007258CE">
        <w:rPr>
          <w:rFonts w:ascii="Arial" w:hAnsi="Arial" w:cs="Arial"/>
          <w:sz w:val="22"/>
        </w:rPr>
        <w:t xml:space="preserve"> la DANA</w:t>
      </w:r>
      <w:r w:rsidR="005B7D75">
        <w:rPr>
          <w:rFonts w:ascii="Arial" w:hAnsi="Arial" w:cs="Arial"/>
          <w:sz w:val="22"/>
        </w:rPr>
        <w:t xml:space="preserve"> al País Valencià</w:t>
      </w:r>
      <w:r w:rsidR="007258CE">
        <w:rPr>
          <w:rFonts w:ascii="Arial" w:hAnsi="Arial" w:cs="Arial"/>
          <w:sz w:val="22"/>
        </w:rPr>
        <w:t xml:space="preserve">. </w:t>
      </w:r>
    </w:p>
    <w:p w14:paraId="348CFC56" w14:textId="1B505C34" w:rsidR="001B087C" w:rsidRDefault="00383F28" w:rsidP="003E1385">
      <w:pPr>
        <w:rPr>
          <w:rFonts w:ascii="Arial" w:hAnsi="Arial" w:cs="Arial"/>
          <w:sz w:val="22"/>
        </w:rPr>
      </w:pPr>
      <w:r>
        <w:rPr>
          <w:rFonts w:ascii="Arial" w:hAnsi="Arial" w:cs="Arial"/>
          <w:sz w:val="22"/>
        </w:rPr>
        <w:t>Tal i com va anunciar l’alcalde, Lluís Mijoler, a la presentació de la 51ena Fira Avícola de la Raça Prat, l</w:t>
      </w:r>
      <w:r w:rsidR="001B087C">
        <w:rPr>
          <w:rFonts w:ascii="Arial" w:hAnsi="Arial" w:cs="Arial"/>
          <w:sz w:val="22"/>
        </w:rPr>
        <w:t xml:space="preserve">a ciutat </w:t>
      </w:r>
      <w:r>
        <w:rPr>
          <w:rFonts w:ascii="Arial" w:hAnsi="Arial" w:cs="Arial"/>
          <w:sz w:val="22"/>
        </w:rPr>
        <w:t>posa</w:t>
      </w:r>
      <w:r w:rsidR="001B087C">
        <w:rPr>
          <w:rFonts w:ascii="Arial" w:hAnsi="Arial" w:cs="Arial"/>
          <w:sz w:val="22"/>
        </w:rPr>
        <w:t xml:space="preserve"> fil a l’agulla a la tasca col·lectiva de vetllar per la supervivència del Pota Blava davant del repte que suposa l’envelliment dels criadors i, sobretot, criadores que han preservat aquesta au autòctona del delta del Llobregat fins a l’actualitat. Una </w:t>
      </w:r>
      <w:bookmarkStart w:id="1" w:name="_Hlk183712115"/>
      <w:r w:rsidR="001B087C">
        <w:rPr>
          <w:rFonts w:ascii="Arial" w:hAnsi="Arial" w:cs="Arial"/>
          <w:sz w:val="22"/>
        </w:rPr>
        <w:t xml:space="preserve">fundació, impulsada per l’Ajuntament del Prat però en què estan cridats a participar també </w:t>
      </w:r>
      <w:r w:rsidR="005511F5">
        <w:rPr>
          <w:rFonts w:ascii="Arial" w:hAnsi="Arial" w:cs="Arial"/>
          <w:sz w:val="22"/>
        </w:rPr>
        <w:t xml:space="preserve">la pagesia, les empreses i entitats locals </w:t>
      </w:r>
      <w:r w:rsidR="00DF0962">
        <w:rPr>
          <w:rFonts w:ascii="Arial" w:hAnsi="Arial" w:cs="Arial"/>
          <w:sz w:val="22"/>
        </w:rPr>
        <w:t xml:space="preserve"> i la ciutadania</w:t>
      </w:r>
      <w:bookmarkEnd w:id="1"/>
      <w:r w:rsidR="00DF0962">
        <w:rPr>
          <w:rFonts w:ascii="Arial" w:hAnsi="Arial" w:cs="Arial"/>
          <w:sz w:val="22"/>
        </w:rPr>
        <w:t xml:space="preserve">, és l’instrument que el consistori vol impulsar perquè la protecció d’aquesta icona de ciutat d’alt valor gastronòmic tingui una vessant comunitària. </w:t>
      </w:r>
    </w:p>
    <w:p w14:paraId="5772E44F" w14:textId="131986F4" w:rsidR="00DF0962" w:rsidRDefault="00291D77" w:rsidP="003E1385">
      <w:pPr>
        <w:rPr>
          <w:rFonts w:ascii="Arial" w:hAnsi="Arial" w:cs="Arial"/>
          <w:sz w:val="22"/>
        </w:rPr>
      </w:pPr>
      <w:r>
        <w:rPr>
          <w:rFonts w:ascii="Arial" w:hAnsi="Arial" w:cs="Arial"/>
          <w:sz w:val="22"/>
        </w:rPr>
        <w:t xml:space="preserve">La Fundació es presentarà en societat </w:t>
      </w:r>
      <w:r w:rsidR="008E7B68">
        <w:rPr>
          <w:rFonts w:ascii="Arial" w:hAnsi="Arial" w:cs="Arial"/>
          <w:sz w:val="22"/>
        </w:rPr>
        <w:t>en</w:t>
      </w:r>
      <w:r>
        <w:rPr>
          <w:rFonts w:ascii="Arial" w:hAnsi="Arial" w:cs="Arial"/>
          <w:sz w:val="22"/>
        </w:rPr>
        <w:t xml:space="preserve"> la Fira Avícola de la Raça Prat que la ciutat celebra aquest cap de setmana a la Granja de la </w:t>
      </w:r>
      <w:proofErr w:type="spellStart"/>
      <w:r>
        <w:rPr>
          <w:rFonts w:ascii="Arial" w:hAnsi="Arial" w:cs="Arial"/>
          <w:sz w:val="22"/>
        </w:rPr>
        <w:t>Ricarda</w:t>
      </w:r>
      <w:proofErr w:type="spellEnd"/>
      <w:r>
        <w:rPr>
          <w:rFonts w:ascii="Arial" w:hAnsi="Arial" w:cs="Arial"/>
          <w:sz w:val="22"/>
        </w:rPr>
        <w:t xml:space="preserve">, però </w:t>
      </w:r>
      <w:r w:rsidR="0022440E">
        <w:rPr>
          <w:rFonts w:ascii="Arial" w:hAnsi="Arial" w:cs="Arial"/>
          <w:sz w:val="22"/>
        </w:rPr>
        <w:t>la seva creació</w:t>
      </w:r>
      <w:r>
        <w:rPr>
          <w:rFonts w:ascii="Arial" w:hAnsi="Arial" w:cs="Arial"/>
          <w:sz w:val="22"/>
        </w:rPr>
        <w:t xml:space="preserve"> ja es contempla </w:t>
      </w:r>
      <w:r w:rsidR="005E7CB3">
        <w:rPr>
          <w:rFonts w:ascii="Arial" w:hAnsi="Arial" w:cs="Arial"/>
          <w:sz w:val="22"/>
        </w:rPr>
        <w:t>en el PAM 2024-2027</w:t>
      </w:r>
      <w:r w:rsidR="0022440E">
        <w:rPr>
          <w:rFonts w:ascii="Arial" w:hAnsi="Arial" w:cs="Arial"/>
          <w:sz w:val="22"/>
        </w:rPr>
        <w:t xml:space="preserve">. </w:t>
      </w:r>
      <w:r w:rsidR="001A320C">
        <w:rPr>
          <w:rFonts w:ascii="Arial" w:hAnsi="Arial" w:cs="Arial"/>
          <w:sz w:val="22"/>
        </w:rPr>
        <w:t>L</w:t>
      </w:r>
      <w:r w:rsidR="00DF0962">
        <w:rPr>
          <w:rFonts w:ascii="Arial" w:hAnsi="Arial" w:cs="Arial"/>
          <w:sz w:val="22"/>
        </w:rPr>
        <w:t xml:space="preserve">’Ajuntament </w:t>
      </w:r>
      <w:r w:rsidR="005511F5">
        <w:rPr>
          <w:rFonts w:ascii="Arial" w:hAnsi="Arial" w:cs="Arial"/>
          <w:sz w:val="22"/>
        </w:rPr>
        <w:t>té la voluntat de</w:t>
      </w:r>
      <w:r w:rsidR="005C00B6">
        <w:rPr>
          <w:rFonts w:ascii="Arial" w:hAnsi="Arial" w:cs="Arial"/>
          <w:sz w:val="22"/>
        </w:rPr>
        <w:t xml:space="preserve"> promoure els pollastres</w:t>
      </w:r>
      <w:r w:rsidR="005511F5">
        <w:rPr>
          <w:rFonts w:ascii="Arial" w:hAnsi="Arial" w:cs="Arial"/>
          <w:sz w:val="22"/>
        </w:rPr>
        <w:t>, gallines i capons de Pota Blava com a elements característics de la producció agrícola, l’oferta gastronòmica i el territori del Prat</w:t>
      </w:r>
      <w:r w:rsidR="001A320C">
        <w:rPr>
          <w:rFonts w:ascii="Arial" w:hAnsi="Arial" w:cs="Arial"/>
          <w:sz w:val="22"/>
        </w:rPr>
        <w:t xml:space="preserve">. </w:t>
      </w:r>
      <w:r w:rsidR="005511F5">
        <w:rPr>
          <w:rFonts w:ascii="Arial" w:hAnsi="Arial" w:cs="Arial"/>
          <w:sz w:val="22"/>
        </w:rPr>
        <w:t xml:space="preserve">Per fer-ho, </w:t>
      </w:r>
      <w:r w:rsidR="005B7D75">
        <w:rPr>
          <w:rFonts w:ascii="Arial" w:hAnsi="Arial" w:cs="Arial"/>
          <w:sz w:val="22"/>
        </w:rPr>
        <w:t xml:space="preserve">considera </w:t>
      </w:r>
      <w:r w:rsidR="005511F5">
        <w:rPr>
          <w:rFonts w:ascii="Arial" w:hAnsi="Arial" w:cs="Arial"/>
          <w:sz w:val="22"/>
        </w:rPr>
        <w:t>necessari abordar el relleu generacional en la criança d’aquesta espècie rústica</w:t>
      </w:r>
      <w:r w:rsidR="001A320C">
        <w:rPr>
          <w:rFonts w:ascii="Arial" w:hAnsi="Arial" w:cs="Arial"/>
          <w:sz w:val="22"/>
        </w:rPr>
        <w:t xml:space="preserve"> que és el llegat de la labor secular de la pagesia del Delta.</w:t>
      </w:r>
    </w:p>
    <w:p w14:paraId="79754B44" w14:textId="64B88F0B" w:rsidR="001A320C" w:rsidRDefault="001A320C" w:rsidP="003E1385">
      <w:pPr>
        <w:rPr>
          <w:rFonts w:ascii="Arial" w:hAnsi="Arial" w:cs="Arial"/>
          <w:sz w:val="22"/>
        </w:rPr>
      </w:pPr>
      <w:bookmarkStart w:id="2" w:name="_Hlk183712561"/>
      <w:r>
        <w:rPr>
          <w:rFonts w:ascii="Arial" w:hAnsi="Arial" w:cs="Arial"/>
          <w:sz w:val="22"/>
        </w:rPr>
        <w:t xml:space="preserve">La futura Fundació, segons la declaració institucional, tindrà com a missió </w:t>
      </w:r>
      <w:r w:rsidR="005B7D75">
        <w:rPr>
          <w:rFonts w:ascii="Arial" w:hAnsi="Arial" w:cs="Arial"/>
          <w:sz w:val="22"/>
        </w:rPr>
        <w:t>conservar l’aviram</w:t>
      </w:r>
      <w:r>
        <w:rPr>
          <w:rFonts w:ascii="Arial" w:hAnsi="Arial" w:cs="Arial"/>
          <w:sz w:val="22"/>
        </w:rPr>
        <w:t xml:space="preserve"> Pota Blava</w:t>
      </w:r>
      <w:r w:rsidR="005B7D75">
        <w:rPr>
          <w:rFonts w:ascii="Arial" w:hAnsi="Arial" w:cs="Arial"/>
          <w:sz w:val="22"/>
        </w:rPr>
        <w:t xml:space="preserve"> mitjançant la criança i la comercialització, però també fomentar-ne l’arrelament comunitari a la ciutat, oferint la possibilitat d’apadrinar-ne exemplars, i difondre’l </w:t>
      </w:r>
      <w:r>
        <w:rPr>
          <w:rFonts w:ascii="Arial" w:hAnsi="Arial" w:cs="Arial"/>
          <w:sz w:val="22"/>
        </w:rPr>
        <w:t xml:space="preserve">com </w:t>
      </w:r>
      <w:r w:rsidR="00A27CA3">
        <w:rPr>
          <w:rFonts w:ascii="Arial" w:hAnsi="Arial" w:cs="Arial"/>
          <w:sz w:val="22"/>
        </w:rPr>
        <w:t>a</w:t>
      </w:r>
      <w:r w:rsidR="005B7D75">
        <w:rPr>
          <w:rFonts w:ascii="Arial" w:hAnsi="Arial" w:cs="Arial"/>
          <w:sz w:val="22"/>
        </w:rPr>
        <w:t xml:space="preserve"> espècie autòctona </w:t>
      </w:r>
      <w:r w:rsidR="00383F28">
        <w:rPr>
          <w:rFonts w:ascii="Arial" w:hAnsi="Arial" w:cs="Arial"/>
          <w:sz w:val="22"/>
        </w:rPr>
        <w:t>“</w:t>
      </w:r>
      <w:r>
        <w:rPr>
          <w:rFonts w:ascii="Arial" w:hAnsi="Arial" w:cs="Arial"/>
          <w:sz w:val="22"/>
        </w:rPr>
        <w:t xml:space="preserve">emblema </w:t>
      </w:r>
      <w:r w:rsidR="005B7D75">
        <w:rPr>
          <w:rFonts w:ascii="Arial" w:hAnsi="Arial" w:cs="Arial"/>
          <w:sz w:val="22"/>
        </w:rPr>
        <w:t xml:space="preserve">del Prat i </w:t>
      </w:r>
      <w:r>
        <w:rPr>
          <w:rFonts w:ascii="Arial" w:hAnsi="Arial" w:cs="Arial"/>
          <w:sz w:val="22"/>
        </w:rPr>
        <w:t>d</w:t>
      </w:r>
      <w:r w:rsidR="005B7D75">
        <w:rPr>
          <w:rFonts w:ascii="Arial" w:hAnsi="Arial" w:cs="Arial"/>
          <w:sz w:val="22"/>
        </w:rPr>
        <w:t>e</w:t>
      </w:r>
      <w:r>
        <w:rPr>
          <w:rFonts w:ascii="Arial" w:hAnsi="Arial" w:cs="Arial"/>
          <w:sz w:val="22"/>
        </w:rPr>
        <w:t xml:space="preserve"> </w:t>
      </w:r>
      <w:r w:rsidR="005B7D75">
        <w:rPr>
          <w:rFonts w:ascii="Arial" w:hAnsi="Arial" w:cs="Arial"/>
          <w:sz w:val="22"/>
        </w:rPr>
        <w:t>l’</w:t>
      </w:r>
      <w:r>
        <w:rPr>
          <w:rFonts w:ascii="Arial" w:hAnsi="Arial" w:cs="Arial"/>
          <w:sz w:val="22"/>
        </w:rPr>
        <w:t>agricultura i</w:t>
      </w:r>
      <w:r w:rsidR="005B7D75">
        <w:rPr>
          <w:rFonts w:ascii="Arial" w:hAnsi="Arial" w:cs="Arial"/>
          <w:sz w:val="22"/>
        </w:rPr>
        <w:t xml:space="preserve"> la</w:t>
      </w:r>
      <w:r>
        <w:rPr>
          <w:rFonts w:ascii="Arial" w:hAnsi="Arial" w:cs="Arial"/>
          <w:sz w:val="22"/>
        </w:rPr>
        <w:t xml:space="preserve"> ramaderia de proximitat</w:t>
      </w:r>
      <w:r w:rsidR="00EE0A20">
        <w:rPr>
          <w:rFonts w:ascii="Arial" w:hAnsi="Arial" w:cs="Arial"/>
          <w:sz w:val="22"/>
        </w:rPr>
        <w:t xml:space="preserve"> </w:t>
      </w:r>
      <w:bookmarkEnd w:id="2"/>
      <w:r w:rsidR="00EE0A20">
        <w:rPr>
          <w:rFonts w:ascii="Arial" w:hAnsi="Arial" w:cs="Arial"/>
          <w:sz w:val="22"/>
        </w:rPr>
        <w:t>al Delta del Llobregat i a Catalunya</w:t>
      </w:r>
      <w:r>
        <w:rPr>
          <w:rFonts w:ascii="Arial" w:hAnsi="Arial" w:cs="Arial"/>
          <w:sz w:val="22"/>
        </w:rPr>
        <w:t>,</w:t>
      </w:r>
      <w:r w:rsidR="00EE0A20">
        <w:rPr>
          <w:rFonts w:ascii="Arial" w:hAnsi="Arial" w:cs="Arial"/>
          <w:sz w:val="22"/>
        </w:rPr>
        <w:t xml:space="preserve"> bases per a una</w:t>
      </w:r>
      <w:r>
        <w:rPr>
          <w:rFonts w:ascii="Arial" w:hAnsi="Arial" w:cs="Arial"/>
          <w:sz w:val="22"/>
        </w:rPr>
        <w:t xml:space="preserve"> gastron</w:t>
      </w:r>
      <w:r w:rsidR="00EE0A20">
        <w:rPr>
          <w:rFonts w:ascii="Arial" w:hAnsi="Arial" w:cs="Arial"/>
          <w:sz w:val="22"/>
        </w:rPr>
        <w:t xml:space="preserve">omia </w:t>
      </w:r>
      <w:r>
        <w:rPr>
          <w:rFonts w:ascii="Arial" w:hAnsi="Arial" w:cs="Arial"/>
          <w:sz w:val="22"/>
        </w:rPr>
        <w:t xml:space="preserve">singular i reconeguda”. </w:t>
      </w:r>
      <w:r w:rsidR="00A27CA3">
        <w:rPr>
          <w:rFonts w:ascii="Arial" w:hAnsi="Arial" w:cs="Arial"/>
          <w:sz w:val="22"/>
        </w:rPr>
        <w:t xml:space="preserve">El text no només mira cap al futur de la raça Prat sinó també cap al seu passat, per reconèixer i agrair la tasca que durant segles ha portat a terme </w:t>
      </w:r>
      <w:r w:rsidR="00A27CA3">
        <w:rPr>
          <w:rFonts w:ascii="Arial" w:hAnsi="Arial" w:cs="Arial"/>
          <w:sz w:val="22"/>
        </w:rPr>
        <w:lastRenderedPageBreak/>
        <w:t xml:space="preserve">la pagesia per desenvolupar i fer arribar fins als nostres dies el Pota Blava, primera au de tot l’Estat reconeguda amb el segell europeu d’Indicació Geogràfica Protegida. </w:t>
      </w:r>
    </w:p>
    <w:p w14:paraId="5A2A5EB6" w14:textId="5C7CC992" w:rsidR="00C80317" w:rsidRPr="008C326E" w:rsidRDefault="00C80317" w:rsidP="003E1385">
      <w:pPr>
        <w:rPr>
          <w:rFonts w:ascii="Arial" w:hAnsi="Arial" w:cs="Arial"/>
          <w:b/>
          <w:sz w:val="22"/>
        </w:rPr>
      </w:pPr>
      <w:r w:rsidRPr="008C326E">
        <w:rPr>
          <w:rFonts w:ascii="Arial" w:hAnsi="Arial" w:cs="Arial"/>
          <w:b/>
          <w:sz w:val="22"/>
        </w:rPr>
        <w:t xml:space="preserve">Reconeixement al compromís </w:t>
      </w:r>
      <w:r w:rsidR="008C326E" w:rsidRPr="008C326E">
        <w:rPr>
          <w:rFonts w:ascii="Arial" w:hAnsi="Arial" w:cs="Arial"/>
          <w:b/>
          <w:sz w:val="22"/>
        </w:rPr>
        <w:t>solidari amb les víctimes de</w:t>
      </w:r>
      <w:r w:rsidRPr="008C326E">
        <w:rPr>
          <w:rFonts w:ascii="Arial" w:hAnsi="Arial" w:cs="Arial"/>
          <w:b/>
          <w:sz w:val="22"/>
        </w:rPr>
        <w:t xml:space="preserve"> la DANA</w:t>
      </w:r>
    </w:p>
    <w:p w14:paraId="33C4B237" w14:textId="25F01B21" w:rsidR="0032523A" w:rsidRDefault="007F18FC" w:rsidP="003E1385">
      <w:pPr>
        <w:rPr>
          <w:rFonts w:ascii="Arial" w:hAnsi="Arial" w:cs="Arial"/>
          <w:sz w:val="22"/>
        </w:rPr>
      </w:pPr>
      <w:r>
        <w:rPr>
          <w:rFonts w:ascii="Arial" w:hAnsi="Arial" w:cs="Arial"/>
          <w:sz w:val="22"/>
        </w:rPr>
        <w:t>Aquesta no ha estat, però, l’única declaració institucional que ha aprovat el Ple municipal avui. Fent-se ressò de les conseqüències tràgiques de l’episodi de gota freda del passat 29 d’octubre al País Valencià</w:t>
      </w:r>
      <w:r w:rsidR="00C8270E">
        <w:rPr>
          <w:rFonts w:ascii="Arial" w:hAnsi="Arial" w:cs="Arial"/>
          <w:sz w:val="22"/>
        </w:rPr>
        <w:t xml:space="preserve"> i a altres zones de l’Estat</w:t>
      </w:r>
      <w:r>
        <w:rPr>
          <w:rFonts w:ascii="Arial" w:hAnsi="Arial" w:cs="Arial"/>
          <w:sz w:val="22"/>
        </w:rPr>
        <w:t xml:space="preserve">, els grups municipals han donat suport a un </w:t>
      </w:r>
      <w:bookmarkStart w:id="3" w:name="_Hlk183713275"/>
      <w:r>
        <w:rPr>
          <w:rFonts w:ascii="Arial" w:hAnsi="Arial" w:cs="Arial"/>
          <w:sz w:val="22"/>
        </w:rPr>
        <w:t xml:space="preserve">text que vol traslladar el condol de la ciutat a les persones que han perdut éssers estimats per la DANA i mostrar solidaritat amb totes les que han patit </w:t>
      </w:r>
      <w:r w:rsidR="00C8270E">
        <w:rPr>
          <w:rFonts w:ascii="Arial" w:hAnsi="Arial" w:cs="Arial"/>
          <w:sz w:val="22"/>
        </w:rPr>
        <w:t>aquesta devastació</w:t>
      </w:r>
      <w:bookmarkEnd w:id="3"/>
      <w:r>
        <w:rPr>
          <w:rFonts w:ascii="Arial" w:hAnsi="Arial" w:cs="Arial"/>
          <w:sz w:val="22"/>
        </w:rPr>
        <w:t>.</w:t>
      </w:r>
      <w:r w:rsidR="00C8270E">
        <w:rPr>
          <w:rFonts w:ascii="Arial" w:hAnsi="Arial" w:cs="Arial"/>
          <w:sz w:val="22"/>
        </w:rPr>
        <w:t xml:space="preserve"> </w:t>
      </w:r>
      <w:bookmarkStart w:id="4" w:name="_Hlk183713358"/>
      <w:r w:rsidR="00C8270E">
        <w:rPr>
          <w:rFonts w:ascii="Arial" w:hAnsi="Arial" w:cs="Arial"/>
          <w:sz w:val="22"/>
        </w:rPr>
        <w:t xml:space="preserve">La declaració reconeix i agraeix les iniciatives solidàries, en especial les recollides de material que han impulsat </w:t>
      </w:r>
      <w:r w:rsidR="0032523A">
        <w:rPr>
          <w:rFonts w:ascii="Arial" w:hAnsi="Arial" w:cs="Arial"/>
          <w:sz w:val="22"/>
        </w:rPr>
        <w:t xml:space="preserve">al municipi </w:t>
      </w:r>
      <w:r w:rsidR="00C8270E">
        <w:rPr>
          <w:rFonts w:ascii="Arial" w:hAnsi="Arial" w:cs="Arial"/>
          <w:sz w:val="22"/>
        </w:rPr>
        <w:t>e</w:t>
      </w:r>
      <w:r w:rsidR="00383F28">
        <w:rPr>
          <w:rFonts w:ascii="Arial" w:hAnsi="Arial" w:cs="Arial"/>
          <w:sz w:val="22"/>
        </w:rPr>
        <w:t>ntitats com e</w:t>
      </w:r>
      <w:r w:rsidR="00C8270E">
        <w:rPr>
          <w:rFonts w:ascii="Arial" w:hAnsi="Arial" w:cs="Arial"/>
          <w:sz w:val="22"/>
        </w:rPr>
        <w:t>l restaurant K-</w:t>
      </w:r>
      <w:proofErr w:type="spellStart"/>
      <w:r w:rsidR="00C8270E">
        <w:rPr>
          <w:rFonts w:ascii="Arial" w:hAnsi="Arial" w:cs="Arial"/>
          <w:sz w:val="22"/>
        </w:rPr>
        <w:t>Chopo</w:t>
      </w:r>
      <w:proofErr w:type="spellEnd"/>
      <w:r w:rsidR="0032523A">
        <w:rPr>
          <w:rFonts w:ascii="Arial" w:hAnsi="Arial" w:cs="Arial"/>
          <w:sz w:val="22"/>
        </w:rPr>
        <w:t xml:space="preserve">, </w:t>
      </w:r>
      <w:r w:rsidR="00B657EC">
        <w:rPr>
          <w:rFonts w:ascii="Arial" w:hAnsi="Arial" w:cs="Arial"/>
          <w:sz w:val="22"/>
        </w:rPr>
        <w:t>els</w:t>
      </w:r>
      <w:r w:rsidR="0032523A">
        <w:rPr>
          <w:rFonts w:ascii="Arial" w:hAnsi="Arial" w:cs="Arial"/>
          <w:sz w:val="22"/>
        </w:rPr>
        <w:t xml:space="preserve"> Castellers i Gegants del Prat</w:t>
      </w:r>
      <w:r w:rsidR="0068405D">
        <w:rPr>
          <w:rFonts w:ascii="Arial" w:hAnsi="Arial" w:cs="Arial"/>
          <w:sz w:val="22"/>
        </w:rPr>
        <w:t>,</w:t>
      </w:r>
      <w:r w:rsidR="0032523A">
        <w:rPr>
          <w:rFonts w:ascii="Arial" w:hAnsi="Arial" w:cs="Arial"/>
          <w:sz w:val="22"/>
        </w:rPr>
        <w:t xml:space="preserve"> el Club Barcelonista </w:t>
      </w:r>
      <w:proofErr w:type="spellStart"/>
      <w:r w:rsidR="0032523A">
        <w:rPr>
          <w:rFonts w:ascii="Arial" w:hAnsi="Arial" w:cs="Arial"/>
          <w:sz w:val="22"/>
        </w:rPr>
        <w:t>Terlenka</w:t>
      </w:r>
      <w:proofErr w:type="spellEnd"/>
      <w:r w:rsidR="0032523A">
        <w:rPr>
          <w:rFonts w:ascii="Arial" w:hAnsi="Arial" w:cs="Arial"/>
          <w:sz w:val="22"/>
        </w:rPr>
        <w:t>,</w:t>
      </w:r>
      <w:r w:rsidR="0068405D">
        <w:rPr>
          <w:rFonts w:ascii="Arial" w:hAnsi="Arial" w:cs="Arial"/>
          <w:sz w:val="22"/>
        </w:rPr>
        <w:t xml:space="preserve"> </w:t>
      </w:r>
      <w:r w:rsidR="0068405D" w:rsidRPr="0068405D">
        <w:rPr>
          <w:rFonts w:ascii="Arial" w:hAnsi="Arial" w:cs="Arial"/>
          <w:sz w:val="22"/>
        </w:rPr>
        <w:t>l'</w:t>
      </w:r>
      <w:r w:rsidR="0068405D">
        <w:rPr>
          <w:rFonts w:ascii="Arial" w:hAnsi="Arial" w:cs="Arial"/>
          <w:sz w:val="22"/>
        </w:rPr>
        <w:t>AFA de l’Escola</w:t>
      </w:r>
      <w:r w:rsidR="0068405D" w:rsidRPr="0068405D">
        <w:rPr>
          <w:rFonts w:ascii="Arial" w:hAnsi="Arial" w:cs="Arial"/>
          <w:sz w:val="22"/>
        </w:rPr>
        <w:t xml:space="preserve"> Bernat metge i </w:t>
      </w:r>
      <w:r w:rsidR="0068405D">
        <w:rPr>
          <w:rFonts w:ascii="Arial" w:hAnsi="Arial" w:cs="Arial"/>
          <w:sz w:val="22"/>
        </w:rPr>
        <w:t>els A</w:t>
      </w:r>
      <w:r w:rsidR="0068405D" w:rsidRPr="0068405D">
        <w:rPr>
          <w:rFonts w:ascii="Arial" w:hAnsi="Arial" w:cs="Arial"/>
          <w:sz w:val="22"/>
        </w:rPr>
        <w:t xml:space="preserve">mics </w:t>
      </w:r>
      <w:r w:rsidR="0068405D">
        <w:rPr>
          <w:rFonts w:ascii="Arial" w:hAnsi="Arial" w:cs="Arial"/>
          <w:sz w:val="22"/>
        </w:rPr>
        <w:t>P</w:t>
      </w:r>
      <w:r w:rsidR="0068405D" w:rsidRPr="0068405D">
        <w:rPr>
          <w:rFonts w:ascii="Arial" w:hAnsi="Arial" w:cs="Arial"/>
          <w:sz w:val="22"/>
        </w:rPr>
        <w:t>ota</w:t>
      </w:r>
      <w:r w:rsidR="0068405D">
        <w:rPr>
          <w:rFonts w:ascii="Arial" w:hAnsi="Arial" w:cs="Arial"/>
          <w:sz w:val="22"/>
        </w:rPr>
        <w:t xml:space="preserve"> B</w:t>
      </w:r>
      <w:r w:rsidR="0068405D" w:rsidRPr="0068405D">
        <w:rPr>
          <w:rFonts w:ascii="Arial" w:hAnsi="Arial" w:cs="Arial"/>
          <w:sz w:val="22"/>
        </w:rPr>
        <w:t>lava</w:t>
      </w:r>
      <w:r w:rsidR="0068405D">
        <w:rPr>
          <w:rFonts w:ascii="Arial" w:hAnsi="Arial" w:cs="Arial"/>
          <w:sz w:val="22"/>
        </w:rPr>
        <w:t>, així com les contribucions</w:t>
      </w:r>
      <w:r w:rsidR="0032523A">
        <w:rPr>
          <w:rFonts w:ascii="Arial" w:hAnsi="Arial" w:cs="Arial"/>
          <w:sz w:val="22"/>
        </w:rPr>
        <w:t xml:space="preserve"> </w:t>
      </w:r>
      <w:bookmarkEnd w:id="4"/>
      <w:r w:rsidR="0068405D">
        <w:rPr>
          <w:rFonts w:ascii="Arial" w:hAnsi="Arial" w:cs="Arial"/>
          <w:sz w:val="22"/>
        </w:rPr>
        <w:t xml:space="preserve">que moltes persones han fet </w:t>
      </w:r>
      <w:r w:rsidR="0032523A">
        <w:rPr>
          <w:rFonts w:ascii="Arial" w:hAnsi="Arial" w:cs="Arial"/>
          <w:sz w:val="22"/>
        </w:rPr>
        <w:t>a les diferents campanyes impulsades a la ciutat</w:t>
      </w:r>
      <w:r w:rsidR="00383F28">
        <w:rPr>
          <w:rFonts w:ascii="Arial" w:hAnsi="Arial" w:cs="Arial"/>
          <w:sz w:val="22"/>
        </w:rPr>
        <w:t>, que se segueixen produint.</w:t>
      </w:r>
    </w:p>
    <w:p w14:paraId="72CECC8B" w14:textId="4041E23A" w:rsidR="00383F28" w:rsidRDefault="0032523A" w:rsidP="003E1385">
      <w:pPr>
        <w:rPr>
          <w:rFonts w:ascii="Arial" w:hAnsi="Arial" w:cs="Arial"/>
          <w:sz w:val="22"/>
        </w:rPr>
      </w:pPr>
      <w:r>
        <w:rPr>
          <w:rFonts w:ascii="Arial" w:hAnsi="Arial" w:cs="Arial"/>
          <w:sz w:val="22"/>
        </w:rPr>
        <w:t>Així mateix, la declaració referma la disponibilitat de l’Ajuntament a seguir prestant l’ajuda que sigui necessària</w:t>
      </w:r>
      <w:r w:rsidR="00383F28">
        <w:rPr>
          <w:rFonts w:ascii="Arial" w:hAnsi="Arial" w:cs="Arial"/>
          <w:sz w:val="22"/>
        </w:rPr>
        <w:t>, com ja ha fet amb l’enviament de set policies locals per fer tasques de suport a Paiporta o la mobilització i trasllat de material de reconstrucció per part de Manteniment i Serveis Urban</w:t>
      </w:r>
      <w:r w:rsidR="00B657EC">
        <w:rPr>
          <w:rFonts w:ascii="Arial" w:hAnsi="Arial" w:cs="Arial"/>
          <w:sz w:val="22"/>
        </w:rPr>
        <w:t>s</w:t>
      </w:r>
      <w:r w:rsidR="00383F28">
        <w:rPr>
          <w:rFonts w:ascii="Arial" w:hAnsi="Arial" w:cs="Arial"/>
          <w:sz w:val="22"/>
        </w:rPr>
        <w:t xml:space="preserve">. Coherent amb això, aquest mateix plenari ha aprovat una modificació pressupostària per habilitar la donació </w:t>
      </w:r>
      <w:r>
        <w:rPr>
          <w:rFonts w:ascii="Arial" w:hAnsi="Arial" w:cs="Arial"/>
          <w:sz w:val="22"/>
        </w:rPr>
        <w:t xml:space="preserve">de 20.000 euros </w:t>
      </w:r>
      <w:r w:rsidR="00383F28">
        <w:rPr>
          <w:rFonts w:ascii="Arial" w:hAnsi="Arial" w:cs="Arial"/>
          <w:sz w:val="22"/>
        </w:rPr>
        <w:t xml:space="preserve">a la Creu Roja </w:t>
      </w:r>
      <w:r>
        <w:rPr>
          <w:rFonts w:ascii="Arial" w:hAnsi="Arial" w:cs="Arial"/>
          <w:sz w:val="22"/>
        </w:rPr>
        <w:t>que</w:t>
      </w:r>
      <w:r w:rsidR="00383F28">
        <w:rPr>
          <w:rFonts w:ascii="Arial" w:hAnsi="Arial" w:cs="Arial"/>
          <w:sz w:val="22"/>
        </w:rPr>
        <w:t xml:space="preserve"> poc després de les riuades</w:t>
      </w:r>
      <w:r w:rsidR="009A6267">
        <w:rPr>
          <w:rFonts w:ascii="Arial" w:hAnsi="Arial" w:cs="Arial"/>
          <w:sz w:val="22"/>
        </w:rPr>
        <w:t xml:space="preserve"> </w:t>
      </w:r>
      <w:r w:rsidR="00383F28">
        <w:rPr>
          <w:rFonts w:ascii="Arial" w:hAnsi="Arial" w:cs="Arial"/>
          <w:sz w:val="22"/>
        </w:rPr>
        <w:t>va acordar</w:t>
      </w:r>
      <w:r w:rsidR="009A6267">
        <w:rPr>
          <w:rFonts w:ascii="Arial" w:hAnsi="Arial" w:cs="Arial"/>
          <w:sz w:val="22"/>
        </w:rPr>
        <w:t xml:space="preserve"> la Junta de Portaveus</w:t>
      </w:r>
      <w:r w:rsidR="00383F28">
        <w:rPr>
          <w:rFonts w:ascii="Arial" w:hAnsi="Arial" w:cs="Arial"/>
          <w:sz w:val="22"/>
        </w:rPr>
        <w:t xml:space="preserve"> a proposta de l’alcalde.</w:t>
      </w:r>
    </w:p>
    <w:p w14:paraId="06223861" w14:textId="5736514B" w:rsidR="00B07C6A" w:rsidRDefault="00383F28" w:rsidP="003E1385">
      <w:pPr>
        <w:rPr>
          <w:rFonts w:ascii="Arial" w:hAnsi="Arial" w:cs="Arial"/>
          <w:sz w:val="22"/>
        </w:rPr>
      </w:pPr>
      <w:r>
        <w:rPr>
          <w:rFonts w:ascii="Arial" w:hAnsi="Arial" w:cs="Arial"/>
          <w:sz w:val="22"/>
        </w:rPr>
        <w:t xml:space="preserve">La declaració </w:t>
      </w:r>
      <w:r w:rsidR="00173D0B">
        <w:rPr>
          <w:rFonts w:ascii="Arial" w:hAnsi="Arial" w:cs="Arial"/>
          <w:sz w:val="22"/>
        </w:rPr>
        <w:t xml:space="preserve">també ha exigit la depuració de responsabilitats polítiques per la ineficàcia en la gestió de l’emergència i ha denunciat la instrumentalització política de la tragèdia i l’augment de la desinformació. </w:t>
      </w:r>
      <w:r>
        <w:rPr>
          <w:rFonts w:ascii="Arial" w:hAnsi="Arial" w:cs="Arial"/>
          <w:sz w:val="22"/>
        </w:rPr>
        <w:t>A</w:t>
      </w:r>
      <w:r w:rsidR="00173D0B">
        <w:rPr>
          <w:rFonts w:ascii="Arial" w:hAnsi="Arial" w:cs="Arial"/>
          <w:sz w:val="22"/>
        </w:rPr>
        <w:t xml:space="preserve"> més a més</w:t>
      </w:r>
      <w:r>
        <w:rPr>
          <w:rFonts w:ascii="Arial" w:hAnsi="Arial" w:cs="Arial"/>
          <w:sz w:val="22"/>
        </w:rPr>
        <w:t>, el text</w:t>
      </w:r>
      <w:r w:rsidR="00173D0B">
        <w:rPr>
          <w:rFonts w:ascii="Arial" w:hAnsi="Arial" w:cs="Arial"/>
          <w:sz w:val="22"/>
        </w:rPr>
        <w:t xml:space="preserve"> urgeix les autoritats a prendre mesures per mitigar el canvi climàtic </w:t>
      </w:r>
      <w:r w:rsidR="00E91654">
        <w:rPr>
          <w:rFonts w:ascii="Arial" w:hAnsi="Arial" w:cs="Arial"/>
          <w:sz w:val="22"/>
        </w:rPr>
        <w:t xml:space="preserve">i per garantir la resiliència davant de fenòmens meteorològics extrems. En aquest sentit, es reconeix la feina feta al Prat, una terra que ha patit durant dècades riuades i inundacions, per fer front a aquest tipus d’episodis i es posa a disposició el coneixement del municipi per ajudar les ciutats de la costa mediterrània a adaptar-se a la nova realitat climàtica. </w:t>
      </w:r>
    </w:p>
    <w:p w14:paraId="5384CF62" w14:textId="6CBEA40D" w:rsidR="008C326E" w:rsidRPr="008C326E" w:rsidRDefault="008C326E" w:rsidP="003E1385">
      <w:pPr>
        <w:rPr>
          <w:rFonts w:ascii="Arial" w:hAnsi="Arial" w:cs="Arial"/>
          <w:b/>
          <w:sz w:val="22"/>
        </w:rPr>
      </w:pPr>
      <w:r w:rsidRPr="008C326E">
        <w:rPr>
          <w:rFonts w:ascii="Arial" w:hAnsi="Arial" w:cs="Arial"/>
          <w:b/>
          <w:sz w:val="22"/>
        </w:rPr>
        <w:t>Contenidors per a una fiscalitat més justa</w:t>
      </w:r>
    </w:p>
    <w:p w14:paraId="3C7D5353" w14:textId="4FEEA068" w:rsidR="00627C15" w:rsidRDefault="009A6267" w:rsidP="003E1385">
      <w:pPr>
        <w:rPr>
          <w:rFonts w:ascii="Arial" w:hAnsi="Arial" w:cs="Arial"/>
          <w:sz w:val="22"/>
        </w:rPr>
      </w:pPr>
      <w:r>
        <w:rPr>
          <w:rFonts w:ascii="Arial" w:hAnsi="Arial" w:cs="Arial"/>
          <w:sz w:val="22"/>
        </w:rPr>
        <w:t>A banda d’aquests pronunciaments, el plenari ha donat el vistiplau a alguns punts relacionats amb equipaments o serveis municipals. Entre aquests, hi ha la modificació del contracte del servei de neteja i recollida de residus i l’aprovació de la despesa corresponent per implementar el sistema de contenidors intel·ligents. Amb un cost de més de 950.000 euros, del qual el 3</w:t>
      </w:r>
      <w:r w:rsidR="00627C15">
        <w:rPr>
          <w:rFonts w:ascii="Arial" w:hAnsi="Arial" w:cs="Arial"/>
          <w:sz w:val="22"/>
        </w:rPr>
        <w:t>3</w:t>
      </w:r>
      <w:r>
        <w:rPr>
          <w:rFonts w:ascii="Arial" w:hAnsi="Arial" w:cs="Arial"/>
          <w:sz w:val="22"/>
        </w:rPr>
        <w:t xml:space="preserve"> per cent es finançarà amb els fons europeus </w:t>
      </w:r>
      <w:proofErr w:type="spellStart"/>
      <w:r>
        <w:rPr>
          <w:rFonts w:ascii="Arial" w:hAnsi="Arial" w:cs="Arial"/>
          <w:sz w:val="22"/>
        </w:rPr>
        <w:t>Next</w:t>
      </w:r>
      <w:proofErr w:type="spellEnd"/>
      <w:r>
        <w:rPr>
          <w:rFonts w:ascii="Arial" w:hAnsi="Arial" w:cs="Arial"/>
          <w:sz w:val="22"/>
        </w:rPr>
        <w:t xml:space="preserve"> </w:t>
      </w:r>
      <w:proofErr w:type="spellStart"/>
      <w:r>
        <w:rPr>
          <w:rFonts w:ascii="Arial" w:hAnsi="Arial" w:cs="Arial"/>
          <w:sz w:val="22"/>
        </w:rPr>
        <w:t>Generation</w:t>
      </w:r>
      <w:proofErr w:type="spellEnd"/>
      <w:r>
        <w:rPr>
          <w:rFonts w:ascii="Arial" w:hAnsi="Arial" w:cs="Arial"/>
          <w:sz w:val="22"/>
        </w:rPr>
        <w:t>, la introducció d’aquests</w:t>
      </w:r>
      <w:r w:rsidR="00627C15">
        <w:rPr>
          <w:rFonts w:ascii="Arial" w:hAnsi="Arial" w:cs="Arial"/>
          <w:sz w:val="22"/>
        </w:rPr>
        <w:t xml:space="preserve"> contenidors</w:t>
      </w:r>
      <w:r>
        <w:rPr>
          <w:rFonts w:ascii="Arial" w:hAnsi="Arial" w:cs="Arial"/>
          <w:sz w:val="22"/>
        </w:rPr>
        <w:t xml:space="preserve"> permetrà que</w:t>
      </w:r>
      <w:r w:rsidR="00627C15">
        <w:rPr>
          <w:rFonts w:ascii="Arial" w:hAnsi="Arial" w:cs="Arial"/>
          <w:sz w:val="22"/>
        </w:rPr>
        <w:t xml:space="preserve"> </w:t>
      </w:r>
      <w:r>
        <w:rPr>
          <w:rFonts w:ascii="Arial" w:hAnsi="Arial" w:cs="Arial"/>
          <w:sz w:val="22"/>
        </w:rPr>
        <w:t>des del moment en què</w:t>
      </w:r>
      <w:r w:rsidR="005427FF">
        <w:rPr>
          <w:rFonts w:ascii="Arial" w:hAnsi="Arial" w:cs="Arial"/>
          <w:sz w:val="22"/>
        </w:rPr>
        <w:t xml:space="preserve"> </w:t>
      </w:r>
      <w:r w:rsidR="00627C15">
        <w:rPr>
          <w:rFonts w:ascii="Arial" w:hAnsi="Arial" w:cs="Arial"/>
          <w:sz w:val="22"/>
        </w:rPr>
        <w:t xml:space="preserve">comenci a </w:t>
      </w:r>
      <w:r w:rsidR="00C80317">
        <w:rPr>
          <w:rFonts w:ascii="Arial" w:hAnsi="Arial" w:cs="Arial"/>
          <w:sz w:val="22"/>
        </w:rPr>
        <w:t>a</w:t>
      </w:r>
      <w:r w:rsidR="00627C15">
        <w:rPr>
          <w:rFonts w:ascii="Arial" w:hAnsi="Arial" w:cs="Arial"/>
          <w:sz w:val="22"/>
        </w:rPr>
        <w:t>plicar-se</w:t>
      </w:r>
      <w:r w:rsidR="005427FF">
        <w:rPr>
          <w:rFonts w:ascii="Arial" w:hAnsi="Arial" w:cs="Arial"/>
          <w:sz w:val="22"/>
        </w:rPr>
        <w:t xml:space="preserve"> la nova taxa de recollida de residus</w:t>
      </w:r>
      <w:r w:rsidR="001316B2">
        <w:rPr>
          <w:rFonts w:ascii="Arial" w:hAnsi="Arial" w:cs="Arial"/>
          <w:sz w:val="22"/>
        </w:rPr>
        <w:t>,</w:t>
      </w:r>
      <w:r w:rsidR="00383F28">
        <w:rPr>
          <w:rFonts w:ascii="Arial" w:hAnsi="Arial" w:cs="Arial"/>
          <w:sz w:val="22"/>
        </w:rPr>
        <w:t xml:space="preserve"> </w:t>
      </w:r>
      <w:bookmarkStart w:id="5" w:name="_Hlk183707380"/>
      <w:r w:rsidR="00383F28">
        <w:rPr>
          <w:rFonts w:ascii="Arial" w:hAnsi="Arial" w:cs="Arial"/>
          <w:sz w:val="22"/>
        </w:rPr>
        <w:t>que tots els municipis de l</w:t>
      </w:r>
      <w:r w:rsidR="00B657EC">
        <w:rPr>
          <w:rFonts w:ascii="Arial" w:hAnsi="Arial" w:cs="Arial"/>
          <w:sz w:val="22"/>
        </w:rPr>
        <w:t>’E</w:t>
      </w:r>
      <w:r w:rsidR="00383F28">
        <w:rPr>
          <w:rFonts w:ascii="Arial" w:hAnsi="Arial" w:cs="Arial"/>
          <w:sz w:val="22"/>
        </w:rPr>
        <w:t>stat estan obligats a implementar per llei com a molt tard l’abril de l’any vinent</w:t>
      </w:r>
      <w:bookmarkEnd w:id="5"/>
      <w:r w:rsidR="005427FF">
        <w:rPr>
          <w:rFonts w:ascii="Arial" w:hAnsi="Arial" w:cs="Arial"/>
          <w:sz w:val="22"/>
        </w:rPr>
        <w:t xml:space="preserve">, </w:t>
      </w:r>
      <w:r w:rsidR="00627C15">
        <w:rPr>
          <w:rFonts w:ascii="Arial" w:hAnsi="Arial" w:cs="Arial"/>
          <w:sz w:val="22"/>
        </w:rPr>
        <w:t xml:space="preserve">al Prat, </w:t>
      </w:r>
      <w:r w:rsidR="005427FF">
        <w:rPr>
          <w:rFonts w:ascii="Arial" w:hAnsi="Arial" w:cs="Arial"/>
          <w:sz w:val="22"/>
        </w:rPr>
        <w:t>les llars que reciclin</w:t>
      </w:r>
      <w:r w:rsidR="00627C15">
        <w:rPr>
          <w:rFonts w:ascii="Arial" w:hAnsi="Arial" w:cs="Arial"/>
          <w:sz w:val="22"/>
        </w:rPr>
        <w:t xml:space="preserve"> puguin estalviar-se fins al 45 per cent del seu import. </w:t>
      </w:r>
      <w:r w:rsidR="005427FF">
        <w:rPr>
          <w:rFonts w:ascii="Arial" w:hAnsi="Arial" w:cs="Arial"/>
          <w:sz w:val="22"/>
        </w:rPr>
        <w:t xml:space="preserve"> </w:t>
      </w:r>
      <w:r>
        <w:rPr>
          <w:rFonts w:ascii="Arial" w:hAnsi="Arial" w:cs="Arial"/>
          <w:sz w:val="22"/>
        </w:rPr>
        <w:t xml:space="preserve"> </w:t>
      </w:r>
    </w:p>
    <w:p w14:paraId="1AEA8958" w14:textId="3F9A8EF1" w:rsidR="00DF21CC" w:rsidRDefault="00DF21CC" w:rsidP="003E1385">
      <w:pPr>
        <w:rPr>
          <w:rFonts w:ascii="Arial" w:hAnsi="Arial" w:cs="Arial"/>
          <w:sz w:val="22"/>
        </w:rPr>
      </w:pPr>
      <w:r>
        <w:rPr>
          <w:rFonts w:ascii="Arial" w:hAnsi="Arial" w:cs="Arial"/>
          <w:sz w:val="22"/>
        </w:rPr>
        <w:t>L</w:t>
      </w:r>
      <w:r w:rsidR="00627C15">
        <w:rPr>
          <w:rFonts w:ascii="Arial" w:hAnsi="Arial" w:cs="Arial"/>
          <w:sz w:val="22"/>
        </w:rPr>
        <w:t>a sessió plenària d’avui</w:t>
      </w:r>
      <w:r w:rsidR="00C80317">
        <w:rPr>
          <w:rFonts w:ascii="Arial" w:hAnsi="Arial" w:cs="Arial"/>
          <w:sz w:val="22"/>
        </w:rPr>
        <w:t xml:space="preserve"> ha servit per</w:t>
      </w:r>
      <w:r w:rsidR="00627C15">
        <w:rPr>
          <w:rFonts w:ascii="Arial" w:hAnsi="Arial" w:cs="Arial"/>
          <w:sz w:val="22"/>
        </w:rPr>
        <w:t xml:space="preserve"> </w:t>
      </w:r>
      <w:bookmarkStart w:id="6" w:name="_Hlk183708052"/>
      <w:r w:rsidR="001316B2">
        <w:rPr>
          <w:rFonts w:ascii="Arial" w:hAnsi="Arial" w:cs="Arial"/>
          <w:sz w:val="22"/>
        </w:rPr>
        <w:t>autoritzar una despesa plurianual per al projecte</w:t>
      </w:r>
      <w:r w:rsidR="00627C15">
        <w:rPr>
          <w:rFonts w:ascii="Arial" w:hAnsi="Arial" w:cs="Arial"/>
          <w:sz w:val="22"/>
        </w:rPr>
        <w:t xml:space="preserve"> de reforma del CEM Estruch, </w:t>
      </w:r>
      <w:r w:rsidR="00C80317">
        <w:rPr>
          <w:rFonts w:ascii="Arial" w:hAnsi="Arial" w:cs="Arial"/>
          <w:sz w:val="22"/>
        </w:rPr>
        <w:t>recollit al PAM</w:t>
      </w:r>
      <w:r w:rsidR="001316B2">
        <w:rPr>
          <w:rFonts w:ascii="Arial" w:hAnsi="Arial" w:cs="Arial"/>
          <w:sz w:val="22"/>
        </w:rPr>
        <w:t>. El cost total previst és</w:t>
      </w:r>
      <w:r w:rsidR="00C80317">
        <w:rPr>
          <w:rFonts w:ascii="Arial" w:hAnsi="Arial" w:cs="Arial"/>
          <w:sz w:val="22"/>
        </w:rPr>
        <w:t xml:space="preserve"> de 650.000 euros</w:t>
      </w:r>
      <w:r w:rsidR="001316B2">
        <w:rPr>
          <w:rFonts w:ascii="Arial" w:hAnsi="Arial" w:cs="Arial"/>
          <w:sz w:val="22"/>
        </w:rPr>
        <w:t xml:space="preserve"> i es distribuirà en  </w:t>
      </w:r>
      <w:r w:rsidR="00A5791E">
        <w:rPr>
          <w:rFonts w:ascii="Arial" w:hAnsi="Arial" w:cs="Arial"/>
          <w:sz w:val="22"/>
        </w:rPr>
        <w:t xml:space="preserve">dues anualitats, el </w:t>
      </w:r>
      <w:r w:rsidR="001316B2">
        <w:rPr>
          <w:rFonts w:ascii="Arial" w:hAnsi="Arial" w:cs="Arial"/>
          <w:sz w:val="22"/>
        </w:rPr>
        <w:t>2024</w:t>
      </w:r>
      <w:r w:rsidR="00A5791E">
        <w:rPr>
          <w:rFonts w:ascii="Arial" w:hAnsi="Arial" w:cs="Arial"/>
          <w:sz w:val="22"/>
        </w:rPr>
        <w:t xml:space="preserve"> i el 2025</w:t>
      </w:r>
      <w:r w:rsidR="00C80317">
        <w:rPr>
          <w:rFonts w:ascii="Arial" w:hAnsi="Arial" w:cs="Arial"/>
          <w:sz w:val="22"/>
        </w:rPr>
        <w:t xml:space="preserve">.  </w:t>
      </w:r>
      <w:r w:rsidR="00627C15">
        <w:rPr>
          <w:rFonts w:ascii="Arial" w:hAnsi="Arial" w:cs="Arial"/>
          <w:sz w:val="22"/>
        </w:rPr>
        <w:t xml:space="preserve"> </w:t>
      </w:r>
      <w:r w:rsidR="009A6267">
        <w:rPr>
          <w:rFonts w:ascii="Arial" w:hAnsi="Arial" w:cs="Arial"/>
          <w:sz w:val="22"/>
        </w:rPr>
        <w:t xml:space="preserve">  </w:t>
      </w:r>
    </w:p>
    <w:p w14:paraId="00AA1564" w14:textId="5841583B" w:rsidR="00173D0B" w:rsidRPr="003E1385" w:rsidRDefault="00DF21CC" w:rsidP="003E1385">
      <w:pPr>
        <w:rPr>
          <w:rFonts w:ascii="Arial" w:hAnsi="Arial" w:cs="Arial"/>
          <w:sz w:val="22"/>
        </w:rPr>
      </w:pPr>
      <w:r>
        <w:rPr>
          <w:rFonts w:ascii="Arial" w:hAnsi="Arial" w:cs="Arial"/>
          <w:sz w:val="22"/>
        </w:rPr>
        <w:t xml:space="preserve">En la part de mocions, a proposta del grup municipal de El Prat en Comú, s’ha aprovat amb els vots de tots els grups municipals excepte els de Vox, l’adhesió a la Iniciativa Legislativa Popular </w:t>
      </w:r>
      <w:r w:rsidRPr="00DF21CC">
        <w:rPr>
          <w:rFonts w:ascii="Arial" w:hAnsi="Arial" w:cs="Arial"/>
          <w:sz w:val="22"/>
        </w:rPr>
        <w:t xml:space="preserve">per a la Proposició de Llei de Garanties de Finançament del </w:t>
      </w:r>
      <w:r w:rsidRPr="00DF21CC">
        <w:rPr>
          <w:rFonts w:ascii="Arial" w:hAnsi="Arial" w:cs="Arial"/>
          <w:sz w:val="22"/>
        </w:rPr>
        <w:lastRenderedPageBreak/>
        <w:t>Sistema Educatiu Català</w:t>
      </w:r>
      <w:r>
        <w:rPr>
          <w:rFonts w:ascii="Arial" w:hAnsi="Arial" w:cs="Arial"/>
          <w:sz w:val="22"/>
        </w:rPr>
        <w:t xml:space="preserve">. Aquesta reclama que es destini un mínim del 6 per cent del PIB català a educació, amb l’objectiu de situar-la en els millors estàndards europeus. </w:t>
      </w:r>
    </w:p>
    <w:bookmarkEnd w:id="6"/>
    <w:p w14:paraId="4587C2FA" w14:textId="77777777" w:rsidR="003E1385" w:rsidRPr="003E1385" w:rsidRDefault="003E1385" w:rsidP="003E1385">
      <w:pPr>
        <w:rPr>
          <w:rFonts w:ascii="Arial" w:hAnsi="Arial" w:cs="Arial"/>
          <w:b/>
          <w:sz w:val="22"/>
        </w:rPr>
      </w:pPr>
    </w:p>
    <w:sectPr w:rsidR="003E1385" w:rsidRPr="003E1385" w:rsidSect="00DF21CC">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B877D" w14:textId="77777777" w:rsidR="00865F68" w:rsidRDefault="00865F68" w:rsidP="00865F68">
      <w:pPr>
        <w:spacing w:after="0" w:line="240" w:lineRule="auto"/>
      </w:pPr>
      <w:r>
        <w:separator/>
      </w:r>
    </w:p>
  </w:endnote>
  <w:endnote w:type="continuationSeparator" w:id="0">
    <w:p w14:paraId="08C1241E" w14:textId="77777777" w:rsidR="00865F68" w:rsidRDefault="00865F68" w:rsidP="0086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3D793" w14:textId="77777777" w:rsidR="00865F68" w:rsidRDefault="00865F68" w:rsidP="00865F68">
      <w:pPr>
        <w:spacing w:after="0" w:line="240" w:lineRule="auto"/>
      </w:pPr>
      <w:r>
        <w:separator/>
      </w:r>
    </w:p>
  </w:footnote>
  <w:footnote w:type="continuationSeparator" w:id="0">
    <w:p w14:paraId="6C9041D3" w14:textId="77777777" w:rsidR="00865F68" w:rsidRDefault="00865F68" w:rsidP="00865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0BD8" w14:textId="3F90898B" w:rsidR="00DF21CC" w:rsidRDefault="00DF21CC">
    <w:pPr>
      <w:pStyle w:val="Encabezado"/>
    </w:pPr>
    <w:r>
      <w:rPr>
        <w:noProof/>
      </w:rPr>
      <w:drawing>
        <wp:inline distT="0" distB="0" distL="0" distR="0" wp14:anchorId="26F96134" wp14:editId="4812DB36">
          <wp:extent cx="1798320" cy="56779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jpg"/>
                  <pic:cNvPicPr/>
                </pic:nvPicPr>
                <pic:blipFill>
                  <a:blip r:embed="rId1">
                    <a:extLst>
                      <a:ext uri="{28A0092B-C50C-407E-A947-70E740481C1C}">
                        <a14:useLocalDpi xmlns:a14="http://schemas.microsoft.com/office/drawing/2010/main" val="0"/>
                      </a:ext>
                    </a:extLst>
                  </a:blip>
                  <a:stretch>
                    <a:fillRect/>
                  </a:stretch>
                </pic:blipFill>
                <pic:spPr>
                  <a:xfrm>
                    <a:off x="0" y="0"/>
                    <a:ext cx="1832304" cy="578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57246"/>
    <w:multiLevelType w:val="hybridMultilevel"/>
    <w:tmpl w:val="7F0203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85"/>
    <w:rsid w:val="0001799D"/>
    <w:rsid w:val="001316B2"/>
    <w:rsid w:val="00173D0B"/>
    <w:rsid w:val="001A320C"/>
    <w:rsid w:val="001B087C"/>
    <w:rsid w:val="0022440E"/>
    <w:rsid w:val="00291D77"/>
    <w:rsid w:val="00321EC9"/>
    <w:rsid w:val="0032523A"/>
    <w:rsid w:val="00383F28"/>
    <w:rsid w:val="003A5E66"/>
    <w:rsid w:val="003E1385"/>
    <w:rsid w:val="00447141"/>
    <w:rsid w:val="005427FF"/>
    <w:rsid w:val="005511F5"/>
    <w:rsid w:val="005B7D75"/>
    <w:rsid w:val="005C00B6"/>
    <w:rsid w:val="005E7CB3"/>
    <w:rsid w:val="00627C15"/>
    <w:rsid w:val="0068405D"/>
    <w:rsid w:val="007258CE"/>
    <w:rsid w:val="007F18FC"/>
    <w:rsid w:val="00865F68"/>
    <w:rsid w:val="008C326E"/>
    <w:rsid w:val="008E7B68"/>
    <w:rsid w:val="009A6267"/>
    <w:rsid w:val="00A22D0A"/>
    <w:rsid w:val="00A27CA3"/>
    <w:rsid w:val="00A5791E"/>
    <w:rsid w:val="00B07C6A"/>
    <w:rsid w:val="00B657EC"/>
    <w:rsid w:val="00BE16AC"/>
    <w:rsid w:val="00C80317"/>
    <w:rsid w:val="00C8270E"/>
    <w:rsid w:val="00CE3CD2"/>
    <w:rsid w:val="00DF0319"/>
    <w:rsid w:val="00DF0962"/>
    <w:rsid w:val="00DF21CC"/>
    <w:rsid w:val="00E400E2"/>
    <w:rsid w:val="00E7394B"/>
    <w:rsid w:val="00E7740D"/>
    <w:rsid w:val="00E91654"/>
    <w:rsid w:val="00EE0A20"/>
    <w:rsid w:val="00EF2A3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13BB2"/>
  <w15:chartTrackingRefBased/>
  <w15:docId w15:val="{8216E61F-11C5-441A-8238-BFCF71EE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1385"/>
    <w:pPr>
      <w:ind w:left="720"/>
      <w:contextualSpacing/>
    </w:pPr>
  </w:style>
  <w:style w:type="paragraph" w:styleId="Encabezado">
    <w:name w:val="header"/>
    <w:basedOn w:val="Normal"/>
    <w:link w:val="EncabezadoCar"/>
    <w:uiPriority w:val="99"/>
    <w:unhideWhenUsed/>
    <w:rsid w:val="00865F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5F68"/>
  </w:style>
  <w:style w:type="paragraph" w:styleId="Piedepgina">
    <w:name w:val="footer"/>
    <w:basedOn w:val="Normal"/>
    <w:link w:val="PiedepginaCar"/>
    <w:uiPriority w:val="99"/>
    <w:unhideWhenUsed/>
    <w:rsid w:val="00865F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5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9AEF1-5F8B-4218-B73C-6DB3A64FC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8C43B-60B6-4142-910E-B2DAABF65B72}">
  <ds:schemaRefs>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ddffca97-fd75-4e1d-bc41-cdc37a7ea70d"/>
    <ds:schemaRef ds:uri="3ace992b-8ed0-48a2-b2db-e9457860b8f5"/>
    <ds:schemaRef ds:uri="http://www.w3.org/XML/1998/namespace"/>
    <ds:schemaRef ds:uri="http://purl.org/dc/dcmitype/"/>
  </ds:schemaRefs>
</ds:datastoreItem>
</file>

<file path=customXml/itemProps3.xml><?xml version="1.0" encoding="utf-8"?>
<ds:datastoreItem xmlns:ds="http://schemas.openxmlformats.org/officeDocument/2006/customXml" ds:itemID="{B702A8FA-614E-4749-BB16-C61A09300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1000</Words>
  <Characters>5505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6</cp:revision>
  <dcterms:created xsi:type="dcterms:W3CDTF">2024-11-28T13:12:00Z</dcterms:created>
  <dcterms:modified xsi:type="dcterms:W3CDTF">2024-11-28T20:31:00Z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