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D752B" w14:textId="77777777" w:rsidR="009F0E1D" w:rsidRDefault="009F0E1D">
      <w:pPr>
        <w:rPr>
          <w:rFonts w:ascii="Arial" w:hAnsi="Arial" w:cs="Arial"/>
          <w:b/>
          <w:sz w:val="28"/>
          <w:szCs w:val="28"/>
        </w:rPr>
      </w:pPr>
    </w:p>
    <w:p w14:paraId="75622322" w14:textId="1BD529B3" w:rsidR="00C12514" w:rsidRDefault="00C12514">
      <w:pPr>
        <w:rPr>
          <w:rFonts w:ascii="Arial" w:hAnsi="Arial" w:cs="Arial"/>
          <w:b/>
          <w:sz w:val="28"/>
          <w:szCs w:val="28"/>
        </w:rPr>
      </w:pPr>
      <w:r w:rsidRPr="00C12514">
        <w:rPr>
          <w:rFonts w:ascii="Arial" w:hAnsi="Arial" w:cs="Arial"/>
          <w:b/>
          <w:sz w:val="28"/>
          <w:szCs w:val="28"/>
        </w:rPr>
        <w:t>El Ple</w:t>
      </w:r>
      <w:r>
        <w:rPr>
          <w:rFonts w:ascii="Arial" w:hAnsi="Arial" w:cs="Arial"/>
          <w:b/>
          <w:sz w:val="28"/>
          <w:szCs w:val="28"/>
        </w:rPr>
        <w:t xml:space="preserve"> del Prat</w:t>
      </w:r>
      <w:r w:rsidRPr="00C12514">
        <w:rPr>
          <w:rFonts w:ascii="Arial" w:hAnsi="Arial" w:cs="Arial"/>
          <w:b/>
          <w:sz w:val="28"/>
          <w:szCs w:val="28"/>
        </w:rPr>
        <w:t xml:space="preserve"> fa el pas definitiu cap a la creació de la nova seu municipal de serveis a les persones</w:t>
      </w:r>
    </w:p>
    <w:p w14:paraId="46455B06" w14:textId="243D3750" w:rsidR="004064E5" w:rsidRPr="004064E5" w:rsidRDefault="004064E5" w:rsidP="004064E5">
      <w:pPr>
        <w:pStyle w:val="Prrafodelista"/>
        <w:ind w:left="360"/>
        <w:rPr>
          <w:rFonts w:ascii="Arial" w:hAnsi="Arial" w:cs="Arial"/>
          <w:b/>
          <w:sz w:val="28"/>
          <w:szCs w:val="28"/>
        </w:rPr>
      </w:pPr>
    </w:p>
    <w:p w14:paraId="5028EDA9" w14:textId="2806FDC7" w:rsidR="004064E5" w:rsidRPr="0059712A" w:rsidRDefault="004064E5" w:rsidP="004064E5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9712A">
        <w:rPr>
          <w:rFonts w:ascii="Arial" w:hAnsi="Arial" w:cs="Arial"/>
          <w:b/>
          <w:sz w:val="22"/>
        </w:rPr>
        <w:t>La integració de diferents àrees en un únic edifici facilitarà l’accés de la ciutadania a l’administració local.</w:t>
      </w:r>
    </w:p>
    <w:p w14:paraId="3324E99E" w14:textId="37229EAC" w:rsidR="00C12514" w:rsidRDefault="00C12514" w:rsidP="004064E5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9712A">
        <w:rPr>
          <w:rFonts w:ascii="Arial" w:hAnsi="Arial" w:cs="Arial"/>
          <w:b/>
          <w:sz w:val="22"/>
        </w:rPr>
        <w:t xml:space="preserve">La sessió de març </w:t>
      </w:r>
      <w:r w:rsidR="00042DDD" w:rsidRPr="0059712A">
        <w:rPr>
          <w:rFonts w:ascii="Arial" w:hAnsi="Arial" w:cs="Arial"/>
          <w:b/>
          <w:sz w:val="22"/>
        </w:rPr>
        <w:t>aprova definitivament l’ordenança de</w:t>
      </w:r>
      <w:r w:rsidRPr="0059712A">
        <w:rPr>
          <w:rFonts w:ascii="Arial" w:hAnsi="Arial" w:cs="Arial"/>
          <w:b/>
          <w:sz w:val="22"/>
        </w:rPr>
        <w:t xml:space="preserve"> la Zona de Baixes Emissions</w:t>
      </w:r>
      <w:r w:rsidR="008236EE" w:rsidRPr="0059712A">
        <w:rPr>
          <w:rFonts w:ascii="Arial" w:hAnsi="Arial" w:cs="Arial"/>
          <w:b/>
          <w:sz w:val="22"/>
        </w:rPr>
        <w:t xml:space="preserve">, que </w:t>
      </w:r>
      <w:r w:rsidR="00C31190" w:rsidRPr="0059712A">
        <w:rPr>
          <w:rFonts w:ascii="Arial" w:hAnsi="Arial" w:cs="Arial"/>
          <w:b/>
          <w:sz w:val="22"/>
        </w:rPr>
        <w:t>afectarà tan sols</w:t>
      </w:r>
      <w:r w:rsidR="00167A19" w:rsidRPr="0059712A">
        <w:rPr>
          <w:rFonts w:ascii="Arial" w:hAnsi="Arial" w:cs="Arial"/>
          <w:b/>
          <w:sz w:val="22"/>
        </w:rPr>
        <w:t xml:space="preserve"> un </w:t>
      </w:r>
      <w:r w:rsidR="004064E5" w:rsidRPr="0059712A">
        <w:rPr>
          <w:rFonts w:ascii="Arial" w:hAnsi="Arial" w:cs="Arial"/>
          <w:b/>
          <w:sz w:val="22"/>
        </w:rPr>
        <w:t>6,2</w:t>
      </w:r>
      <w:r w:rsidR="00167A19" w:rsidRPr="0059712A">
        <w:rPr>
          <w:rFonts w:ascii="Arial" w:hAnsi="Arial" w:cs="Arial"/>
          <w:b/>
          <w:sz w:val="22"/>
        </w:rPr>
        <w:t xml:space="preserve"> per cent dels vehicles</w:t>
      </w:r>
      <w:r w:rsidR="00C31190" w:rsidRPr="0059712A">
        <w:rPr>
          <w:rFonts w:ascii="Arial" w:hAnsi="Arial" w:cs="Arial"/>
          <w:b/>
          <w:sz w:val="22"/>
        </w:rPr>
        <w:t xml:space="preserve">, els que circulen sense etiqueta en l’horari de vigència </w:t>
      </w:r>
      <w:r w:rsidR="00DF16EA" w:rsidRPr="0059712A">
        <w:rPr>
          <w:rFonts w:ascii="Arial" w:hAnsi="Arial" w:cs="Arial"/>
          <w:b/>
          <w:sz w:val="22"/>
        </w:rPr>
        <w:t>d’aquestes</w:t>
      </w:r>
      <w:r w:rsidR="00C31190" w:rsidRPr="0059712A">
        <w:rPr>
          <w:rFonts w:ascii="Arial" w:hAnsi="Arial" w:cs="Arial"/>
          <w:b/>
          <w:sz w:val="22"/>
        </w:rPr>
        <w:t>, i s’activarà conjuntament amb Sant Boi, Viladecans i Gavà</w:t>
      </w:r>
      <w:r w:rsidR="00DF16EA" w:rsidRPr="0059712A">
        <w:rPr>
          <w:rFonts w:ascii="Arial" w:hAnsi="Arial" w:cs="Arial"/>
          <w:b/>
          <w:sz w:val="22"/>
        </w:rPr>
        <w:t>.</w:t>
      </w:r>
    </w:p>
    <w:p w14:paraId="0D3D1F64" w14:textId="1100B52A" w:rsidR="0059712A" w:rsidRPr="0059712A" w:rsidRDefault="0059712A" w:rsidP="0059712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9712A">
        <w:rPr>
          <w:rFonts w:ascii="Arial" w:hAnsi="Arial" w:cs="Arial"/>
          <w:b/>
          <w:sz w:val="22"/>
        </w:rPr>
        <w:t>Isabel Fernández García i Agustín Mataró Soto</w:t>
      </w:r>
      <w:r>
        <w:rPr>
          <w:rFonts w:ascii="Arial" w:hAnsi="Arial" w:cs="Arial"/>
          <w:b/>
          <w:sz w:val="22"/>
        </w:rPr>
        <w:t xml:space="preserve">, de </w:t>
      </w:r>
      <w:proofErr w:type="spellStart"/>
      <w:r>
        <w:rPr>
          <w:rFonts w:ascii="Arial" w:hAnsi="Arial" w:cs="Arial"/>
          <w:b/>
          <w:sz w:val="22"/>
        </w:rPr>
        <w:t>Jóvenes</w:t>
      </w:r>
      <w:proofErr w:type="spellEnd"/>
      <w:r>
        <w:rPr>
          <w:rFonts w:ascii="Arial" w:hAnsi="Arial" w:cs="Arial"/>
          <w:b/>
          <w:sz w:val="22"/>
        </w:rPr>
        <w:t xml:space="preserve"> y </w:t>
      </w:r>
      <w:proofErr w:type="spellStart"/>
      <w:r>
        <w:rPr>
          <w:rFonts w:ascii="Arial" w:hAnsi="Arial" w:cs="Arial"/>
          <w:b/>
          <w:sz w:val="22"/>
        </w:rPr>
        <w:t>Pensionistas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Decidimos</w:t>
      </w:r>
      <w:proofErr w:type="spellEnd"/>
      <w:r>
        <w:rPr>
          <w:rFonts w:ascii="Arial" w:hAnsi="Arial" w:cs="Arial"/>
          <w:b/>
          <w:sz w:val="22"/>
        </w:rPr>
        <w:t xml:space="preserve">, prenen possessió del càrrec de regidors en substitució de </w:t>
      </w:r>
      <w:r w:rsidRPr="0059712A">
        <w:rPr>
          <w:rFonts w:ascii="Arial" w:hAnsi="Arial" w:cs="Arial"/>
          <w:b/>
          <w:sz w:val="22"/>
        </w:rPr>
        <w:t xml:space="preserve">Jorge </w:t>
      </w:r>
      <w:proofErr w:type="spellStart"/>
      <w:r w:rsidRPr="0059712A">
        <w:rPr>
          <w:rFonts w:ascii="Arial" w:hAnsi="Arial" w:cs="Arial"/>
          <w:b/>
          <w:sz w:val="22"/>
        </w:rPr>
        <w:t>Monteagudo</w:t>
      </w:r>
      <w:proofErr w:type="spellEnd"/>
      <w:r w:rsidRPr="0059712A">
        <w:rPr>
          <w:rFonts w:ascii="Arial" w:hAnsi="Arial" w:cs="Arial"/>
          <w:b/>
          <w:sz w:val="22"/>
        </w:rPr>
        <w:t xml:space="preserve"> González i Mario Cifuentes Jiménez</w:t>
      </w:r>
      <w:r>
        <w:rPr>
          <w:rFonts w:ascii="Arial" w:hAnsi="Arial" w:cs="Arial"/>
          <w:b/>
          <w:sz w:val="22"/>
        </w:rPr>
        <w:t>.</w:t>
      </w:r>
      <w:bookmarkStart w:id="0" w:name="_GoBack"/>
      <w:bookmarkEnd w:id="0"/>
    </w:p>
    <w:p w14:paraId="1E660018" w14:textId="77777777" w:rsidR="00167A19" w:rsidRDefault="00167A19">
      <w:pPr>
        <w:rPr>
          <w:rFonts w:ascii="Arial" w:hAnsi="Arial" w:cs="Arial"/>
        </w:rPr>
      </w:pPr>
    </w:p>
    <w:p w14:paraId="724E80E6" w14:textId="12428E9E" w:rsidR="00966D31" w:rsidRPr="00C12514" w:rsidRDefault="00274882">
      <w:pPr>
        <w:rPr>
          <w:rFonts w:ascii="Arial" w:hAnsi="Arial" w:cs="Arial"/>
        </w:rPr>
      </w:pPr>
      <w:r w:rsidRPr="00C12514">
        <w:rPr>
          <w:rFonts w:ascii="Arial" w:hAnsi="Arial" w:cs="Arial"/>
        </w:rPr>
        <w:t>El Ple municipal de març</w:t>
      </w:r>
      <w:r w:rsidR="002B65E9" w:rsidRPr="00C12514">
        <w:rPr>
          <w:rFonts w:ascii="Arial" w:hAnsi="Arial" w:cs="Arial"/>
        </w:rPr>
        <w:t>, que s’ha celebrat aquesta tarda a la Casa de la Vila,</w:t>
      </w:r>
      <w:r w:rsidRPr="00C12514">
        <w:rPr>
          <w:rFonts w:ascii="Arial" w:hAnsi="Arial" w:cs="Arial"/>
        </w:rPr>
        <w:t xml:space="preserve"> ha donat l’aprovació definitiva a </w:t>
      </w:r>
      <w:r w:rsidR="0034264F" w:rsidRPr="00C12514">
        <w:rPr>
          <w:rFonts w:ascii="Arial" w:hAnsi="Arial" w:cs="Arial"/>
        </w:rPr>
        <w:t>dos punts</w:t>
      </w:r>
      <w:r w:rsidRPr="00C12514">
        <w:rPr>
          <w:rFonts w:ascii="Arial" w:hAnsi="Arial" w:cs="Arial"/>
        </w:rPr>
        <w:t xml:space="preserve"> rellevants per a la</w:t>
      </w:r>
      <w:r w:rsidR="005E3ECC" w:rsidRPr="00C12514">
        <w:rPr>
          <w:rFonts w:ascii="Arial" w:hAnsi="Arial" w:cs="Arial"/>
        </w:rPr>
        <w:t xml:space="preserve"> qualitat de vida a la</w:t>
      </w:r>
      <w:r w:rsidRPr="00C12514">
        <w:rPr>
          <w:rFonts w:ascii="Arial" w:hAnsi="Arial" w:cs="Arial"/>
        </w:rPr>
        <w:t xml:space="preserve"> ciutat. D’una banda, </w:t>
      </w:r>
      <w:r w:rsidR="005E3ECC" w:rsidRPr="00C12514">
        <w:rPr>
          <w:rFonts w:ascii="Arial" w:hAnsi="Arial" w:cs="Arial"/>
        </w:rPr>
        <w:t>a</w:t>
      </w:r>
      <w:r w:rsidRPr="00C12514">
        <w:rPr>
          <w:rFonts w:ascii="Arial" w:hAnsi="Arial" w:cs="Arial"/>
        </w:rPr>
        <w:t xml:space="preserve">l projecte </w:t>
      </w:r>
      <w:r w:rsidR="00E9170F" w:rsidRPr="00C12514">
        <w:rPr>
          <w:rFonts w:ascii="Arial" w:hAnsi="Arial" w:cs="Arial"/>
        </w:rPr>
        <w:t xml:space="preserve">executiu </w:t>
      </w:r>
      <w:r w:rsidR="005E3ECC" w:rsidRPr="00C12514">
        <w:rPr>
          <w:rFonts w:ascii="Arial" w:hAnsi="Arial" w:cs="Arial"/>
        </w:rPr>
        <w:t>que ha de permetre la creació d’una</w:t>
      </w:r>
      <w:r w:rsidR="00E9170F" w:rsidRPr="00C12514">
        <w:rPr>
          <w:rFonts w:ascii="Arial" w:hAnsi="Arial" w:cs="Arial"/>
        </w:rPr>
        <w:t xml:space="preserve"> nova seu municipal </w:t>
      </w:r>
      <w:r w:rsidR="005E3ECC" w:rsidRPr="00C12514">
        <w:rPr>
          <w:rFonts w:ascii="Arial" w:hAnsi="Arial" w:cs="Arial"/>
        </w:rPr>
        <w:t>que ofereixi una atenció a la ciutadania més</w:t>
      </w:r>
      <w:r w:rsidR="00E9170F" w:rsidRPr="00C12514">
        <w:rPr>
          <w:rFonts w:ascii="Arial" w:hAnsi="Arial" w:cs="Arial"/>
        </w:rPr>
        <w:t xml:space="preserve"> moderna i acce</w:t>
      </w:r>
      <w:r w:rsidR="005E3ECC" w:rsidRPr="00C12514">
        <w:rPr>
          <w:rFonts w:ascii="Arial" w:hAnsi="Arial" w:cs="Arial"/>
        </w:rPr>
        <w:t>ssible</w:t>
      </w:r>
      <w:r w:rsidR="00B33121" w:rsidRPr="00C12514">
        <w:rPr>
          <w:rFonts w:ascii="Arial" w:hAnsi="Arial" w:cs="Arial"/>
        </w:rPr>
        <w:t xml:space="preserve"> i, d</w:t>
      </w:r>
      <w:r w:rsidR="005E3ECC" w:rsidRPr="00C12514">
        <w:rPr>
          <w:rFonts w:ascii="Arial" w:hAnsi="Arial" w:cs="Arial"/>
        </w:rPr>
        <w:t>e l’altra, a</w:t>
      </w:r>
      <w:r w:rsidR="0062272F">
        <w:rPr>
          <w:rFonts w:ascii="Arial" w:hAnsi="Arial" w:cs="Arial"/>
        </w:rPr>
        <w:t xml:space="preserve"> </w:t>
      </w:r>
      <w:r w:rsidR="009403BF">
        <w:rPr>
          <w:rFonts w:ascii="Arial" w:hAnsi="Arial" w:cs="Arial"/>
        </w:rPr>
        <w:t>l’ordenança per a</w:t>
      </w:r>
      <w:r w:rsidR="005E3ECC" w:rsidRPr="00C12514">
        <w:rPr>
          <w:rFonts w:ascii="Arial" w:hAnsi="Arial" w:cs="Arial"/>
        </w:rPr>
        <w:t xml:space="preserve"> l’entrada en funcionament de la Zona de Baixes Emissions, que restringirà la circulació dels vehicles més contaminats </w:t>
      </w:r>
      <w:r w:rsidR="00B33121" w:rsidRPr="00C12514">
        <w:rPr>
          <w:rFonts w:ascii="Arial" w:hAnsi="Arial" w:cs="Arial"/>
        </w:rPr>
        <w:t>per millorar la salut</w:t>
      </w:r>
      <w:r w:rsidR="002B65E9" w:rsidRPr="00C12514">
        <w:rPr>
          <w:rFonts w:ascii="Arial" w:hAnsi="Arial" w:cs="Arial"/>
        </w:rPr>
        <w:t xml:space="preserve"> de les persones.</w:t>
      </w:r>
    </w:p>
    <w:p w14:paraId="5D08FB62" w14:textId="431B877A" w:rsidR="00167A19" w:rsidRDefault="0071779D">
      <w:pPr>
        <w:rPr>
          <w:rFonts w:ascii="Arial" w:hAnsi="Arial" w:cs="Arial"/>
        </w:rPr>
      </w:pPr>
      <w:r w:rsidRPr="00C12514">
        <w:rPr>
          <w:rFonts w:ascii="Arial" w:hAnsi="Arial" w:cs="Arial"/>
        </w:rPr>
        <w:t xml:space="preserve">La sessió d’avui ha aplanat el camí per a la rehabilitació de l’edifici del </w:t>
      </w:r>
      <w:r w:rsidR="00431276">
        <w:rPr>
          <w:rFonts w:ascii="Arial" w:hAnsi="Arial" w:cs="Arial"/>
        </w:rPr>
        <w:t xml:space="preserve">número 124 del </w:t>
      </w:r>
      <w:r w:rsidRPr="00C12514">
        <w:rPr>
          <w:rFonts w:ascii="Arial" w:hAnsi="Arial" w:cs="Arial"/>
        </w:rPr>
        <w:t>carrer Lo Gaiter del Llobregat</w:t>
      </w:r>
      <w:r w:rsidR="00431276">
        <w:rPr>
          <w:rFonts w:ascii="Arial" w:hAnsi="Arial" w:cs="Arial"/>
        </w:rPr>
        <w:t xml:space="preserve">, just al costat del Centre Cívic </w:t>
      </w:r>
      <w:proofErr w:type="spellStart"/>
      <w:r w:rsidR="00431276">
        <w:rPr>
          <w:rFonts w:ascii="Arial" w:hAnsi="Arial" w:cs="Arial"/>
        </w:rPr>
        <w:t>Palmira</w:t>
      </w:r>
      <w:proofErr w:type="spellEnd"/>
      <w:r w:rsidR="00431276">
        <w:rPr>
          <w:rFonts w:ascii="Arial" w:hAnsi="Arial" w:cs="Arial"/>
        </w:rPr>
        <w:t xml:space="preserve"> Domènech. </w:t>
      </w:r>
      <w:r w:rsidR="002B65E9" w:rsidRPr="00C12514">
        <w:rPr>
          <w:rFonts w:ascii="Arial" w:hAnsi="Arial" w:cs="Arial"/>
        </w:rPr>
        <w:t>Amb els vots favorables de</w:t>
      </w:r>
      <w:r w:rsidR="00DA07E4">
        <w:rPr>
          <w:rFonts w:ascii="Arial" w:hAnsi="Arial" w:cs="Arial"/>
        </w:rPr>
        <w:t>ls partits que integren l’equip de govern, d’ERC i del PP</w:t>
      </w:r>
      <w:r w:rsidR="002B65E9" w:rsidRPr="00C12514">
        <w:rPr>
          <w:rFonts w:ascii="Arial" w:hAnsi="Arial" w:cs="Arial"/>
        </w:rPr>
        <w:t xml:space="preserve">, </w:t>
      </w:r>
      <w:r w:rsidRPr="00C12514">
        <w:rPr>
          <w:rFonts w:ascii="Arial" w:hAnsi="Arial" w:cs="Arial"/>
        </w:rPr>
        <w:t>el Ple ha aprovat</w:t>
      </w:r>
      <w:r w:rsidR="00167A19">
        <w:rPr>
          <w:rFonts w:ascii="Arial" w:hAnsi="Arial" w:cs="Arial"/>
        </w:rPr>
        <w:t>, sense canvis substancials</w:t>
      </w:r>
      <w:r w:rsidR="00472E12">
        <w:rPr>
          <w:rFonts w:ascii="Arial" w:hAnsi="Arial" w:cs="Arial"/>
        </w:rPr>
        <w:t xml:space="preserve"> i no havent-s’hi presentat cap al·legació</w:t>
      </w:r>
      <w:r w:rsidR="00167A19">
        <w:rPr>
          <w:rFonts w:ascii="Arial" w:hAnsi="Arial" w:cs="Arial"/>
        </w:rPr>
        <w:t xml:space="preserve">, la proposta a la qual ja es va donar el vistiplau en la sessió del gener. El projecte té un pressupost de més de 6 milions d’euros i compta amb una subvenció de 3 milions provinents dels Fons </w:t>
      </w:r>
      <w:proofErr w:type="spellStart"/>
      <w:r w:rsidR="00167A19">
        <w:rPr>
          <w:rFonts w:ascii="Arial" w:hAnsi="Arial" w:cs="Arial"/>
        </w:rPr>
        <w:t>Next</w:t>
      </w:r>
      <w:proofErr w:type="spellEnd"/>
      <w:r w:rsidR="00167A19">
        <w:rPr>
          <w:rFonts w:ascii="Arial" w:hAnsi="Arial" w:cs="Arial"/>
        </w:rPr>
        <w:t xml:space="preserve"> </w:t>
      </w:r>
      <w:proofErr w:type="spellStart"/>
      <w:r w:rsidR="00167A19">
        <w:rPr>
          <w:rFonts w:ascii="Arial" w:hAnsi="Arial" w:cs="Arial"/>
        </w:rPr>
        <w:t>Generation</w:t>
      </w:r>
      <w:proofErr w:type="spellEnd"/>
      <w:r w:rsidR="00BC3367">
        <w:rPr>
          <w:rFonts w:ascii="Arial" w:hAnsi="Arial" w:cs="Arial"/>
        </w:rPr>
        <w:t xml:space="preserve">, </w:t>
      </w:r>
      <w:r w:rsidR="00BC3367" w:rsidRPr="00BC3367">
        <w:rPr>
          <w:rFonts w:ascii="Arial" w:hAnsi="Arial" w:cs="Arial"/>
        </w:rPr>
        <w:t>en el marc del Pla de Recuperació, Transformació i Resiliència Urbana</w:t>
      </w:r>
      <w:r w:rsidR="00167A19">
        <w:rPr>
          <w:rFonts w:ascii="Arial" w:hAnsi="Arial" w:cs="Arial"/>
        </w:rPr>
        <w:t xml:space="preserve">. </w:t>
      </w:r>
    </w:p>
    <w:p w14:paraId="020B6E4F" w14:textId="50709035" w:rsidR="00511B7A" w:rsidRDefault="00167A19">
      <w:pPr>
        <w:rPr>
          <w:rFonts w:ascii="Arial" w:hAnsi="Arial" w:cs="Arial"/>
        </w:rPr>
      </w:pPr>
      <w:r>
        <w:rPr>
          <w:rFonts w:ascii="Arial" w:hAnsi="Arial" w:cs="Arial"/>
        </w:rPr>
        <w:t>La futura seu municipal</w:t>
      </w:r>
      <w:r w:rsidR="00511B7A">
        <w:rPr>
          <w:rFonts w:ascii="Arial" w:hAnsi="Arial" w:cs="Arial"/>
        </w:rPr>
        <w:t>, que tindrà la màxima eficiència energètica,</w:t>
      </w:r>
      <w:r>
        <w:rPr>
          <w:rFonts w:ascii="Arial" w:hAnsi="Arial" w:cs="Arial"/>
        </w:rPr>
        <w:t xml:space="preserve"> integrarà serveis d’atenció a les persones de diferents àrees, com </w:t>
      </w:r>
      <w:r w:rsidRPr="00167A19">
        <w:rPr>
          <w:rFonts w:ascii="Arial" w:hAnsi="Arial" w:cs="Arial"/>
        </w:rPr>
        <w:t xml:space="preserve">Acció Social, Salut i Consum, Esports, Cultura </w:t>
      </w:r>
      <w:r>
        <w:rPr>
          <w:rFonts w:ascii="Arial" w:hAnsi="Arial" w:cs="Arial"/>
        </w:rPr>
        <w:t>o</w:t>
      </w:r>
      <w:r w:rsidRPr="00167A19">
        <w:rPr>
          <w:rFonts w:ascii="Arial" w:hAnsi="Arial" w:cs="Arial"/>
        </w:rPr>
        <w:t xml:space="preserve"> Educació</w:t>
      </w:r>
      <w:r>
        <w:rPr>
          <w:rFonts w:ascii="Arial" w:hAnsi="Arial" w:cs="Arial"/>
        </w:rPr>
        <w:t xml:space="preserve">. L’objectiu de </w:t>
      </w:r>
      <w:r w:rsidR="00511B7A">
        <w:rPr>
          <w:rFonts w:ascii="Arial" w:hAnsi="Arial" w:cs="Arial"/>
        </w:rPr>
        <w:t>l’Ajuntament és fer més accessible i senzill l’accés de la ciutadania als diferents serveis municipals. En aquest sentit, l’atenció dels diferents àmbit se situarà en la planta a peu de carrer, mentre que totes les oficines s’ubicar</w:t>
      </w:r>
      <w:r w:rsidR="001E2729">
        <w:rPr>
          <w:rFonts w:ascii="Arial" w:hAnsi="Arial" w:cs="Arial"/>
        </w:rPr>
        <w:t>a</w:t>
      </w:r>
      <w:r w:rsidR="00511B7A">
        <w:rPr>
          <w:rFonts w:ascii="Arial" w:hAnsi="Arial" w:cs="Arial"/>
        </w:rPr>
        <w:t xml:space="preserve">n a les quatre plantes restants. </w:t>
      </w:r>
    </w:p>
    <w:p w14:paraId="3DA761DF" w14:textId="123E2BF6" w:rsidR="00472E12" w:rsidRDefault="000252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Plenari d’avui ha estat també el del vistiplau definitiu a l’ordenança </w:t>
      </w:r>
      <w:r w:rsidRPr="0002520F">
        <w:rPr>
          <w:rFonts w:ascii="Arial" w:hAnsi="Arial" w:cs="Arial"/>
        </w:rPr>
        <w:t>relativa a la restricció de la circulació de determinats vehicles a la ciutat</w:t>
      </w:r>
      <w:r>
        <w:rPr>
          <w:rFonts w:ascii="Arial" w:hAnsi="Arial" w:cs="Arial"/>
        </w:rPr>
        <w:t>.</w:t>
      </w:r>
      <w:r w:rsidR="00C31190">
        <w:rPr>
          <w:rFonts w:ascii="Arial" w:hAnsi="Arial" w:cs="Arial"/>
        </w:rPr>
        <w:t xml:space="preserve"> Aquesta ordenança implantarà l</w:t>
      </w:r>
      <w:r>
        <w:rPr>
          <w:rFonts w:ascii="Arial" w:hAnsi="Arial" w:cs="Arial"/>
        </w:rPr>
        <w:t>a Zona de Baixes Emissions, una mesura per reduir la contaminació ambiental i millorar la salut i el benestar de la població obligatòria per a ciutats de més de 50.000 habitants i que s’implementa en paral·lel a diferents municipis de l’Àrea Metropolitana de Barcelona</w:t>
      </w:r>
      <w:r w:rsidR="00C31190">
        <w:rPr>
          <w:rFonts w:ascii="Arial" w:hAnsi="Arial" w:cs="Arial"/>
        </w:rPr>
        <w:t>, com Viladecans, Sant Boi i Gavà.</w:t>
      </w:r>
    </w:p>
    <w:p w14:paraId="02E8853A" w14:textId="3A67903F" w:rsidR="003856C0" w:rsidRDefault="003856C0">
      <w:pPr>
        <w:rPr>
          <w:rFonts w:ascii="Arial" w:hAnsi="Arial" w:cs="Arial"/>
        </w:rPr>
      </w:pPr>
      <w:r>
        <w:rPr>
          <w:rFonts w:ascii="Arial" w:hAnsi="Arial" w:cs="Arial"/>
        </w:rPr>
        <w:t>La restricció de la circulació es limita al nucli urbà i a</w:t>
      </w:r>
      <w:r w:rsidRPr="003856C0">
        <w:rPr>
          <w:rFonts w:ascii="Arial" w:hAnsi="Arial" w:cs="Arial"/>
        </w:rPr>
        <w:t>ls vehicles més contaminants, els que no tenen el distintiu ambiental, els dies laborables, de dilluns a divendres, entre les 7 h i les 20 h.</w:t>
      </w:r>
      <w:r>
        <w:rPr>
          <w:rFonts w:ascii="Arial" w:hAnsi="Arial" w:cs="Arial"/>
        </w:rPr>
        <w:t xml:space="preserve"> A la ciutat, tan sols un 6,21 per cent dels vehicles de ciutadans del Prat que es mouen no disposen d’aquesta etiqueta. Tot i que l’ordenança entrarà en vigor l’endemà de la publicació al BOP, les sancions a les infraccions no es començaran a aplicar fins al setembre. Mentrestant, es des</w:t>
      </w:r>
      <w:r w:rsidR="004064E5">
        <w:rPr>
          <w:rFonts w:ascii="Arial" w:hAnsi="Arial" w:cs="Arial"/>
        </w:rPr>
        <w:t>plegaran</w:t>
      </w:r>
      <w:r>
        <w:rPr>
          <w:rFonts w:ascii="Arial" w:hAnsi="Arial" w:cs="Arial"/>
        </w:rPr>
        <w:t xml:space="preserve"> campanyes d’informació ciutadana per garantir el coneixement de la nova norma</w:t>
      </w:r>
      <w:r w:rsidR="004064E5">
        <w:rPr>
          <w:rFonts w:ascii="Arial" w:hAnsi="Arial" w:cs="Arial"/>
        </w:rPr>
        <w:t>tiva</w:t>
      </w:r>
      <w:r>
        <w:rPr>
          <w:rFonts w:ascii="Arial" w:hAnsi="Arial" w:cs="Arial"/>
        </w:rPr>
        <w:t xml:space="preserve">. </w:t>
      </w:r>
    </w:p>
    <w:p w14:paraId="32158A18" w14:textId="1014F1E5" w:rsidR="002F552C" w:rsidRPr="00DA07E4" w:rsidRDefault="003E2A26">
      <w:pPr>
        <w:rPr>
          <w:rFonts w:ascii="Arial" w:hAnsi="Arial" w:cs="Arial"/>
          <w:b/>
        </w:rPr>
      </w:pPr>
      <w:r w:rsidRPr="00DA07E4">
        <w:rPr>
          <w:rFonts w:ascii="Arial" w:hAnsi="Arial" w:cs="Arial"/>
          <w:b/>
        </w:rPr>
        <w:lastRenderedPageBreak/>
        <w:t>Noves incorporacions</w:t>
      </w:r>
      <w:r w:rsidR="00963B2A">
        <w:rPr>
          <w:rFonts w:ascii="Arial" w:hAnsi="Arial" w:cs="Arial"/>
          <w:b/>
        </w:rPr>
        <w:t xml:space="preserve"> al Plenari</w:t>
      </w:r>
    </w:p>
    <w:p w14:paraId="750C309D" w14:textId="7DE18CE5" w:rsidR="002B65E9" w:rsidRPr="00C12514" w:rsidRDefault="00DA07E4">
      <w:pPr>
        <w:rPr>
          <w:rFonts w:ascii="Arial" w:hAnsi="Arial" w:cs="Arial"/>
        </w:rPr>
      </w:pPr>
      <w:r>
        <w:rPr>
          <w:rFonts w:ascii="Arial" w:hAnsi="Arial" w:cs="Arial"/>
        </w:rPr>
        <w:t>Atès</w:t>
      </w:r>
      <w:r w:rsidR="003E2A26">
        <w:rPr>
          <w:rFonts w:ascii="Arial" w:hAnsi="Arial" w:cs="Arial"/>
        </w:rPr>
        <w:t xml:space="preserve"> que, al Plenari de febrer, els dos </w:t>
      </w:r>
      <w:r w:rsidR="00453FA0">
        <w:rPr>
          <w:rFonts w:ascii="Arial" w:hAnsi="Arial" w:cs="Arial"/>
        </w:rPr>
        <w:t xml:space="preserve">únics </w:t>
      </w:r>
      <w:r w:rsidR="003E2A26">
        <w:rPr>
          <w:rFonts w:ascii="Arial" w:hAnsi="Arial" w:cs="Arial"/>
        </w:rPr>
        <w:t>regidors de</w:t>
      </w:r>
      <w:r w:rsidR="00453FA0">
        <w:rPr>
          <w:rFonts w:ascii="Arial" w:hAnsi="Arial" w:cs="Arial"/>
        </w:rPr>
        <w:t>l grup municipal</w:t>
      </w:r>
      <w:r w:rsidR="003E2A26">
        <w:rPr>
          <w:rFonts w:ascii="Arial" w:hAnsi="Arial" w:cs="Arial"/>
        </w:rPr>
        <w:t xml:space="preserve"> </w:t>
      </w:r>
      <w:proofErr w:type="spellStart"/>
      <w:r w:rsidR="003E2A26">
        <w:rPr>
          <w:rFonts w:ascii="Arial" w:hAnsi="Arial" w:cs="Arial"/>
        </w:rPr>
        <w:t>Jóvenes</w:t>
      </w:r>
      <w:proofErr w:type="spellEnd"/>
      <w:r w:rsidR="003E2A26">
        <w:rPr>
          <w:rFonts w:ascii="Arial" w:hAnsi="Arial" w:cs="Arial"/>
        </w:rPr>
        <w:t xml:space="preserve"> y </w:t>
      </w:r>
      <w:proofErr w:type="spellStart"/>
      <w:r w:rsidR="003E2A26">
        <w:rPr>
          <w:rFonts w:ascii="Arial" w:hAnsi="Arial" w:cs="Arial"/>
        </w:rPr>
        <w:t>Pensionistas</w:t>
      </w:r>
      <w:proofErr w:type="spellEnd"/>
      <w:r w:rsidR="003E2A26">
        <w:rPr>
          <w:rFonts w:ascii="Arial" w:hAnsi="Arial" w:cs="Arial"/>
        </w:rPr>
        <w:t xml:space="preserve"> </w:t>
      </w:r>
      <w:proofErr w:type="spellStart"/>
      <w:r w:rsidR="003E2A26">
        <w:rPr>
          <w:rFonts w:ascii="Arial" w:hAnsi="Arial" w:cs="Arial"/>
        </w:rPr>
        <w:t>Decidimos</w:t>
      </w:r>
      <w:proofErr w:type="spellEnd"/>
      <w:r w:rsidR="003E2A26">
        <w:rPr>
          <w:rFonts w:ascii="Arial" w:hAnsi="Arial" w:cs="Arial"/>
        </w:rPr>
        <w:t xml:space="preserve">, </w:t>
      </w:r>
      <w:r w:rsidR="003E2A26" w:rsidRPr="003E2A26">
        <w:rPr>
          <w:rFonts w:ascii="Arial" w:hAnsi="Arial" w:cs="Arial"/>
        </w:rPr>
        <w:t xml:space="preserve">Jorge </w:t>
      </w:r>
      <w:proofErr w:type="spellStart"/>
      <w:r w:rsidR="003E2A26" w:rsidRPr="003E2A26">
        <w:rPr>
          <w:rFonts w:ascii="Arial" w:hAnsi="Arial" w:cs="Arial"/>
        </w:rPr>
        <w:t>Monteagudo</w:t>
      </w:r>
      <w:proofErr w:type="spellEnd"/>
      <w:r w:rsidR="003E2A26" w:rsidRPr="003E2A26">
        <w:rPr>
          <w:rFonts w:ascii="Arial" w:hAnsi="Arial" w:cs="Arial"/>
        </w:rPr>
        <w:t xml:space="preserve"> González i Mario Cifuentes Jiménez</w:t>
      </w:r>
      <w:r w:rsidR="003E2A26">
        <w:rPr>
          <w:rFonts w:ascii="Arial" w:hAnsi="Arial" w:cs="Arial"/>
        </w:rPr>
        <w:t xml:space="preserve">, van renunciar al càrrec, la sessió d’avui ha arrencat </w:t>
      </w:r>
      <w:r w:rsidR="00453FA0">
        <w:rPr>
          <w:rFonts w:ascii="Arial" w:hAnsi="Arial" w:cs="Arial"/>
        </w:rPr>
        <w:t xml:space="preserve">amb la presa de possessió dels seus substituts. Es tracta </w:t>
      </w:r>
      <w:r>
        <w:rPr>
          <w:rFonts w:ascii="Arial" w:hAnsi="Arial" w:cs="Arial"/>
        </w:rPr>
        <w:t>d’</w:t>
      </w:r>
      <w:r w:rsidRPr="00B655A5">
        <w:rPr>
          <w:rFonts w:ascii="Arial" w:hAnsi="Arial" w:cs="Arial"/>
        </w:rPr>
        <w:t>Isabel Fernández García i d'Agustín Mataró Soto</w:t>
      </w:r>
      <w:r>
        <w:rPr>
          <w:rFonts w:ascii="Arial" w:hAnsi="Arial" w:cs="Arial"/>
        </w:rPr>
        <w:t>, números 5 i 6 de la llista amb què el partit es va presentar a les eleccions, ja que els números 3 i 4 van renunciar a prendre l’acta.</w:t>
      </w:r>
    </w:p>
    <w:sectPr w:rsidR="002B65E9" w:rsidRPr="00C12514" w:rsidSect="0059712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398B1" w14:textId="77777777" w:rsidR="009F0E1D" w:rsidRDefault="009F0E1D" w:rsidP="009F0E1D">
      <w:pPr>
        <w:spacing w:after="0" w:line="240" w:lineRule="auto"/>
      </w:pPr>
      <w:r>
        <w:separator/>
      </w:r>
    </w:p>
  </w:endnote>
  <w:endnote w:type="continuationSeparator" w:id="0">
    <w:p w14:paraId="60DCD894" w14:textId="77777777" w:rsidR="009F0E1D" w:rsidRDefault="009F0E1D" w:rsidP="009F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0EE5C" w14:textId="77777777" w:rsidR="009F0E1D" w:rsidRDefault="009F0E1D" w:rsidP="009F0E1D">
      <w:pPr>
        <w:spacing w:after="0" w:line="240" w:lineRule="auto"/>
      </w:pPr>
      <w:r>
        <w:separator/>
      </w:r>
    </w:p>
  </w:footnote>
  <w:footnote w:type="continuationSeparator" w:id="0">
    <w:p w14:paraId="73AD73FD" w14:textId="77777777" w:rsidR="009F0E1D" w:rsidRDefault="009F0E1D" w:rsidP="009F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D0C19" w14:textId="3846DDD2" w:rsidR="009F0E1D" w:rsidRDefault="009F0E1D" w:rsidP="009F0E1D">
    <w:pPr>
      <w:pStyle w:val="Encabezado"/>
      <w:jc w:val="center"/>
    </w:pPr>
    <w:r>
      <w:rPr>
        <w:noProof/>
      </w:rPr>
      <w:drawing>
        <wp:inline distT="0" distB="0" distL="0" distR="0" wp14:anchorId="11B88BB2" wp14:editId="288FB7C3">
          <wp:extent cx="2227976" cy="80772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005" cy="81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55C25"/>
    <w:multiLevelType w:val="hybridMultilevel"/>
    <w:tmpl w:val="946453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D11402"/>
    <w:multiLevelType w:val="hybridMultilevel"/>
    <w:tmpl w:val="943EAC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82"/>
    <w:rsid w:val="0002520F"/>
    <w:rsid w:val="00042DDD"/>
    <w:rsid w:val="00167A19"/>
    <w:rsid w:val="001E2729"/>
    <w:rsid w:val="00274882"/>
    <w:rsid w:val="002B65E9"/>
    <w:rsid w:val="002F552C"/>
    <w:rsid w:val="0034264F"/>
    <w:rsid w:val="003856C0"/>
    <w:rsid w:val="003E2A26"/>
    <w:rsid w:val="004064E5"/>
    <w:rsid w:val="00431276"/>
    <w:rsid w:val="00453FA0"/>
    <w:rsid w:val="00472E12"/>
    <w:rsid w:val="00511B7A"/>
    <w:rsid w:val="0059712A"/>
    <w:rsid w:val="005E3ECC"/>
    <w:rsid w:val="0062272F"/>
    <w:rsid w:val="0071779D"/>
    <w:rsid w:val="008236EE"/>
    <w:rsid w:val="009403BF"/>
    <w:rsid w:val="00963B2A"/>
    <w:rsid w:val="00966D31"/>
    <w:rsid w:val="009F0E1D"/>
    <w:rsid w:val="00B33121"/>
    <w:rsid w:val="00B655A5"/>
    <w:rsid w:val="00BC3367"/>
    <w:rsid w:val="00C12514"/>
    <w:rsid w:val="00C31190"/>
    <w:rsid w:val="00DA07E4"/>
    <w:rsid w:val="00DF16EA"/>
    <w:rsid w:val="00E9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AD34A"/>
  <w15:chartTrackingRefBased/>
  <w15:docId w15:val="{10817281-6D16-48A3-A5E7-CE21846A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5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0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E1D"/>
  </w:style>
  <w:style w:type="paragraph" w:styleId="Piedepgina">
    <w:name w:val="footer"/>
    <w:basedOn w:val="Normal"/>
    <w:link w:val="PiedepginaCar"/>
    <w:uiPriority w:val="99"/>
    <w:unhideWhenUsed/>
    <w:rsid w:val="009F0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6035C-AC6A-42E3-9623-2D073ED63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B44C1-8C40-4A46-947C-9BFFE60024A0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3ace992b-8ed0-48a2-b2db-e9457860b8f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dffca97-fd75-4e1d-bc41-cdc37a7ea70d"/>
  </ds:schemaRefs>
</ds:datastoreItem>
</file>

<file path=customXml/itemProps3.xml><?xml version="1.0" encoding="utf-8"?>
<ds:datastoreItem xmlns:ds="http://schemas.openxmlformats.org/officeDocument/2006/customXml" ds:itemID="{F3F2A41F-1610-4864-A30E-2DAFD247D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4</cp:revision>
  <cp:lastPrinted>2024-03-27T16:05:00Z</cp:lastPrinted>
  <dcterms:created xsi:type="dcterms:W3CDTF">2024-03-27T16:44:00Z</dcterms:created>
  <dcterms:modified xsi:type="dcterms:W3CDTF">2024-03-27T18:07:00Z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