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2367A" w14:textId="77777777" w:rsidR="00025C24" w:rsidRDefault="00025C24">
      <w:pPr>
        <w:rPr>
          <w:rFonts w:ascii="Arial" w:hAnsi="Arial" w:cs="Arial"/>
          <w:b/>
          <w:sz w:val="28"/>
          <w:szCs w:val="28"/>
        </w:rPr>
      </w:pPr>
    </w:p>
    <w:p w14:paraId="4C104277" w14:textId="2AA1B595" w:rsidR="00025C24" w:rsidRPr="00025C24" w:rsidRDefault="00025C24" w:rsidP="00025C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5C24">
        <w:rPr>
          <w:rFonts w:ascii="Arial" w:hAnsi="Arial" w:cs="Arial"/>
          <w:b/>
          <w:sz w:val="24"/>
          <w:szCs w:val="24"/>
          <w:u w:val="single"/>
        </w:rPr>
        <w:t>NOTA DE PREMSA</w:t>
      </w:r>
    </w:p>
    <w:p w14:paraId="3DE4F719" w14:textId="77777777" w:rsidR="00025C24" w:rsidRDefault="00025C24">
      <w:pPr>
        <w:rPr>
          <w:rFonts w:ascii="Arial" w:hAnsi="Arial" w:cs="Arial"/>
          <w:b/>
          <w:sz w:val="32"/>
          <w:szCs w:val="32"/>
        </w:rPr>
      </w:pPr>
    </w:p>
    <w:p w14:paraId="52589CDF" w14:textId="2C86FEA4" w:rsidR="00025C24" w:rsidRPr="00025C24" w:rsidRDefault="00AF7523">
      <w:pPr>
        <w:rPr>
          <w:rFonts w:ascii="Arial" w:hAnsi="Arial" w:cs="Arial"/>
          <w:b/>
          <w:sz w:val="32"/>
          <w:szCs w:val="32"/>
        </w:rPr>
      </w:pPr>
      <w:r w:rsidRPr="00025C24">
        <w:rPr>
          <w:rFonts w:ascii="Arial" w:hAnsi="Arial" w:cs="Arial"/>
          <w:b/>
          <w:sz w:val="32"/>
          <w:szCs w:val="32"/>
        </w:rPr>
        <w:t>Maria Francisca Barriga s’inco</w:t>
      </w:r>
      <w:r w:rsidR="00E76699" w:rsidRPr="00025C24">
        <w:rPr>
          <w:rFonts w:ascii="Arial" w:hAnsi="Arial" w:cs="Arial"/>
          <w:b/>
          <w:sz w:val="32"/>
          <w:szCs w:val="32"/>
        </w:rPr>
        <w:t>r</w:t>
      </w:r>
      <w:r w:rsidRPr="00025C24">
        <w:rPr>
          <w:rFonts w:ascii="Arial" w:hAnsi="Arial" w:cs="Arial"/>
          <w:b/>
          <w:sz w:val="32"/>
          <w:szCs w:val="32"/>
        </w:rPr>
        <w:t xml:space="preserve">pora com a regidora </w:t>
      </w:r>
      <w:r w:rsidR="00E76699" w:rsidRPr="00025C24">
        <w:rPr>
          <w:rFonts w:ascii="Arial" w:hAnsi="Arial" w:cs="Arial"/>
          <w:b/>
          <w:sz w:val="32"/>
          <w:szCs w:val="32"/>
        </w:rPr>
        <w:t>de l’Ajuntament del Prat</w:t>
      </w:r>
      <w:r w:rsidR="005D7F18" w:rsidRPr="00025C24">
        <w:rPr>
          <w:rFonts w:ascii="Arial" w:hAnsi="Arial" w:cs="Arial"/>
          <w:b/>
          <w:sz w:val="32"/>
          <w:szCs w:val="32"/>
        </w:rPr>
        <w:t xml:space="preserve"> </w:t>
      </w:r>
    </w:p>
    <w:p w14:paraId="22DAB5EC" w14:textId="77777777" w:rsidR="00025C24" w:rsidRDefault="00025C24" w:rsidP="00025C24">
      <w:pPr>
        <w:pStyle w:val="Prrafodelista"/>
        <w:ind w:left="360"/>
        <w:rPr>
          <w:rFonts w:ascii="Arial" w:hAnsi="Arial" w:cs="Arial"/>
          <w:b/>
          <w:szCs w:val="20"/>
        </w:rPr>
      </w:pPr>
    </w:p>
    <w:p w14:paraId="0E484E5E" w14:textId="51E39512" w:rsidR="00E76699" w:rsidRDefault="00E76699" w:rsidP="00E76699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Davant la proximitat del 8-M, el plenari ha aprovat la </w:t>
      </w:r>
      <w:r w:rsidRPr="00E76699">
        <w:rPr>
          <w:rFonts w:ascii="Arial" w:hAnsi="Arial" w:cs="Arial"/>
          <w:b/>
          <w:szCs w:val="20"/>
        </w:rPr>
        <w:t>Declaració institucional amb motiu del Dia internacional de les Dones</w:t>
      </w:r>
      <w:r>
        <w:rPr>
          <w:rFonts w:ascii="Arial" w:hAnsi="Arial" w:cs="Arial"/>
          <w:b/>
          <w:szCs w:val="20"/>
        </w:rPr>
        <w:t xml:space="preserve">, que enguany </w:t>
      </w:r>
      <w:r w:rsidR="005D7F18">
        <w:rPr>
          <w:rFonts w:ascii="Arial" w:hAnsi="Arial" w:cs="Arial"/>
          <w:b/>
          <w:szCs w:val="20"/>
        </w:rPr>
        <w:t>protagonitza</w:t>
      </w:r>
      <w:r>
        <w:rPr>
          <w:rFonts w:ascii="Arial" w:hAnsi="Arial" w:cs="Arial"/>
          <w:b/>
          <w:szCs w:val="20"/>
        </w:rPr>
        <w:t xml:space="preserve"> </w:t>
      </w:r>
      <w:r w:rsidR="005D7F18">
        <w:rPr>
          <w:rFonts w:ascii="Arial" w:hAnsi="Arial" w:cs="Arial"/>
          <w:b/>
          <w:szCs w:val="20"/>
        </w:rPr>
        <w:t>la denúncia de les conseqüència de la pressió estètica.</w:t>
      </w:r>
    </w:p>
    <w:p w14:paraId="08402100" w14:textId="271C6C82" w:rsidR="00E33261" w:rsidRDefault="00E33261" w:rsidP="00E33261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L’</w:t>
      </w:r>
      <w:r w:rsidR="00677755">
        <w:rPr>
          <w:rFonts w:ascii="Arial" w:hAnsi="Arial" w:cs="Arial"/>
          <w:b/>
          <w:szCs w:val="20"/>
        </w:rPr>
        <w:t>A</w:t>
      </w:r>
      <w:r>
        <w:rPr>
          <w:rFonts w:ascii="Arial" w:hAnsi="Arial" w:cs="Arial"/>
          <w:b/>
          <w:szCs w:val="20"/>
        </w:rPr>
        <w:t>juntament mostra el seu suport als treballadors i treballadores de Vidriera Rovira i s’ofereix a impulsar el diàleg entre les parts implicades per evitar-ne el tancament.</w:t>
      </w:r>
    </w:p>
    <w:p w14:paraId="087B8C6C" w14:textId="415AE093" w:rsidR="00E63717" w:rsidRPr="00E76699" w:rsidRDefault="00E63717" w:rsidP="00E33261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Una moció aprovada per unanimitat insta el consistori a publicar els estudis que està preparant sobre mobilitat i aparcament i a c</w:t>
      </w:r>
      <w:bookmarkStart w:id="0" w:name="_GoBack"/>
      <w:bookmarkEnd w:id="0"/>
      <w:r>
        <w:rPr>
          <w:rFonts w:ascii="Arial" w:hAnsi="Arial" w:cs="Arial"/>
          <w:b/>
          <w:szCs w:val="20"/>
        </w:rPr>
        <w:t>onstruir un pàrquing subterrani a Cal Gana.</w:t>
      </w:r>
    </w:p>
    <w:p w14:paraId="2ADC68B0" w14:textId="39382EB7" w:rsidR="00B34F7A" w:rsidRPr="00E76699" w:rsidRDefault="003D6524">
      <w:pPr>
        <w:rPr>
          <w:rFonts w:ascii="Arial" w:hAnsi="Arial" w:cs="Arial"/>
        </w:rPr>
      </w:pPr>
      <w:r w:rsidRPr="00E76699">
        <w:rPr>
          <w:rFonts w:ascii="Arial" w:hAnsi="Arial" w:cs="Arial"/>
        </w:rPr>
        <w:t xml:space="preserve">Maria Francisca Barriga es converteix en la regidora número vint-i-cinc del Prat de Llobregat després </w:t>
      </w:r>
      <w:r w:rsidR="00A31113" w:rsidRPr="00E76699">
        <w:rPr>
          <w:rFonts w:ascii="Arial" w:hAnsi="Arial" w:cs="Arial"/>
        </w:rPr>
        <w:t>de prometre</w:t>
      </w:r>
      <w:r w:rsidRPr="00E76699">
        <w:rPr>
          <w:rFonts w:ascii="Arial" w:hAnsi="Arial" w:cs="Arial"/>
        </w:rPr>
        <w:t xml:space="preserve"> </w:t>
      </w:r>
      <w:r w:rsidR="00AA1245" w:rsidRPr="00E76699">
        <w:rPr>
          <w:rFonts w:ascii="Arial" w:hAnsi="Arial" w:cs="Arial"/>
        </w:rPr>
        <w:t>el càrrec</w:t>
      </w:r>
      <w:r w:rsidRPr="00E76699">
        <w:rPr>
          <w:rFonts w:ascii="Arial" w:hAnsi="Arial" w:cs="Arial"/>
        </w:rPr>
        <w:t xml:space="preserve"> en el Ple municipal de febrer, celebrat aquesta tarda al Saló de Plens de la Casa de la Vila. </w:t>
      </w:r>
      <w:r w:rsidR="00DD2A58">
        <w:rPr>
          <w:rFonts w:ascii="Arial" w:hAnsi="Arial" w:cs="Arial"/>
        </w:rPr>
        <w:t>Barriga, del grup municipal del Prat en Comú, h</w:t>
      </w:r>
      <w:r w:rsidR="00AA1245" w:rsidRPr="00E76699">
        <w:rPr>
          <w:rFonts w:ascii="Arial" w:hAnsi="Arial" w:cs="Arial"/>
        </w:rPr>
        <w:t>i accedeix</w:t>
      </w:r>
      <w:r w:rsidRPr="00E76699">
        <w:rPr>
          <w:rFonts w:ascii="Arial" w:hAnsi="Arial" w:cs="Arial"/>
        </w:rPr>
        <w:t xml:space="preserve"> en substitució de Lluís Mijoler, la renúncia del qual es va </w:t>
      </w:r>
      <w:r w:rsidR="005D7F18" w:rsidRPr="005D7F18">
        <w:rPr>
          <w:rFonts w:ascii="Arial" w:hAnsi="Arial" w:cs="Arial"/>
        </w:rPr>
        <w:t xml:space="preserve">fer efectiva </w:t>
      </w:r>
      <w:r w:rsidRPr="005D7F18">
        <w:rPr>
          <w:rFonts w:ascii="Arial" w:hAnsi="Arial" w:cs="Arial"/>
        </w:rPr>
        <w:t>en</w:t>
      </w:r>
      <w:r w:rsidRPr="00E76699">
        <w:rPr>
          <w:rFonts w:ascii="Arial" w:hAnsi="Arial" w:cs="Arial"/>
        </w:rPr>
        <w:t xml:space="preserve"> la sessió plenària del gener. També avui, el Plenari ha donat llum verda</w:t>
      </w:r>
      <w:r w:rsidR="00E80235" w:rsidRPr="00E76699">
        <w:rPr>
          <w:rFonts w:ascii="Arial" w:hAnsi="Arial" w:cs="Arial"/>
        </w:rPr>
        <w:t xml:space="preserve"> a algunes passes en matèria d’atenció a la salut mental, així com a la </w:t>
      </w:r>
      <w:r w:rsidR="00855023" w:rsidRPr="00E76699">
        <w:rPr>
          <w:rFonts w:ascii="Arial" w:hAnsi="Arial" w:cs="Arial"/>
        </w:rPr>
        <w:t>declaració institucional amb motiu del Dia Internacional de les Dones</w:t>
      </w:r>
      <w:r w:rsidR="00E63717">
        <w:rPr>
          <w:rFonts w:ascii="Arial" w:hAnsi="Arial" w:cs="Arial"/>
        </w:rPr>
        <w:t xml:space="preserve"> i a mocions d’impuls d’un aparcament a Cal Gana i de suport a les persones afectades pel tancament de l’empresa </w:t>
      </w:r>
      <w:r w:rsidR="00E63717" w:rsidRPr="00E76699">
        <w:rPr>
          <w:rFonts w:ascii="Arial" w:hAnsi="Arial" w:cs="Arial"/>
        </w:rPr>
        <w:t>Vidrieria Rovira</w:t>
      </w:r>
      <w:r w:rsidR="00E63717">
        <w:rPr>
          <w:rFonts w:ascii="Arial" w:hAnsi="Arial" w:cs="Arial"/>
        </w:rPr>
        <w:t>.</w:t>
      </w:r>
      <w:r w:rsidR="00855023" w:rsidRPr="00E76699">
        <w:rPr>
          <w:rFonts w:ascii="Arial" w:hAnsi="Arial" w:cs="Arial"/>
        </w:rPr>
        <w:t xml:space="preserve"> </w:t>
      </w:r>
    </w:p>
    <w:p w14:paraId="64A8EBE5" w14:textId="1876ABC5" w:rsidR="000622B6" w:rsidRPr="00E76699" w:rsidRDefault="00CF7187">
      <w:pPr>
        <w:rPr>
          <w:rFonts w:ascii="Arial" w:hAnsi="Arial" w:cs="Arial"/>
        </w:rPr>
      </w:pPr>
      <w:r w:rsidRPr="00E76699">
        <w:rPr>
          <w:rFonts w:ascii="Arial" w:hAnsi="Arial" w:cs="Arial"/>
        </w:rPr>
        <w:t>Candidata de El Prat en Comú en les darreres eleccions</w:t>
      </w:r>
      <w:r w:rsidR="00E422AF" w:rsidRPr="00E76699">
        <w:rPr>
          <w:rFonts w:ascii="Arial" w:hAnsi="Arial" w:cs="Arial"/>
        </w:rPr>
        <w:t xml:space="preserve"> municipals</w:t>
      </w:r>
      <w:r w:rsidRPr="00E76699">
        <w:rPr>
          <w:rFonts w:ascii="Arial" w:hAnsi="Arial" w:cs="Arial"/>
        </w:rPr>
        <w:t xml:space="preserve">, </w:t>
      </w:r>
      <w:r w:rsidR="00E422AF" w:rsidRPr="00E76699">
        <w:rPr>
          <w:rFonts w:ascii="Arial" w:hAnsi="Arial" w:cs="Arial"/>
        </w:rPr>
        <w:t xml:space="preserve">en el número deu de la llista, </w:t>
      </w:r>
      <w:r w:rsidRPr="00E76699">
        <w:rPr>
          <w:rFonts w:ascii="Arial" w:hAnsi="Arial" w:cs="Arial"/>
        </w:rPr>
        <w:t xml:space="preserve">Maria Francisca Barriga </w:t>
      </w:r>
      <w:proofErr w:type="spellStart"/>
      <w:r w:rsidRPr="00E76699">
        <w:rPr>
          <w:rFonts w:ascii="Arial" w:hAnsi="Arial" w:cs="Arial"/>
        </w:rPr>
        <w:t>Chamorro</w:t>
      </w:r>
      <w:proofErr w:type="spellEnd"/>
      <w:r w:rsidRPr="00E76699">
        <w:rPr>
          <w:rFonts w:ascii="Arial" w:hAnsi="Arial" w:cs="Arial"/>
        </w:rPr>
        <w:t xml:space="preserve"> s’ha incorporat avui a la sessió plenària com a regidora</w:t>
      </w:r>
      <w:r w:rsidR="00E422AF" w:rsidRPr="00E76699">
        <w:rPr>
          <w:rFonts w:ascii="Arial" w:hAnsi="Arial" w:cs="Arial"/>
        </w:rPr>
        <w:t xml:space="preserve">, culminant </w:t>
      </w:r>
      <w:r w:rsidR="003D0E05" w:rsidRPr="00E76699">
        <w:rPr>
          <w:rFonts w:ascii="Arial" w:hAnsi="Arial" w:cs="Arial"/>
        </w:rPr>
        <w:t>així el procés de transició que es va iniciar en el consistori quan Lluís Mijoler va passar a Alba Bou el relleu a l’Alcaldia</w:t>
      </w:r>
      <w:r w:rsidR="00E422AF" w:rsidRPr="00E76699">
        <w:rPr>
          <w:rFonts w:ascii="Arial" w:hAnsi="Arial" w:cs="Arial"/>
        </w:rPr>
        <w:t xml:space="preserve">. </w:t>
      </w:r>
      <w:proofErr w:type="spellStart"/>
      <w:r w:rsidR="00E422AF" w:rsidRPr="00E76699">
        <w:rPr>
          <w:rFonts w:ascii="Arial" w:hAnsi="Arial" w:cs="Arial"/>
        </w:rPr>
        <w:t>Chamorro</w:t>
      </w:r>
      <w:proofErr w:type="spellEnd"/>
      <w:r w:rsidR="00E80235" w:rsidRPr="00E76699">
        <w:rPr>
          <w:rFonts w:ascii="Arial" w:hAnsi="Arial" w:cs="Arial"/>
        </w:rPr>
        <w:t>, que va cursar Formació Professional al Centre d’Estudis Llobregat</w:t>
      </w:r>
      <w:r w:rsidR="00E422AF" w:rsidRPr="00E76699">
        <w:rPr>
          <w:rFonts w:ascii="Arial" w:hAnsi="Arial" w:cs="Arial"/>
        </w:rPr>
        <w:t xml:space="preserve"> </w:t>
      </w:r>
      <w:r w:rsidR="00E80235" w:rsidRPr="00E76699">
        <w:rPr>
          <w:rFonts w:ascii="Arial" w:hAnsi="Arial" w:cs="Arial"/>
        </w:rPr>
        <w:t xml:space="preserve">i ha treballat com a comptable i responsable de qualitat al sector privat, </w:t>
      </w:r>
      <w:r w:rsidR="00E422AF" w:rsidRPr="00E76699">
        <w:rPr>
          <w:rFonts w:ascii="Arial" w:hAnsi="Arial" w:cs="Arial"/>
        </w:rPr>
        <w:t xml:space="preserve">va ser presidenta de la Casa de </w:t>
      </w:r>
      <w:proofErr w:type="spellStart"/>
      <w:r w:rsidR="00E422AF" w:rsidRPr="00E76699">
        <w:rPr>
          <w:rFonts w:ascii="Arial" w:hAnsi="Arial" w:cs="Arial"/>
        </w:rPr>
        <w:t>Andalucía</w:t>
      </w:r>
      <w:proofErr w:type="spellEnd"/>
      <w:r w:rsidR="00E422AF" w:rsidRPr="00E76699">
        <w:rPr>
          <w:rFonts w:ascii="Arial" w:hAnsi="Arial" w:cs="Arial"/>
        </w:rPr>
        <w:t xml:space="preserve"> del Prat entre 2014 i 2023, un càrrec que va deixar en entrar en política. </w:t>
      </w:r>
    </w:p>
    <w:p w14:paraId="012C8CDA" w14:textId="7D152BAF" w:rsidR="00AA1245" w:rsidRPr="00E76699" w:rsidRDefault="00E80235">
      <w:pPr>
        <w:rPr>
          <w:rFonts w:ascii="Arial" w:hAnsi="Arial" w:cs="Arial"/>
        </w:rPr>
      </w:pPr>
      <w:r w:rsidRPr="00E76699">
        <w:rPr>
          <w:rFonts w:ascii="Arial" w:hAnsi="Arial" w:cs="Arial"/>
        </w:rPr>
        <w:t>T</w:t>
      </w:r>
      <w:r w:rsidR="00AA1245" w:rsidRPr="00E76699">
        <w:rPr>
          <w:rFonts w:ascii="Arial" w:hAnsi="Arial" w:cs="Arial"/>
        </w:rPr>
        <w:t>ambé arran dels ajustos que s’han produït en el cartipàs municipal, el plenari d’avui ha servit per modificar les designacions dels i les representants de l’Ajuntament en entitats i organismes externs.</w:t>
      </w:r>
      <w:r w:rsidR="00A31113" w:rsidRPr="00E76699">
        <w:rPr>
          <w:rFonts w:ascii="Arial" w:hAnsi="Arial" w:cs="Arial"/>
        </w:rPr>
        <w:t xml:space="preserve"> Aquest inclouen, entre d’altres, entitats supramunicipals com el Consorci de Turisme del Baix Llobregat</w:t>
      </w:r>
      <w:r w:rsidR="00AF7523" w:rsidRPr="00E76699">
        <w:rPr>
          <w:rFonts w:ascii="Arial" w:hAnsi="Arial" w:cs="Arial"/>
        </w:rPr>
        <w:t>, la Federació de Municipis de Catalunya o l’Associació de Municipis de Catalunya.</w:t>
      </w:r>
    </w:p>
    <w:p w14:paraId="36329C8F" w14:textId="4E797E40" w:rsidR="00AF7523" w:rsidRPr="00E76699" w:rsidRDefault="00AF7523">
      <w:pPr>
        <w:rPr>
          <w:rFonts w:ascii="Arial" w:hAnsi="Arial" w:cs="Arial"/>
          <w:b/>
        </w:rPr>
      </w:pPr>
      <w:r w:rsidRPr="00E76699">
        <w:rPr>
          <w:rFonts w:ascii="Arial" w:hAnsi="Arial" w:cs="Arial"/>
          <w:b/>
        </w:rPr>
        <w:t>Defensa dels drets de les dones davant l’amenaça de la ultradreta</w:t>
      </w:r>
    </w:p>
    <w:p w14:paraId="0372F9A3" w14:textId="358CD01D" w:rsidR="00AA1245" w:rsidRPr="00E76699" w:rsidRDefault="00AA1245">
      <w:pPr>
        <w:rPr>
          <w:rFonts w:ascii="Arial" w:hAnsi="Arial" w:cs="Arial"/>
        </w:rPr>
      </w:pPr>
      <w:r w:rsidRPr="00E76699">
        <w:rPr>
          <w:rFonts w:ascii="Arial" w:hAnsi="Arial" w:cs="Arial"/>
        </w:rPr>
        <w:t xml:space="preserve">Amb el vuit de març a tocar, el Ple del Prat </w:t>
      </w:r>
      <w:r w:rsidR="00282909" w:rsidRPr="00E76699">
        <w:rPr>
          <w:rFonts w:ascii="Arial" w:hAnsi="Arial" w:cs="Arial"/>
        </w:rPr>
        <w:t>ha aprovat</w:t>
      </w:r>
      <w:r w:rsidR="002444B6">
        <w:rPr>
          <w:rFonts w:ascii="Arial" w:hAnsi="Arial" w:cs="Arial"/>
        </w:rPr>
        <w:t>,</w:t>
      </w:r>
      <w:r w:rsidR="00B05BAE">
        <w:rPr>
          <w:rFonts w:ascii="Arial" w:hAnsi="Arial" w:cs="Arial"/>
        </w:rPr>
        <w:t xml:space="preserve"> amb els vots de tots els partits excepte els de Vox</w:t>
      </w:r>
      <w:r w:rsidR="002444B6">
        <w:rPr>
          <w:rFonts w:ascii="Arial" w:hAnsi="Arial" w:cs="Arial"/>
        </w:rPr>
        <w:t>,</w:t>
      </w:r>
      <w:r w:rsidR="00282909" w:rsidRPr="00E76699">
        <w:rPr>
          <w:rFonts w:ascii="Arial" w:hAnsi="Arial" w:cs="Arial"/>
        </w:rPr>
        <w:t xml:space="preserve"> una Declaració institucional amb motiu del Dia internacional de les Dones que dona suport al manifest del Consell Municipal de les Dones del Prat. A les reivindicacions consolidades de drets, igualtat i </w:t>
      </w:r>
      <w:proofErr w:type="spellStart"/>
      <w:r w:rsidR="00282909" w:rsidRPr="00E76699">
        <w:rPr>
          <w:rFonts w:ascii="Arial" w:hAnsi="Arial" w:cs="Arial"/>
        </w:rPr>
        <w:t>empoderament</w:t>
      </w:r>
      <w:proofErr w:type="spellEnd"/>
      <w:r w:rsidR="00282909" w:rsidRPr="00E76699">
        <w:rPr>
          <w:rFonts w:ascii="Arial" w:hAnsi="Arial" w:cs="Arial"/>
        </w:rPr>
        <w:t xml:space="preserve"> per a totes les dones i nenes, aquest any el text es fa ressò del 30 aniversari </w:t>
      </w:r>
      <w:r w:rsidR="00677755">
        <w:rPr>
          <w:rFonts w:ascii="Arial" w:hAnsi="Arial" w:cs="Arial"/>
        </w:rPr>
        <w:t xml:space="preserve">de la </w:t>
      </w:r>
      <w:r w:rsidR="00282909" w:rsidRPr="00E76699">
        <w:rPr>
          <w:rFonts w:ascii="Arial" w:hAnsi="Arial" w:cs="Arial"/>
        </w:rPr>
        <w:t xml:space="preserve">Quarta Conferència Mundial sobre la Dona, </w:t>
      </w:r>
      <w:r w:rsidR="00A31113" w:rsidRPr="00E76699">
        <w:rPr>
          <w:rFonts w:ascii="Arial" w:hAnsi="Arial" w:cs="Arial"/>
        </w:rPr>
        <w:t xml:space="preserve">on van sorgir </w:t>
      </w:r>
      <w:r w:rsidR="00282909" w:rsidRPr="00E76699">
        <w:rPr>
          <w:rFonts w:ascii="Arial" w:hAnsi="Arial" w:cs="Arial"/>
        </w:rPr>
        <w:t>la Declaració i Plataforma d’acció de Beijing</w:t>
      </w:r>
      <w:r w:rsidR="00A31113" w:rsidRPr="00E76699">
        <w:rPr>
          <w:rFonts w:ascii="Arial" w:hAnsi="Arial" w:cs="Arial"/>
        </w:rPr>
        <w:t>, que van suposar un punt d’inflexió en l’agenda mundial per la igualtat de gènere</w:t>
      </w:r>
      <w:r w:rsidR="001213F2" w:rsidRPr="00E76699">
        <w:rPr>
          <w:rFonts w:ascii="Arial" w:hAnsi="Arial" w:cs="Arial"/>
        </w:rPr>
        <w:t>, i d’altres qüestions d’actualitat</w:t>
      </w:r>
      <w:r w:rsidR="00A31113" w:rsidRPr="00E76699">
        <w:rPr>
          <w:rFonts w:ascii="Arial" w:hAnsi="Arial" w:cs="Arial"/>
        </w:rPr>
        <w:t>.</w:t>
      </w:r>
    </w:p>
    <w:p w14:paraId="39B1A4F2" w14:textId="31167FF8" w:rsidR="00A31113" w:rsidRPr="00E76699" w:rsidRDefault="001213F2">
      <w:pPr>
        <w:rPr>
          <w:rFonts w:ascii="Arial" w:hAnsi="Arial" w:cs="Arial"/>
        </w:rPr>
      </w:pPr>
      <w:r w:rsidRPr="00E76699">
        <w:rPr>
          <w:rFonts w:ascii="Arial" w:hAnsi="Arial" w:cs="Arial"/>
        </w:rPr>
        <w:t>El manifest fa referència al context polític actual, amb l’auge</w:t>
      </w:r>
      <w:r w:rsidR="004C2EC1" w:rsidRPr="00E76699">
        <w:rPr>
          <w:rFonts w:ascii="Arial" w:hAnsi="Arial" w:cs="Arial"/>
        </w:rPr>
        <w:t xml:space="preserve"> a escala mundial</w:t>
      </w:r>
      <w:r w:rsidRPr="00E76699">
        <w:rPr>
          <w:rFonts w:ascii="Arial" w:hAnsi="Arial" w:cs="Arial"/>
        </w:rPr>
        <w:t xml:space="preserve"> d</w:t>
      </w:r>
      <w:r w:rsidR="004C2EC1" w:rsidRPr="00E76699">
        <w:rPr>
          <w:rFonts w:ascii="Arial" w:hAnsi="Arial" w:cs="Arial"/>
        </w:rPr>
        <w:t>’una</w:t>
      </w:r>
      <w:r w:rsidRPr="00E76699">
        <w:rPr>
          <w:rFonts w:ascii="Arial" w:hAnsi="Arial" w:cs="Arial"/>
        </w:rPr>
        <w:t xml:space="preserve"> ultradreta cada vegada més hostil per a les dones d’arreu, perquè suposa un retrocés en els</w:t>
      </w:r>
      <w:r w:rsidR="004C2EC1" w:rsidRPr="00E76699">
        <w:rPr>
          <w:rFonts w:ascii="Arial" w:hAnsi="Arial" w:cs="Arial"/>
        </w:rPr>
        <w:t xml:space="preserve"> seus</w:t>
      </w:r>
      <w:r w:rsidRPr="00E76699">
        <w:rPr>
          <w:rFonts w:ascii="Arial" w:hAnsi="Arial" w:cs="Arial"/>
        </w:rPr>
        <w:t xml:space="preserve"> drets i llibertats</w:t>
      </w:r>
      <w:r w:rsidR="004C2EC1" w:rsidRPr="00E76699">
        <w:rPr>
          <w:rFonts w:ascii="Arial" w:hAnsi="Arial" w:cs="Arial"/>
        </w:rPr>
        <w:t xml:space="preserve">, i reclama “la unitat i la coordinació internacional per poder aturar aquest moviment neofeixista”. En relació a la pressió estètica, el tema que centra les reivindicacions del 8-M </w:t>
      </w:r>
      <w:r w:rsidR="004C2EC1" w:rsidRPr="00E76699">
        <w:rPr>
          <w:rFonts w:ascii="Arial" w:hAnsi="Arial" w:cs="Arial"/>
        </w:rPr>
        <w:lastRenderedPageBreak/>
        <w:t xml:space="preserve">enguany, el text recorda que es tracta </w:t>
      </w:r>
      <w:r w:rsidR="00F76AE0" w:rsidRPr="00E76699">
        <w:rPr>
          <w:rFonts w:ascii="Arial" w:hAnsi="Arial" w:cs="Arial"/>
        </w:rPr>
        <w:t>“</w:t>
      </w:r>
      <w:r w:rsidR="004C2EC1" w:rsidRPr="00E76699">
        <w:rPr>
          <w:rFonts w:ascii="Arial" w:hAnsi="Arial" w:cs="Arial"/>
        </w:rPr>
        <w:t>d’una forma de violència masclista que moltes vegades minva l’autoestima i provoca problemes de salut tant física com mental</w:t>
      </w:r>
      <w:r w:rsidR="00F76AE0" w:rsidRPr="00E76699">
        <w:rPr>
          <w:rFonts w:ascii="Arial" w:hAnsi="Arial" w:cs="Arial"/>
        </w:rPr>
        <w:t>”</w:t>
      </w:r>
      <w:r w:rsidR="004C2EC1" w:rsidRPr="00E76699">
        <w:rPr>
          <w:rFonts w:ascii="Arial" w:hAnsi="Arial" w:cs="Arial"/>
        </w:rPr>
        <w:t xml:space="preserve"> i que </w:t>
      </w:r>
      <w:r w:rsidR="00F76AE0" w:rsidRPr="00E76699">
        <w:rPr>
          <w:rFonts w:ascii="Arial" w:hAnsi="Arial" w:cs="Arial"/>
        </w:rPr>
        <w:t>“</w:t>
      </w:r>
      <w:r w:rsidR="004C2EC1" w:rsidRPr="00E76699">
        <w:rPr>
          <w:rFonts w:ascii="Arial" w:hAnsi="Arial" w:cs="Arial"/>
        </w:rPr>
        <w:t>les normes basades en estereotips de gènere afecten majoritàriament dones i nenes, a qui es condemna a maltractar el seu propi cos per ajustar-se a uns canons de bellesa imposats</w:t>
      </w:r>
      <w:r w:rsidR="00F76AE0" w:rsidRPr="00E76699">
        <w:rPr>
          <w:rFonts w:ascii="Arial" w:hAnsi="Arial" w:cs="Arial"/>
        </w:rPr>
        <w:t>”.</w:t>
      </w:r>
    </w:p>
    <w:p w14:paraId="2BB2F993" w14:textId="156E0217" w:rsidR="00AA1245" w:rsidRPr="00E76699" w:rsidRDefault="00F76AE0">
      <w:pPr>
        <w:rPr>
          <w:rFonts w:ascii="Arial" w:hAnsi="Arial" w:cs="Arial"/>
        </w:rPr>
      </w:pPr>
      <w:r w:rsidRPr="00E76699">
        <w:rPr>
          <w:rFonts w:ascii="Arial" w:hAnsi="Arial" w:cs="Arial"/>
        </w:rPr>
        <w:t>El Ple ha aprovat la convocatòria i les bases corresponents per a l’establiment del concert social de 20 places del servei de suport a l’autonomia a la pròpia llar</w:t>
      </w:r>
      <w:r w:rsidR="00015398" w:rsidRPr="00E76699">
        <w:rPr>
          <w:rFonts w:ascii="Arial" w:hAnsi="Arial" w:cs="Arial"/>
        </w:rPr>
        <w:t xml:space="preserve">. Això permetrà que una entitat especialitzada pugui oferir suport i acompanyament psicològic a persones en situació de vulnerabilitat, algunes d’elles amb diagnòstic de salut mental, que viuen al Prat i que provenen del Servei d’atenció d’urgència i d’emergència social o bé de la Borsa d’Habitatge. Així mateix, </w:t>
      </w:r>
      <w:r w:rsidR="005C34D7" w:rsidRPr="00E76699">
        <w:rPr>
          <w:rFonts w:ascii="Arial" w:hAnsi="Arial" w:cs="Arial"/>
        </w:rPr>
        <w:t>s’ha autoritzat una despesa de 120.000 euros per al programa, que tindrà una durada de quatre anys, i s’ha nomenat el Comitè de Provisió de Serveis Socials, que serà qui valorarà quines persones seran beneficiàries d’aquest servei.</w:t>
      </w:r>
    </w:p>
    <w:p w14:paraId="7EC5C703" w14:textId="42C0CBD2" w:rsidR="000C2AFB" w:rsidRPr="00E76699" w:rsidRDefault="000C2AFB">
      <w:pPr>
        <w:rPr>
          <w:rFonts w:ascii="Arial" w:hAnsi="Arial" w:cs="Arial"/>
          <w:b/>
        </w:rPr>
      </w:pPr>
      <w:r w:rsidRPr="00E76699">
        <w:rPr>
          <w:rFonts w:ascii="Arial" w:hAnsi="Arial" w:cs="Arial"/>
          <w:b/>
        </w:rPr>
        <w:t>Suport als treballadors i treballadores de Vidriera Rovira</w:t>
      </w:r>
      <w:r w:rsidR="00FA6C3A">
        <w:rPr>
          <w:rFonts w:ascii="Arial" w:hAnsi="Arial" w:cs="Arial"/>
          <w:b/>
        </w:rPr>
        <w:t xml:space="preserve"> </w:t>
      </w:r>
      <w:r w:rsidR="00201C1E">
        <w:rPr>
          <w:rFonts w:ascii="Arial" w:hAnsi="Arial" w:cs="Arial"/>
          <w:b/>
        </w:rPr>
        <w:t>i impuls d’un aparcament a Cal Gana</w:t>
      </w:r>
    </w:p>
    <w:p w14:paraId="3852F7BC" w14:textId="75CE7167" w:rsidR="00E80235" w:rsidRDefault="00E80235">
      <w:pPr>
        <w:rPr>
          <w:rFonts w:ascii="Arial" w:hAnsi="Arial" w:cs="Arial"/>
        </w:rPr>
      </w:pPr>
      <w:r w:rsidRPr="00E76699">
        <w:rPr>
          <w:rFonts w:ascii="Arial" w:hAnsi="Arial" w:cs="Arial"/>
        </w:rPr>
        <w:t xml:space="preserve">En la part de mocions, el plenari n’ha aprovat una de suport als treballadors i treballadores de l’empresa </w:t>
      </w:r>
      <w:r w:rsidR="00C7547D" w:rsidRPr="00E76699">
        <w:rPr>
          <w:rFonts w:ascii="Arial" w:hAnsi="Arial" w:cs="Arial"/>
        </w:rPr>
        <w:t>Vidrieria Rovira</w:t>
      </w:r>
      <w:r w:rsidR="000C2AFB" w:rsidRPr="00E76699">
        <w:rPr>
          <w:rFonts w:ascii="Arial" w:hAnsi="Arial" w:cs="Arial"/>
        </w:rPr>
        <w:t>, ubicada a la Zona Franca,</w:t>
      </w:r>
      <w:r w:rsidR="00C7547D" w:rsidRPr="00E76699">
        <w:rPr>
          <w:rFonts w:ascii="Arial" w:hAnsi="Arial" w:cs="Arial"/>
        </w:rPr>
        <w:t xml:space="preserve"> i al seu Comitè d’Empresa arran del tancament que ha anunciat l’empresa propietària, la multinacional </w:t>
      </w:r>
      <w:proofErr w:type="spellStart"/>
      <w:r w:rsidR="00C7547D" w:rsidRPr="00E76699">
        <w:rPr>
          <w:rFonts w:ascii="Arial" w:hAnsi="Arial" w:cs="Arial"/>
        </w:rPr>
        <w:t>Owens-Illinois</w:t>
      </w:r>
      <w:proofErr w:type="spellEnd"/>
      <w:r w:rsidR="00C7547D" w:rsidRPr="00E76699">
        <w:rPr>
          <w:rFonts w:ascii="Arial" w:hAnsi="Arial" w:cs="Arial"/>
        </w:rPr>
        <w:t>, que afectaria a 167 famílies del Baix Llobregat. Donat que, tal com recull el text, el tancament no està justificat per raons econòmiques i que la direcció no ha presentat cap alternativa de viabilitat</w:t>
      </w:r>
      <w:r w:rsidR="000C2AFB" w:rsidRPr="00E76699">
        <w:rPr>
          <w:rFonts w:ascii="Arial" w:hAnsi="Arial" w:cs="Arial"/>
        </w:rPr>
        <w:t xml:space="preserve">, la moció insta la multinacional a renunciar al tancament i a promoure, com a Ajuntament, el diàleg i la coordinació necessària amb les diferents institucions implicades. </w:t>
      </w:r>
    </w:p>
    <w:p w14:paraId="5086CC01" w14:textId="7C6C8A76" w:rsidR="00FA6C3A" w:rsidRDefault="00FA6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Així mateix, s’ha aprovat per unanimitat una moció amb dos punts: un que insta l’Ajuntament a publicar tan aviat com sigui possible els estudis que està fent sobre la situació a la ciutat en relació a la mobilitat i a l’aparcament; l’altre, perquè faci a Cal Gana un aparcament soterrani. En aquest sentit, el regidor d’Urbanisme, Rafael Duarte ha explicat que s’està elaborant un projecte integral a Cal Gana que preveu, entre d’altres, </w:t>
      </w:r>
      <w:r w:rsidR="005D0348">
        <w:rPr>
          <w:rFonts w:ascii="Arial" w:hAnsi="Arial" w:cs="Arial"/>
        </w:rPr>
        <w:t xml:space="preserve">aquest tipus de pàrquing. </w:t>
      </w:r>
    </w:p>
    <w:p w14:paraId="28BFB607" w14:textId="77777777" w:rsidR="00644377" w:rsidRPr="00E76699" w:rsidRDefault="00644377">
      <w:pPr>
        <w:rPr>
          <w:rFonts w:ascii="Arial" w:hAnsi="Arial" w:cs="Arial"/>
        </w:rPr>
      </w:pPr>
    </w:p>
    <w:p w14:paraId="5D82F5B9" w14:textId="77777777" w:rsidR="005C34D7" w:rsidRPr="00E76699" w:rsidRDefault="005C34D7">
      <w:pPr>
        <w:rPr>
          <w:rFonts w:ascii="Arial" w:hAnsi="Arial" w:cs="Arial"/>
        </w:rPr>
      </w:pPr>
    </w:p>
    <w:p w14:paraId="3F6EA6BA" w14:textId="77777777" w:rsidR="00855023" w:rsidRPr="00E76699" w:rsidRDefault="00855023">
      <w:pPr>
        <w:rPr>
          <w:rFonts w:ascii="Arial" w:hAnsi="Arial" w:cs="Arial"/>
        </w:rPr>
      </w:pPr>
    </w:p>
    <w:sectPr w:rsidR="00855023" w:rsidRPr="00E76699" w:rsidSect="00025C2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1D58" w14:textId="77777777" w:rsidR="00E07F32" w:rsidRDefault="00E07F32" w:rsidP="00025C24">
      <w:pPr>
        <w:spacing w:after="0" w:line="240" w:lineRule="auto"/>
      </w:pPr>
      <w:r>
        <w:separator/>
      </w:r>
    </w:p>
  </w:endnote>
  <w:endnote w:type="continuationSeparator" w:id="0">
    <w:p w14:paraId="2327020C" w14:textId="77777777" w:rsidR="00E07F32" w:rsidRDefault="00E07F32" w:rsidP="0002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59B10" w14:textId="77777777" w:rsidR="00E07F32" w:rsidRDefault="00E07F32" w:rsidP="00025C24">
      <w:pPr>
        <w:spacing w:after="0" w:line="240" w:lineRule="auto"/>
      </w:pPr>
      <w:r>
        <w:separator/>
      </w:r>
    </w:p>
  </w:footnote>
  <w:footnote w:type="continuationSeparator" w:id="0">
    <w:p w14:paraId="01A18538" w14:textId="77777777" w:rsidR="00E07F32" w:rsidRDefault="00E07F32" w:rsidP="0002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F628B" w14:textId="4844D875" w:rsidR="00025C24" w:rsidRDefault="00025C24">
    <w:pPr>
      <w:pStyle w:val="Encabezado"/>
    </w:pPr>
    <w:r>
      <w:rPr>
        <w:noProof/>
      </w:rPr>
      <w:drawing>
        <wp:inline distT="0" distB="0" distL="0" distR="0" wp14:anchorId="1430CAC3" wp14:editId="6622F1E2">
          <wp:extent cx="2003143" cy="6324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180" cy="64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5320"/>
    <w:multiLevelType w:val="hybridMultilevel"/>
    <w:tmpl w:val="895E5E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24"/>
    <w:rsid w:val="00015398"/>
    <w:rsid w:val="00025C24"/>
    <w:rsid w:val="000264C0"/>
    <w:rsid w:val="00037764"/>
    <w:rsid w:val="000622B6"/>
    <w:rsid w:val="000C2AFB"/>
    <w:rsid w:val="001213F2"/>
    <w:rsid w:val="00201C1E"/>
    <w:rsid w:val="002444B6"/>
    <w:rsid w:val="00282909"/>
    <w:rsid w:val="003923DF"/>
    <w:rsid w:val="003D0E05"/>
    <w:rsid w:val="003D6524"/>
    <w:rsid w:val="004C2EC1"/>
    <w:rsid w:val="00593ECF"/>
    <w:rsid w:val="005C34D7"/>
    <w:rsid w:val="005D0348"/>
    <w:rsid w:val="005D7F18"/>
    <w:rsid w:val="00644377"/>
    <w:rsid w:val="00677755"/>
    <w:rsid w:val="00855023"/>
    <w:rsid w:val="008666EC"/>
    <w:rsid w:val="008D4786"/>
    <w:rsid w:val="00906A3C"/>
    <w:rsid w:val="00A31113"/>
    <w:rsid w:val="00A6440D"/>
    <w:rsid w:val="00AA1245"/>
    <w:rsid w:val="00AB412B"/>
    <w:rsid w:val="00AF7523"/>
    <w:rsid w:val="00B05BAE"/>
    <w:rsid w:val="00B34F7A"/>
    <w:rsid w:val="00B95611"/>
    <w:rsid w:val="00C7547D"/>
    <w:rsid w:val="00CF7187"/>
    <w:rsid w:val="00DD2A58"/>
    <w:rsid w:val="00E07F32"/>
    <w:rsid w:val="00E33261"/>
    <w:rsid w:val="00E422AF"/>
    <w:rsid w:val="00E63717"/>
    <w:rsid w:val="00E76699"/>
    <w:rsid w:val="00E80235"/>
    <w:rsid w:val="00F76AE0"/>
    <w:rsid w:val="00FA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7DB794"/>
  <w15:chartTrackingRefBased/>
  <w15:docId w15:val="{065AAEC5-A6DE-43D8-89C1-B7BEB5B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75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752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766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5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C24"/>
  </w:style>
  <w:style w:type="paragraph" w:styleId="Piedepgina">
    <w:name w:val="footer"/>
    <w:basedOn w:val="Normal"/>
    <w:link w:val="PiedepginaCar"/>
    <w:uiPriority w:val="99"/>
    <w:unhideWhenUsed/>
    <w:rsid w:val="00025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5" ma:contentTypeDescription="Crear nuevo documento." ma:contentTypeScope="" ma:versionID="0e1dec04eec196de9e62c6530a6c2df6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45d127a151f7eec92420bd52d1a1e695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f820b-de9d-47d1-96ba-ee17ef1fbd60" xsi:nil="true"/>
  </documentManagement>
</p:properties>
</file>

<file path=customXml/itemProps1.xml><?xml version="1.0" encoding="utf-8"?>
<ds:datastoreItem xmlns:ds="http://schemas.openxmlformats.org/officeDocument/2006/customXml" ds:itemID="{BDD53A94-C098-4AC9-86BC-511064933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77DC9-6D85-4FEA-B92C-897579F24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6AF49-5F94-43F1-8BF0-3355A74290AA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5c6f820b-de9d-47d1-96ba-ee17ef1fbd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7</cp:revision>
  <cp:lastPrinted>2025-02-26T16:03:00Z</cp:lastPrinted>
  <dcterms:created xsi:type="dcterms:W3CDTF">2025-02-26T16:04:00Z</dcterms:created>
  <dcterms:modified xsi:type="dcterms:W3CDTF">2025-02-26T19:28:00Z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