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58AEE" w14:textId="40E4ACD2" w:rsidR="00C241C6" w:rsidRDefault="00DB28FA" w:rsidP="00FB631A">
      <w:pPr>
        <w:pStyle w:val="Destacat1"/>
      </w:pPr>
      <w:bookmarkStart w:id="0" w:name="_Toc64297263"/>
      <w:bookmarkStart w:id="1" w:name="_Toc64297668"/>
      <w:r>
        <w:rPr>
          <w:noProof/>
        </w:rPr>
        <w:drawing>
          <wp:inline distT="0" distB="0" distL="0" distR="0" wp14:anchorId="493DBD0D" wp14:editId="5A407488">
            <wp:extent cx="6299835" cy="1214120"/>
            <wp:effectExtent l="0" t="0" r="5715" b="5080"/>
            <wp:docPr id="1" name="Imatge 1"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descr="Imatge que conté text&#10;&#10;Descripció generada automàtica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9835" cy="1214120"/>
                    </a:xfrm>
                    <a:prstGeom prst="rect">
                      <a:avLst/>
                    </a:prstGeom>
                  </pic:spPr>
                </pic:pic>
              </a:graphicData>
            </a:graphic>
          </wp:inline>
        </w:drawing>
      </w:r>
    </w:p>
    <w:p w14:paraId="1327349E" w14:textId="2421A980" w:rsidR="0071577B" w:rsidRPr="00BE1274" w:rsidRDefault="0071577B" w:rsidP="0071577B">
      <w:pPr>
        <w:jc w:val="center"/>
        <w:rPr>
          <w:b/>
          <w:bCs/>
          <w:sz w:val="24"/>
          <w:szCs w:val="24"/>
          <w:u w:val="single"/>
        </w:rPr>
      </w:pPr>
      <w:r w:rsidRPr="00BE1274">
        <w:rPr>
          <w:b/>
          <w:bCs/>
          <w:sz w:val="24"/>
          <w:szCs w:val="24"/>
          <w:u w:val="single"/>
        </w:rPr>
        <w:t xml:space="preserve">Es presenta al Prat la missió de cohesió territorial del Compromís Metropolità 2030, una de les prioritats d’aquest pla estratègic </w:t>
      </w:r>
    </w:p>
    <w:p w14:paraId="03F78D1D" w14:textId="40B644B6" w:rsidR="0071577B" w:rsidRPr="00BE1274" w:rsidRDefault="0071577B" w:rsidP="0071577B">
      <w:pPr>
        <w:jc w:val="center"/>
        <w:rPr>
          <w:b/>
          <w:bCs/>
          <w:sz w:val="32"/>
          <w:szCs w:val="32"/>
        </w:rPr>
      </w:pPr>
      <w:r w:rsidRPr="00BE1274">
        <w:rPr>
          <w:b/>
          <w:bCs/>
          <w:sz w:val="32"/>
          <w:szCs w:val="32"/>
        </w:rPr>
        <w:t xml:space="preserve">El Compromís Metropolità 2030 s’ha compromès a reduir a menys del 25% la població de rendes baixes als barris més vulnerables, en l’acte celebrat al Prat </w:t>
      </w:r>
    </w:p>
    <w:p w14:paraId="066989CE" w14:textId="7CB2531D" w:rsidR="0071577B" w:rsidRPr="00BE1274" w:rsidRDefault="00D402DB" w:rsidP="00BE1274">
      <w:pPr>
        <w:jc w:val="both"/>
        <w:rPr>
          <w:b/>
          <w:bCs/>
          <w:sz w:val="24"/>
          <w:szCs w:val="24"/>
        </w:rPr>
      </w:pPr>
      <w:r w:rsidRPr="00BE1274">
        <w:rPr>
          <w:b/>
          <w:bCs/>
          <w:sz w:val="24"/>
          <w:szCs w:val="24"/>
        </w:rPr>
        <w:t xml:space="preserve">En matèria de cohesió territorial, el pla estratègic s’ha fixat l’objectiu de reduir per sota del 25% la proporció de població amb rendes baixes dels barris més </w:t>
      </w:r>
      <w:r w:rsidR="00DC775C" w:rsidRPr="00BE1274">
        <w:rPr>
          <w:b/>
          <w:bCs/>
          <w:sz w:val="24"/>
          <w:szCs w:val="24"/>
        </w:rPr>
        <w:t xml:space="preserve">vulnerables de la Regió Metropolitana de Barcelona (RMB), que comprèn municipis on hi viuen 5 milions de persones. </w:t>
      </w:r>
    </w:p>
    <w:p w14:paraId="25316D29" w14:textId="3366DD5E" w:rsidR="00E566E0" w:rsidRPr="00BE1274" w:rsidRDefault="00E566E0" w:rsidP="00BE1274">
      <w:pPr>
        <w:jc w:val="both"/>
        <w:rPr>
          <w:b/>
          <w:sz w:val="24"/>
          <w:szCs w:val="24"/>
          <w:lang w:eastAsia="ca-ES"/>
        </w:rPr>
      </w:pPr>
      <w:r w:rsidRPr="00BE1274">
        <w:rPr>
          <w:b/>
          <w:bCs/>
          <w:sz w:val="24"/>
          <w:szCs w:val="24"/>
        </w:rPr>
        <w:t xml:space="preserve">Durant l’acte d’avui, que ha tingut lloc al barri de Sant </w:t>
      </w:r>
      <w:proofErr w:type="spellStart"/>
      <w:r w:rsidRPr="00BE1274">
        <w:rPr>
          <w:b/>
          <w:bCs/>
          <w:sz w:val="24"/>
          <w:szCs w:val="24"/>
        </w:rPr>
        <w:t>Cosme</w:t>
      </w:r>
      <w:proofErr w:type="spellEnd"/>
      <w:r w:rsidRPr="00BE1274">
        <w:rPr>
          <w:b/>
          <w:bCs/>
          <w:sz w:val="24"/>
          <w:szCs w:val="24"/>
        </w:rPr>
        <w:t xml:space="preserve"> del Prat, s’han presentat diversos projectes per fomentar la cohesió social i territorial de la RMB. Un d’ells ha estat el </w:t>
      </w:r>
      <w:hyperlink r:id="rId13" w:history="1">
        <w:r w:rsidRPr="00BE1274">
          <w:rPr>
            <w:rStyle w:val="Hipervnculo"/>
            <w:b/>
            <w:color w:val="auto"/>
            <w:sz w:val="24"/>
            <w:szCs w:val="24"/>
            <w:u w:val="none"/>
            <w:lang w:eastAsia="ca-ES"/>
          </w:rPr>
          <w:t xml:space="preserve">Pla estratègic de Sant </w:t>
        </w:r>
        <w:proofErr w:type="spellStart"/>
        <w:r w:rsidRPr="00BE1274">
          <w:rPr>
            <w:rStyle w:val="Hipervnculo"/>
            <w:b/>
            <w:color w:val="auto"/>
            <w:sz w:val="24"/>
            <w:szCs w:val="24"/>
            <w:u w:val="none"/>
            <w:lang w:eastAsia="ca-ES"/>
          </w:rPr>
          <w:t>Cosme</w:t>
        </w:r>
        <w:proofErr w:type="spellEnd"/>
        <w:r w:rsidRPr="00BE1274">
          <w:rPr>
            <w:rStyle w:val="Hipervnculo"/>
            <w:b/>
            <w:color w:val="auto"/>
            <w:sz w:val="24"/>
            <w:szCs w:val="24"/>
            <w:u w:val="none"/>
            <w:lang w:eastAsia="ca-ES"/>
          </w:rPr>
          <w:t xml:space="preserve"> 2020-2030</w:t>
        </w:r>
      </w:hyperlink>
      <w:r w:rsidRPr="00BE1274">
        <w:rPr>
          <w:b/>
          <w:sz w:val="24"/>
          <w:szCs w:val="24"/>
          <w:lang w:eastAsia="ca-ES"/>
        </w:rPr>
        <w:t xml:space="preserve">, que té entre els seus principals objectius la millora del benestar social i de la cohesió del barri, i la reducció de les desigualtats. </w:t>
      </w:r>
      <w:bookmarkStart w:id="2" w:name="_GoBack"/>
      <w:bookmarkEnd w:id="2"/>
    </w:p>
    <w:p w14:paraId="14833A35" w14:textId="487C5EE3" w:rsidR="00E364FE" w:rsidRPr="00BE1274" w:rsidRDefault="00D5521B" w:rsidP="00BE1274">
      <w:pPr>
        <w:jc w:val="both"/>
        <w:rPr>
          <w:bCs/>
          <w:sz w:val="24"/>
          <w:szCs w:val="24"/>
        </w:rPr>
      </w:pPr>
      <w:r w:rsidRPr="00BE1274">
        <w:rPr>
          <w:sz w:val="24"/>
          <w:szCs w:val="24"/>
        </w:rPr>
        <w:t xml:space="preserve">El Prat de Llobregat ha acollit </w:t>
      </w:r>
      <w:r w:rsidR="00683C0B">
        <w:rPr>
          <w:sz w:val="24"/>
          <w:szCs w:val="24"/>
        </w:rPr>
        <w:t xml:space="preserve">aquest </w:t>
      </w:r>
      <w:r w:rsidRPr="00BE1274">
        <w:rPr>
          <w:sz w:val="24"/>
          <w:szCs w:val="24"/>
        </w:rPr>
        <w:t>dijous</w:t>
      </w:r>
      <w:r w:rsidR="00683C0B">
        <w:rPr>
          <w:sz w:val="24"/>
          <w:szCs w:val="24"/>
        </w:rPr>
        <w:t>,</w:t>
      </w:r>
      <w:r w:rsidRPr="00BE1274">
        <w:rPr>
          <w:sz w:val="24"/>
          <w:szCs w:val="24"/>
        </w:rPr>
        <w:t xml:space="preserve"> 29 de setembre, la presentació d’un dels eixos d’actuació del pla estratègic Compromís Metropolità 2030</w:t>
      </w:r>
      <w:r w:rsidR="00A5206A" w:rsidRPr="00BE1274">
        <w:rPr>
          <w:sz w:val="24"/>
          <w:szCs w:val="24"/>
        </w:rPr>
        <w:t xml:space="preserve">, concretament la seva missió de fomentar la Cohesió Territorial. </w:t>
      </w:r>
      <w:r w:rsidR="00E364FE" w:rsidRPr="00BE1274">
        <w:rPr>
          <w:sz w:val="24"/>
          <w:szCs w:val="24"/>
        </w:rPr>
        <w:t xml:space="preserve"> </w:t>
      </w:r>
    </w:p>
    <w:p w14:paraId="5F54535F" w14:textId="173A0508" w:rsidR="00E364FE" w:rsidRPr="00BE1274" w:rsidRDefault="00E364FE" w:rsidP="00BE1274">
      <w:pPr>
        <w:jc w:val="both"/>
        <w:rPr>
          <w:bCs/>
          <w:sz w:val="24"/>
          <w:szCs w:val="24"/>
        </w:rPr>
      </w:pPr>
      <w:r w:rsidRPr="00BE1274">
        <w:rPr>
          <w:sz w:val="24"/>
          <w:szCs w:val="24"/>
        </w:rPr>
        <w:t xml:space="preserve">El Compromís Metropolità 2030 és el </w:t>
      </w:r>
      <w:r w:rsidRPr="00BE1274">
        <w:rPr>
          <w:rFonts w:ascii="Arial" w:hAnsi="Arial" w:cs="Arial"/>
          <w:sz w:val="24"/>
          <w:szCs w:val="24"/>
        </w:rPr>
        <w:t>pla estratègic per fer front als reptes urbans del segle XXI a la RMB (Regió Metropolitana de Barcelona), o</w:t>
      </w:r>
      <w:r w:rsidR="00B81C0C">
        <w:rPr>
          <w:rFonts w:ascii="Arial" w:hAnsi="Arial" w:cs="Arial"/>
          <w:sz w:val="24"/>
          <w:szCs w:val="24"/>
        </w:rPr>
        <w:t>n</w:t>
      </w:r>
      <w:r w:rsidRPr="00BE1274">
        <w:rPr>
          <w:rFonts w:ascii="Arial" w:hAnsi="Arial" w:cs="Arial"/>
          <w:sz w:val="24"/>
          <w:szCs w:val="24"/>
        </w:rPr>
        <w:t xml:space="preserve"> hi viuen  5 milions de persones.</w:t>
      </w:r>
      <w:r w:rsidRPr="00BE1274">
        <w:rPr>
          <w:sz w:val="24"/>
          <w:szCs w:val="24"/>
        </w:rPr>
        <w:t xml:space="preserve"> </w:t>
      </w:r>
      <w:r w:rsidRPr="00BE1274">
        <w:rPr>
          <w:bCs/>
          <w:sz w:val="24"/>
          <w:szCs w:val="24"/>
        </w:rPr>
        <w:t xml:space="preserve">En matèria de cohesió territorial, el pla estratègic s’ha fixat l’objectiu de reduir per sota del 25% la proporció de població amb rendes baixes dels barris més vulnerables de la Regió Metropolitana de Barcelona (RMB), que comprèn municipis on hi viuen 5 milions de persones. </w:t>
      </w:r>
    </w:p>
    <w:p w14:paraId="5172DF34" w14:textId="77777777" w:rsidR="00BE1274" w:rsidRDefault="00BE1274" w:rsidP="00BE1274">
      <w:pPr>
        <w:jc w:val="both"/>
        <w:rPr>
          <w:sz w:val="24"/>
          <w:szCs w:val="24"/>
        </w:rPr>
      </w:pPr>
      <w:r w:rsidRPr="00BE1274">
        <w:rPr>
          <w:sz w:val="24"/>
          <w:szCs w:val="24"/>
        </w:rPr>
        <w:t xml:space="preserve">Cal tenir en compte que reduir les desigualtats socials i econòmiques de la població és el focus principal d’actuació del Compromís Metropolità 2030 i un objectiu transversal a totes les seves missions, més enllà de la dedicada específicament a la cohesió territorial. Els barris amb majors dèficits urbanístics i menor atractiu per viure-hi acaben acollint la població de rendes més baixes, cosa que genera segregació residencial. </w:t>
      </w:r>
    </w:p>
    <w:p w14:paraId="150EAE61" w14:textId="4F3E3D91" w:rsidR="00B81C0C" w:rsidRDefault="00BE1274" w:rsidP="00BE1274">
      <w:pPr>
        <w:jc w:val="both"/>
        <w:rPr>
          <w:sz w:val="24"/>
          <w:szCs w:val="24"/>
        </w:rPr>
      </w:pPr>
      <w:r w:rsidRPr="00BE1274">
        <w:rPr>
          <w:sz w:val="24"/>
          <w:szCs w:val="24"/>
        </w:rPr>
        <w:t>“Amb dades de l'Índex de Vulnerabilitat Urbana de l’IERMB de 2017, els barris identificats com a més vulnerables tenien un percentatge de població amb rendes baixes del 30%, mentre que la mitjana al conjunt de l'àrea metropolitana era del 12,5%”, ha explicat el coordinador general del P</w:t>
      </w:r>
      <w:r>
        <w:rPr>
          <w:sz w:val="24"/>
          <w:szCs w:val="24"/>
        </w:rPr>
        <w:t xml:space="preserve">la </w:t>
      </w:r>
      <w:r w:rsidR="00683C0B">
        <w:rPr>
          <w:sz w:val="24"/>
          <w:szCs w:val="24"/>
        </w:rPr>
        <w:t xml:space="preserve"> </w:t>
      </w:r>
    </w:p>
    <w:p w14:paraId="44C07772" w14:textId="77777777" w:rsidR="00683C0B" w:rsidRDefault="00683C0B" w:rsidP="00BE1274">
      <w:pPr>
        <w:jc w:val="both"/>
        <w:rPr>
          <w:sz w:val="24"/>
          <w:szCs w:val="24"/>
        </w:rPr>
      </w:pPr>
    </w:p>
    <w:p w14:paraId="53D1CBEF" w14:textId="21CCB174" w:rsidR="00BE1274" w:rsidRDefault="00BE1274" w:rsidP="00BE1274">
      <w:pPr>
        <w:jc w:val="both"/>
        <w:rPr>
          <w:sz w:val="24"/>
          <w:szCs w:val="24"/>
        </w:rPr>
      </w:pPr>
      <w:r>
        <w:rPr>
          <w:sz w:val="24"/>
          <w:szCs w:val="24"/>
        </w:rPr>
        <w:t>Estratègic Metropolità de Barcelona (P</w:t>
      </w:r>
      <w:r w:rsidRPr="00BE1274">
        <w:rPr>
          <w:sz w:val="24"/>
          <w:szCs w:val="24"/>
        </w:rPr>
        <w:t>EMB</w:t>
      </w:r>
      <w:r>
        <w:rPr>
          <w:sz w:val="24"/>
          <w:szCs w:val="24"/>
        </w:rPr>
        <w:t>)</w:t>
      </w:r>
      <w:r w:rsidRPr="00BE1274">
        <w:rPr>
          <w:sz w:val="24"/>
          <w:szCs w:val="24"/>
        </w:rPr>
        <w:t xml:space="preserve">, Oriol Estela </w:t>
      </w:r>
      <w:proofErr w:type="spellStart"/>
      <w:r w:rsidRPr="00BE1274">
        <w:rPr>
          <w:sz w:val="24"/>
          <w:szCs w:val="24"/>
        </w:rPr>
        <w:t>Barnet</w:t>
      </w:r>
      <w:proofErr w:type="spellEnd"/>
      <w:r w:rsidRPr="00BE1274">
        <w:rPr>
          <w:sz w:val="24"/>
          <w:szCs w:val="24"/>
        </w:rPr>
        <w:t xml:space="preserve">. Es tracta de barris amb alta densitat demogràfica; habitatges i espais públics d’escassa qualitat; dèficits d’equipaments i de serveis o menys opcions de mobilitat. “Cal actuar, doncs, per millorar les condicions urbanístiques i d’integració social dels barris més vulnerables i les condicions de vida de la seva població”, ha afegit. </w:t>
      </w:r>
    </w:p>
    <w:p w14:paraId="35E0EA2D" w14:textId="7ED09852" w:rsidR="00577056" w:rsidRDefault="00577056" w:rsidP="00BE1274">
      <w:pPr>
        <w:jc w:val="both"/>
        <w:rPr>
          <w:sz w:val="24"/>
          <w:szCs w:val="24"/>
        </w:rPr>
      </w:pPr>
      <w:r w:rsidRPr="00577056">
        <w:rPr>
          <w:sz w:val="24"/>
          <w:szCs w:val="24"/>
        </w:rPr>
        <w:t>L’acte ha tingut com a amfitrió l’alcalde Lluís Mijoler, qui ha parlat del paper “clau dels ajuntaments en la lluita contra vulnerabilitat urbana”. “El que cal és tenir un model de ciutat compartit amb la ciutadania i amb totes les entitats que treballen al municipi”, ha assegurat</w:t>
      </w:r>
      <w:r w:rsidR="00683C0B">
        <w:rPr>
          <w:sz w:val="24"/>
          <w:szCs w:val="24"/>
        </w:rPr>
        <w:t>.</w:t>
      </w:r>
      <w:r w:rsidRPr="00577056">
        <w:rPr>
          <w:sz w:val="24"/>
          <w:szCs w:val="24"/>
        </w:rPr>
        <w:t xml:space="preserve"> </w:t>
      </w:r>
      <w:r w:rsidR="00683C0B">
        <w:rPr>
          <w:sz w:val="24"/>
          <w:szCs w:val="24"/>
        </w:rPr>
        <w:t>A</w:t>
      </w:r>
      <w:r w:rsidRPr="00577056">
        <w:rPr>
          <w:sz w:val="24"/>
          <w:szCs w:val="24"/>
        </w:rPr>
        <w:t>lhora</w:t>
      </w:r>
      <w:r w:rsidR="00683C0B">
        <w:rPr>
          <w:sz w:val="24"/>
          <w:szCs w:val="24"/>
        </w:rPr>
        <w:t>,</w:t>
      </w:r>
      <w:r w:rsidRPr="00577056">
        <w:rPr>
          <w:sz w:val="24"/>
          <w:szCs w:val="24"/>
        </w:rPr>
        <w:t xml:space="preserve"> ha volgut deixar clar</w:t>
      </w:r>
      <w:r w:rsidR="00683C0B">
        <w:rPr>
          <w:sz w:val="24"/>
          <w:szCs w:val="24"/>
        </w:rPr>
        <w:t>:</w:t>
      </w:r>
      <w:r w:rsidRPr="00577056">
        <w:rPr>
          <w:sz w:val="24"/>
          <w:szCs w:val="24"/>
        </w:rPr>
        <w:t xml:space="preserve"> “no hi podrem arribar si només ens basem en un model merament assistencial, la cultura i l’educació hi tenen un paper fonamental”. Jordi Sánchez, vicepresident de Desenvolupament de Polítiques Urbanístiques de l'Àrea Metropolitana de Barcelona (AMB), ha explicat com la configuració dels barris i ciutats és un factor clau per </w:t>
      </w:r>
      <w:r w:rsidR="00683C0B">
        <w:rPr>
          <w:sz w:val="24"/>
          <w:szCs w:val="24"/>
        </w:rPr>
        <w:t xml:space="preserve">a </w:t>
      </w:r>
      <w:r w:rsidRPr="00577056">
        <w:rPr>
          <w:sz w:val="24"/>
          <w:szCs w:val="24"/>
        </w:rPr>
        <w:t>la cohesió territorial: “Volem construir una ciutat compacta, densa, amb mixtura d’usos on la gent pugui viure i treballar amb qualitat. També amb noves centralitats i</w:t>
      </w:r>
      <w:r w:rsidR="00683C0B">
        <w:rPr>
          <w:sz w:val="24"/>
          <w:szCs w:val="24"/>
        </w:rPr>
        <w:t>,</w:t>
      </w:r>
      <w:r w:rsidRPr="00577056">
        <w:rPr>
          <w:sz w:val="24"/>
          <w:szCs w:val="24"/>
        </w:rPr>
        <w:t xml:space="preserve"> per això</w:t>
      </w:r>
      <w:r w:rsidR="00683C0B">
        <w:rPr>
          <w:sz w:val="24"/>
          <w:szCs w:val="24"/>
        </w:rPr>
        <w:t>,</w:t>
      </w:r>
      <w:r w:rsidRPr="00577056">
        <w:rPr>
          <w:sz w:val="24"/>
          <w:szCs w:val="24"/>
        </w:rPr>
        <w:t xml:space="preserve"> cal un canvi cap a la mobilitat sostenible i per tal que puguem tenir la ciutat dels 15 minuts”.</w:t>
      </w:r>
    </w:p>
    <w:p w14:paraId="55E798A2" w14:textId="6D456456" w:rsidR="00BE1274" w:rsidRPr="00BE1274" w:rsidRDefault="00BE1274" w:rsidP="00BE1274">
      <w:pPr>
        <w:jc w:val="both"/>
        <w:rPr>
          <w:b/>
          <w:sz w:val="24"/>
          <w:szCs w:val="24"/>
        </w:rPr>
      </w:pPr>
      <w:r w:rsidRPr="00BE1274">
        <w:rPr>
          <w:b/>
          <w:sz w:val="24"/>
          <w:szCs w:val="24"/>
        </w:rPr>
        <w:t>L’acte del Prat forma part d’una gira del Compromís Metropolità 2030 per 8 municipis de la RMB</w:t>
      </w:r>
    </w:p>
    <w:p w14:paraId="3BCCCB88" w14:textId="672BE70E" w:rsidR="00BE1274" w:rsidRDefault="00E364FE" w:rsidP="00BE1274">
      <w:pPr>
        <w:jc w:val="both"/>
        <w:rPr>
          <w:sz w:val="24"/>
          <w:szCs w:val="24"/>
        </w:rPr>
      </w:pPr>
      <w:r w:rsidRPr="00BE1274">
        <w:rPr>
          <w:sz w:val="24"/>
          <w:szCs w:val="24"/>
        </w:rPr>
        <w:t>La jornada dedicada a la cohesió territorial, celebrada al Prat, forma par</w:t>
      </w:r>
      <w:r w:rsidR="00BE1274">
        <w:rPr>
          <w:sz w:val="24"/>
          <w:szCs w:val="24"/>
        </w:rPr>
        <w:t>t</w:t>
      </w:r>
      <w:r w:rsidRPr="00BE1274">
        <w:rPr>
          <w:sz w:val="24"/>
          <w:szCs w:val="24"/>
        </w:rPr>
        <w:t xml:space="preserve"> de la gira del Compromís Metropolità 2030 per vuit municipis de la RMB, per tal d’exposar les diferents missions vinculades a aquest pla estratègic. </w:t>
      </w:r>
      <w:r w:rsidR="00BE1274">
        <w:rPr>
          <w:sz w:val="24"/>
          <w:szCs w:val="24"/>
        </w:rPr>
        <w:t xml:space="preserve">La sessió d’avui l’ha organitzada l’Ajuntament </w:t>
      </w:r>
      <w:r w:rsidR="00BE1274" w:rsidRPr="00BE1274">
        <w:rPr>
          <w:sz w:val="24"/>
          <w:szCs w:val="24"/>
        </w:rPr>
        <w:t>del Prat, amb la col·laboració de l’Ajuntament de Barcelona, l’AMB i la Diputació de Barcelona.</w:t>
      </w:r>
      <w:r w:rsidR="00BE1274">
        <w:rPr>
          <w:sz w:val="24"/>
          <w:szCs w:val="24"/>
        </w:rPr>
        <w:t xml:space="preserve"> El Compromís Metropolità 2030 també està </w:t>
      </w:r>
      <w:r w:rsidR="00B81C0C">
        <w:rPr>
          <w:sz w:val="24"/>
          <w:szCs w:val="24"/>
        </w:rPr>
        <w:t>impulsat</w:t>
      </w:r>
      <w:r w:rsidR="00BE1274">
        <w:rPr>
          <w:sz w:val="24"/>
          <w:szCs w:val="24"/>
        </w:rPr>
        <w:t xml:space="preserve"> pel PEMB, associació promoguda per l’Ajuntament de Barcelona</w:t>
      </w:r>
      <w:r w:rsidR="00B81C0C">
        <w:rPr>
          <w:sz w:val="24"/>
          <w:szCs w:val="24"/>
        </w:rPr>
        <w:t xml:space="preserve"> i</w:t>
      </w:r>
      <w:r w:rsidR="00BE1274">
        <w:rPr>
          <w:sz w:val="24"/>
          <w:szCs w:val="24"/>
        </w:rPr>
        <w:t xml:space="preserve"> l’AMB </w:t>
      </w:r>
      <w:r w:rsidR="00B81C0C">
        <w:rPr>
          <w:sz w:val="24"/>
          <w:szCs w:val="24"/>
        </w:rPr>
        <w:t xml:space="preserve">per identificar necessitats de la RMB i plantejar propostes per fer-hi front. </w:t>
      </w:r>
    </w:p>
    <w:p w14:paraId="653FA413" w14:textId="5B815619" w:rsidR="00577056" w:rsidRPr="00577056" w:rsidRDefault="00E364FE" w:rsidP="00577056">
      <w:pPr>
        <w:jc w:val="both"/>
        <w:rPr>
          <w:sz w:val="24"/>
          <w:szCs w:val="24"/>
        </w:rPr>
      </w:pPr>
      <w:r w:rsidRPr="00BE1274">
        <w:rPr>
          <w:sz w:val="24"/>
          <w:szCs w:val="24"/>
        </w:rPr>
        <w:t xml:space="preserve">L’acte d’avui ha tingut lloc </w:t>
      </w:r>
      <w:r w:rsidR="00577056">
        <w:rPr>
          <w:sz w:val="24"/>
          <w:szCs w:val="24"/>
        </w:rPr>
        <w:t>a la seu d’Aigües del Prat</w:t>
      </w:r>
      <w:r w:rsidR="00BE1274" w:rsidRPr="00BE1274">
        <w:rPr>
          <w:sz w:val="24"/>
          <w:szCs w:val="24"/>
        </w:rPr>
        <w:t xml:space="preserve">, al barri de Sant </w:t>
      </w:r>
      <w:proofErr w:type="spellStart"/>
      <w:r w:rsidR="00BE1274" w:rsidRPr="00BE1274">
        <w:rPr>
          <w:sz w:val="24"/>
          <w:szCs w:val="24"/>
        </w:rPr>
        <w:t>Cosme</w:t>
      </w:r>
      <w:proofErr w:type="spellEnd"/>
      <w:r w:rsidR="00577056">
        <w:rPr>
          <w:sz w:val="24"/>
          <w:szCs w:val="24"/>
        </w:rPr>
        <w:t xml:space="preserve">. </w:t>
      </w:r>
      <w:r w:rsidR="00577056" w:rsidRPr="00577056">
        <w:rPr>
          <w:sz w:val="24"/>
          <w:szCs w:val="24"/>
        </w:rPr>
        <w:t xml:space="preserve">El </w:t>
      </w:r>
      <w:proofErr w:type="spellStart"/>
      <w:r w:rsidR="00577056" w:rsidRPr="00577056">
        <w:rPr>
          <w:sz w:val="24"/>
          <w:szCs w:val="24"/>
        </w:rPr>
        <w:t>fotoperiodista</w:t>
      </w:r>
      <w:proofErr w:type="spellEnd"/>
      <w:r w:rsidR="00577056" w:rsidRPr="00577056">
        <w:rPr>
          <w:sz w:val="24"/>
          <w:szCs w:val="24"/>
        </w:rPr>
        <w:t xml:space="preserve"> David </w:t>
      </w:r>
      <w:proofErr w:type="spellStart"/>
      <w:r w:rsidR="00577056" w:rsidRPr="00577056">
        <w:rPr>
          <w:sz w:val="24"/>
          <w:szCs w:val="24"/>
        </w:rPr>
        <w:t>Airob</w:t>
      </w:r>
      <w:proofErr w:type="spellEnd"/>
      <w:r w:rsidR="00577056" w:rsidRPr="00577056">
        <w:rPr>
          <w:sz w:val="24"/>
          <w:szCs w:val="24"/>
        </w:rPr>
        <w:t xml:space="preserve">, bon coneixedor del barri de Sant </w:t>
      </w:r>
      <w:proofErr w:type="spellStart"/>
      <w:r w:rsidR="00577056" w:rsidRPr="00577056">
        <w:rPr>
          <w:sz w:val="24"/>
          <w:szCs w:val="24"/>
        </w:rPr>
        <w:t>Cosme</w:t>
      </w:r>
      <w:proofErr w:type="spellEnd"/>
      <w:r w:rsidR="00577056" w:rsidRPr="00577056">
        <w:rPr>
          <w:sz w:val="24"/>
          <w:szCs w:val="24"/>
        </w:rPr>
        <w:t xml:space="preserve">, ha aportat la seva mirada de reporter gràfic que actualment està plasmant les relacions comunitàries i sinèrgies veïnals que es creen a la ciutat i al barri. La seva feina ha estat distingida per diferents premis, com l’Agustí Centelles de fotoperiodisme o un </w:t>
      </w:r>
      <w:proofErr w:type="spellStart"/>
      <w:r w:rsidR="00577056" w:rsidRPr="00600D30">
        <w:rPr>
          <w:i/>
          <w:sz w:val="24"/>
          <w:szCs w:val="24"/>
        </w:rPr>
        <w:t>World</w:t>
      </w:r>
      <w:proofErr w:type="spellEnd"/>
      <w:r w:rsidR="00577056" w:rsidRPr="00600D30">
        <w:rPr>
          <w:i/>
          <w:sz w:val="24"/>
          <w:szCs w:val="24"/>
        </w:rPr>
        <w:t xml:space="preserve"> </w:t>
      </w:r>
      <w:proofErr w:type="spellStart"/>
      <w:r w:rsidR="00577056" w:rsidRPr="00600D30">
        <w:rPr>
          <w:i/>
          <w:sz w:val="24"/>
          <w:szCs w:val="24"/>
        </w:rPr>
        <w:t>Press</w:t>
      </w:r>
      <w:proofErr w:type="spellEnd"/>
      <w:r w:rsidR="00577056" w:rsidRPr="00600D30">
        <w:rPr>
          <w:i/>
          <w:sz w:val="24"/>
          <w:szCs w:val="24"/>
        </w:rPr>
        <w:t xml:space="preserve"> </w:t>
      </w:r>
      <w:proofErr w:type="spellStart"/>
      <w:r w:rsidR="00577056" w:rsidRPr="00600D30">
        <w:rPr>
          <w:i/>
          <w:sz w:val="24"/>
          <w:szCs w:val="24"/>
        </w:rPr>
        <w:t>Photo</w:t>
      </w:r>
      <w:proofErr w:type="spellEnd"/>
      <w:r w:rsidR="00577056" w:rsidRPr="00577056">
        <w:rPr>
          <w:sz w:val="24"/>
          <w:szCs w:val="24"/>
        </w:rPr>
        <w:t xml:space="preserve"> pel seu treball audiovisual </w:t>
      </w:r>
      <w:proofErr w:type="spellStart"/>
      <w:r w:rsidR="00577056" w:rsidRPr="00577056">
        <w:rPr>
          <w:sz w:val="24"/>
          <w:szCs w:val="24"/>
        </w:rPr>
        <w:t>Calcio</w:t>
      </w:r>
      <w:proofErr w:type="spellEnd"/>
      <w:r w:rsidR="00577056" w:rsidRPr="00577056">
        <w:rPr>
          <w:sz w:val="24"/>
          <w:szCs w:val="24"/>
        </w:rPr>
        <w:t xml:space="preserve"> </w:t>
      </w:r>
      <w:proofErr w:type="spellStart"/>
      <w:r w:rsidR="00577056" w:rsidRPr="00577056">
        <w:rPr>
          <w:sz w:val="24"/>
          <w:szCs w:val="24"/>
        </w:rPr>
        <w:t>Storico</w:t>
      </w:r>
      <w:proofErr w:type="spellEnd"/>
      <w:r w:rsidR="00577056" w:rsidRPr="00577056">
        <w:rPr>
          <w:sz w:val="24"/>
          <w:szCs w:val="24"/>
        </w:rPr>
        <w:t xml:space="preserve">. Veí del Prat, actualment està immers en el projecte Hores de Prat, un reportatge fotogràfic de la vida quotidiana a la ciutat i els seus barris durant tot un any, i que també ha documentat l’impacte de la pandèmia de </w:t>
      </w:r>
      <w:r w:rsidR="00600D30">
        <w:rPr>
          <w:sz w:val="24"/>
          <w:szCs w:val="24"/>
        </w:rPr>
        <w:t xml:space="preserve">la </w:t>
      </w:r>
      <w:proofErr w:type="spellStart"/>
      <w:r w:rsidR="00577056" w:rsidRPr="00577056">
        <w:rPr>
          <w:sz w:val="24"/>
          <w:szCs w:val="24"/>
        </w:rPr>
        <w:t>covid</w:t>
      </w:r>
      <w:proofErr w:type="spellEnd"/>
      <w:r w:rsidR="00577056" w:rsidRPr="00577056">
        <w:rPr>
          <w:sz w:val="24"/>
          <w:szCs w:val="24"/>
        </w:rPr>
        <w:t xml:space="preserve"> en la vida diària de la ciutat.</w:t>
      </w:r>
    </w:p>
    <w:p w14:paraId="1EE9AF71" w14:textId="77777777" w:rsidR="00577056" w:rsidRPr="00577056" w:rsidRDefault="00577056" w:rsidP="00577056">
      <w:pPr>
        <w:jc w:val="both"/>
        <w:rPr>
          <w:b/>
          <w:sz w:val="24"/>
          <w:szCs w:val="24"/>
        </w:rPr>
      </w:pPr>
      <w:r w:rsidRPr="00577056">
        <w:rPr>
          <w:b/>
          <w:sz w:val="24"/>
          <w:szCs w:val="24"/>
        </w:rPr>
        <w:t>Com aconseguir reduir les desigualtats i la segregació urbana i millorar la cohesió territorial?</w:t>
      </w:r>
    </w:p>
    <w:p w14:paraId="13D748A7" w14:textId="77777777" w:rsidR="000F3F55" w:rsidRDefault="00577056" w:rsidP="00577056">
      <w:pPr>
        <w:jc w:val="both"/>
        <w:rPr>
          <w:sz w:val="24"/>
          <w:szCs w:val="24"/>
        </w:rPr>
      </w:pPr>
      <w:r w:rsidRPr="00577056">
        <w:rPr>
          <w:sz w:val="24"/>
          <w:szCs w:val="24"/>
        </w:rPr>
        <w:t xml:space="preserve">Durant l’acte, que ha estat conduït per la periodista del Prat Comunicació, l’empresa pública de mitjans locals de la ciutat, Rocío </w:t>
      </w:r>
      <w:proofErr w:type="spellStart"/>
      <w:r w:rsidRPr="00577056">
        <w:rPr>
          <w:sz w:val="24"/>
          <w:szCs w:val="24"/>
        </w:rPr>
        <w:t>Santeufemia</w:t>
      </w:r>
      <w:proofErr w:type="spellEnd"/>
      <w:r w:rsidRPr="00577056">
        <w:rPr>
          <w:sz w:val="24"/>
          <w:szCs w:val="24"/>
        </w:rPr>
        <w:t xml:space="preserve">, també s’han presentat una sèrie de projectes i programes que ja existeixen avui en dia i que estan alineats amb els objectius de la missió. </w:t>
      </w:r>
    </w:p>
    <w:p w14:paraId="4D6A38EC" w14:textId="77777777" w:rsidR="000F3F55" w:rsidRDefault="000F3F55" w:rsidP="00577056">
      <w:pPr>
        <w:jc w:val="both"/>
        <w:rPr>
          <w:sz w:val="24"/>
          <w:szCs w:val="24"/>
        </w:rPr>
      </w:pPr>
    </w:p>
    <w:p w14:paraId="05FC512E" w14:textId="11444830" w:rsidR="00577056" w:rsidRDefault="00577056" w:rsidP="00577056">
      <w:pPr>
        <w:jc w:val="both"/>
        <w:rPr>
          <w:sz w:val="24"/>
          <w:szCs w:val="24"/>
        </w:rPr>
      </w:pPr>
      <w:r w:rsidRPr="00577056">
        <w:rPr>
          <w:sz w:val="24"/>
          <w:szCs w:val="24"/>
        </w:rPr>
        <w:t xml:space="preserve">El tinent d’alcaldia de l'Àrea d'Economia, </w:t>
      </w:r>
      <w:proofErr w:type="spellStart"/>
      <w:r w:rsidRPr="00577056">
        <w:rPr>
          <w:sz w:val="24"/>
          <w:szCs w:val="24"/>
        </w:rPr>
        <w:t>Governança</w:t>
      </w:r>
      <w:proofErr w:type="spellEnd"/>
      <w:r w:rsidRPr="00577056">
        <w:rPr>
          <w:sz w:val="24"/>
          <w:szCs w:val="24"/>
        </w:rPr>
        <w:t xml:space="preserve"> i Qualitat Democràtica de l'Ajuntament del Prat de Llobregat i regidor del barri de Sant </w:t>
      </w:r>
      <w:proofErr w:type="spellStart"/>
      <w:r w:rsidRPr="00577056">
        <w:rPr>
          <w:sz w:val="24"/>
          <w:szCs w:val="24"/>
        </w:rPr>
        <w:t>Cosme</w:t>
      </w:r>
      <w:proofErr w:type="spellEnd"/>
      <w:r w:rsidRPr="00577056">
        <w:rPr>
          <w:sz w:val="24"/>
          <w:szCs w:val="24"/>
        </w:rPr>
        <w:t xml:space="preserve">, David Vicioso, ha parlat del Pla estratègic de Sant </w:t>
      </w:r>
      <w:proofErr w:type="spellStart"/>
      <w:r w:rsidRPr="00577056">
        <w:rPr>
          <w:sz w:val="24"/>
          <w:szCs w:val="24"/>
        </w:rPr>
        <w:t>Cosme</w:t>
      </w:r>
      <w:proofErr w:type="spellEnd"/>
      <w:r w:rsidRPr="00577056">
        <w:rPr>
          <w:sz w:val="24"/>
          <w:szCs w:val="24"/>
        </w:rPr>
        <w:t xml:space="preserve"> 2020-2030. </w:t>
      </w:r>
      <w:r w:rsidR="000F3F55">
        <w:rPr>
          <w:sz w:val="24"/>
          <w:szCs w:val="24"/>
        </w:rPr>
        <w:t xml:space="preserve">Segons ha explicat Vicioso, el </w:t>
      </w:r>
      <w:r w:rsidRPr="00577056">
        <w:rPr>
          <w:sz w:val="24"/>
          <w:szCs w:val="24"/>
        </w:rPr>
        <w:t xml:space="preserve">pla té per objectius millorar els indicadors de benestar social, d’equitat i de cohesió del barri, reduir la segregació urbana i reforçar la cohesió dins del barri i amb el conjunt de la ciutat, i garantir la mirada de les desigualtats i la singularitat de Sant </w:t>
      </w:r>
      <w:proofErr w:type="spellStart"/>
      <w:r w:rsidRPr="00577056">
        <w:rPr>
          <w:sz w:val="24"/>
          <w:szCs w:val="24"/>
        </w:rPr>
        <w:t>Cosme</w:t>
      </w:r>
      <w:proofErr w:type="spellEnd"/>
      <w:r w:rsidRPr="00577056">
        <w:rPr>
          <w:sz w:val="24"/>
          <w:szCs w:val="24"/>
        </w:rPr>
        <w:t xml:space="preserve"> en els plantejaments estratègics de futur de la ciutat, entre d’altres. “Com s’ha remodelat el barri de Sant </w:t>
      </w:r>
      <w:proofErr w:type="spellStart"/>
      <w:r w:rsidRPr="00577056">
        <w:rPr>
          <w:sz w:val="24"/>
          <w:szCs w:val="24"/>
        </w:rPr>
        <w:t>Cosme</w:t>
      </w:r>
      <w:proofErr w:type="spellEnd"/>
      <w:r w:rsidRPr="00577056">
        <w:rPr>
          <w:sz w:val="24"/>
          <w:szCs w:val="24"/>
        </w:rPr>
        <w:t xml:space="preserve">? A través de la remodelació dels habitatges, es van obrir diferents serveis i programes per millorar la vida de la ciutadania”, ha </w:t>
      </w:r>
      <w:r w:rsidR="000F3F55">
        <w:rPr>
          <w:sz w:val="24"/>
          <w:szCs w:val="24"/>
        </w:rPr>
        <w:t>explicat</w:t>
      </w:r>
      <w:r w:rsidRPr="00577056">
        <w:rPr>
          <w:sz w:val="24"/>
          <w:szCs w:val="24"/>
        </w:rPr>
        <w:t>. Tot plegat, gràcies “al treball conjunt entre administració i les entitats del municipi amb l’acompanyament i els recursos d’administracions supramunicipals”</w:t>
      </w:r>
      <w:r w:rsidR="000F3F55">
        <w:rPr>
          <w:sz w:val="24"/>
          <w:szCs w:val="24"/>
        </w:rPr>
        <w:t>, ha afegit.</w:t>
      </w:r>
    </w:p>
    <w:p w14:paraId="1D7CA066" w14:textId="03920F8A" w:rsidR="00A52B62" w:rsidRPr="00577056" w:rsidRDefault="00D61924" w:rsidP="00577056">
      <w:pPr>
        <w:jc w:val="both"/>
        <w:rPr>
          <w:sz w:val="24"/>
          <w:szCs w:val="24"/>
        </w:rPr>
      </w:pPr>
      <w:r w:rsidRPr="000F3F55">
        <w:rPr>
          <w:bCs/>
          <w:sz w:val="24"/>
          <w:szCs w:val="24"/>
        </w:rPr>
        <w:t>Anna Hernández,</w:t>
      </w:r>
      <w:r w:rsidRPr="00BE1274">
        <w:rPr>
          <w:b/>
          <w:bCs/>
          <w:sz w:val="24"/>
          <w:szCs w:val="24"/>
        </w:rPr>
        <w:t xml:space="preserve"> </w:t>
      </w:r>
      <w:r w:rsidRPr="00BE1274">
        <w:rPr>
          <w:sz w:val="24"/>
          <w:szCs w:val="24"/>
        </w:rPr>
        <w:t xml:space="preserve">cap de l'Agència de Desenvolupament Econòmic de </w:t>
      </w:r>
      <w:r w:rsidR="003C05CE" w:rsidRPr="00BE1274">
        <w:rPr>
          <w:sz w:val="24"/>
          <w:szCs w:val="24"/>
        </w:rPr>
        <w:t>l’</w:t>
      </w:r>
      <w:r w:rsidR="00116D71" w:rsidRPr="00BE1274">
        <w:rPr>
          <w:sz w:val="24"/>
          <w:szCs w:val="24"/>
        </w:rPr>
        <w:t>AMB</w:t>
      </w:r>
      <w:r w:rsidRPr="00BE1274">
        <w:rPr>
          <w:sz w:val="24"/>
          <w:szCs w:val="24"/>
        </w:rPr>
        <w:t xml:space="preserve">, s’ha encarregat d’aportar algunes dades des de </w:t>
      </w:r>
      <w:hyperlink r:id="rId14" w:history="1">
        <w:r w:rsidRPr="00BE1274">
          <w:rPr>
            <w:rStyle w:val="Hipervnculo"/>
            <w:sz w:val="24"/>
            <w:szCs w:val="24"/>
          </w:rPr>
          <w:t>l’Observatori de Gènere Metropolità</w:t>
        </w:r>
      </w:hyperlink>
      <w:r w:rsidRPr="00BE1274">
        <w:rPr>
          <w:sz w:val="24"/>
          <w:szCs w:val="24"/>
        </w:rPr>
        <w:t xml:space="preserve">, mentre que </w:t>
      </w:r>
      <w:r w:rsidRPr="000F3F55">
        <w:rPr>
          <w:bCs/>
          <w:sz w:val="24"/>
          <w:szCs w:val="24"/>
        </w:rPr>
        <w:t>Txell Montserrat</w:t>
      </w:r>
      <w:r w:rsidRPr="000F3F55">
        <w:rPr>
          <w:sz w:val="24"/>
          <w:szCs w:val="24"/>
        </w:rPr>
        <w:t>,</w:t>
      </w:r>
      <w:r w:rsidRPr="00BE1274">
        <w:rPr>
          <w:sz w:val="24"/>
          <w:szCs w:val="24"/>
        </w:rPr>
        <w:t xml:space="preserve"> regidora d'Educació de l'Ajuntament de Vilafranca del Penedès</w:t>
      </w:r>
      <w:r w:rsidR="00116D71" w:rsidRPr="00BE1274">
        <w:rPr>
          <w:sz w:val="24"/>
          <w:szCs w:val="24"/>
        </w:rPr>
        <w:t xml:space="preserve">, ha presentat el projecte </w:t>
      </w:r>
      <w:hyperlink r:id="rId15" w:history="1">
        <w:proofErr w:type="spellStart"/>
        <w:r w:rsidR="00116D71" w:rsidRPr="00BE1274">
          <w:rPr>
            <w:rStyle w:val="Hipervnculo"/>
            <w:sz w:val="24"/>
            <w:szCs w:val="24"/>
          </w:rPr>
          <w:t>Xcelence</w:t>
        </w:r>
        <w:proofErr w:type="spellEnd"/>
        <w:r w:rsidR="00116D71" w:rsidRPr="00BE1274">
          <w:rPr>
            <w:rStyle w:val="Hipervnculo"/>
            <w:sz w:val="24"/>
            <w:szCs w:val="24"/>
          </w:rPr>
          <w:t>-Escoles que inspiren</w:t>
        </w:r>
      </w:hyperlink>
      <w:r w:rsidR="00E94D0A" w:rsidRPr="00BE1274">
        <w:rPr>
          <w:sz w:val="24"/>
          <w:szCs w:val="24"/>
        </w:rPr>
        <w:t xml:space="preserve">, un programa d'enfortiment i millora dels sistemes d'orientació als centres educatius. </w:t>
      </w:r>
      <w:r w:rsidR="00130F88" w:rsidRPr="00BE1274">
        <w:rPr>
          <w:sz w:val="24"/>
          <w:szCs w:val="24"/>
        </w:rPr>
        <w:t xml:space="preserve">Per la seva banda, </w:t>
      </w:r>
      <w:r w:rsidR="00130F88" w:rsidRPr="000F3F55">
        <w:rPr>
          <w:bCs/>
          <w:sz w:val="24"/>
          <w:szCs w:val="24"/>
        </w:rPr>
        <w:t xml:space="preserve">Sònia </w:t>
      </w:r>
      <w:proofErr w:type="spellStart"/>
      <w:r w:rsidR="00130F88" w:rsidRPr="000F3F55">
        <w:rPr>
          <w:bCs/>
          <w:sz w:val="24"/>
          <w:szCs w:val="24"/>
        </w:rPr>
        <w:t>Gainza</w:t>
      </w:r>
      <w:proofErr w:type="spellEnd"/>
      <w:r w:rsidR="00130F88" w:rsidRPr="000F3F55">
        <w:rPr>
          <w:sz w:val="24"/>
          <w:szCs w:val="24"/>
        </w:rPr>
        <w:t>,</w:t>
      </w:r>
      <w:r w:rsidR="00F84A14" w:rsidRPr="00BE1274">
        <w:rPr>
          <w:sz w:val="24"/>
          <w:szCs w:val="24"/>
        </w:rPr>
        <w:t xml:space="preserve"> </w:t>
      </w:r>
      <w:r w:rsidR="00577056">
        <w:rPr>
          <w:sz w:val="24"/>
          <w:szCs w:val="24"/>
        </w:rPr>
        <w:t>d</w:t>
      </w:r>
      <w:r w:rsidR="00F84A14" w:rsidRPr="00BE1274">
        <w:rPr>
          <w:sz w:val="24"/>
          <w:szCs w:val="24"/>
        </w:rPr>
        <w:t xml:space="preserve">irectora </w:t>
      </w:r>
      <w:proofErr w:type="spellStart"/>
      <w:r w:rsidR="00F84A14" w:rsidRPr="00BE1274">
        <w:rPr>
          <w:sz w:val="24"/>
          <w:szCs w:val="24"/>
        </w:rPr>
        <w:t>d’Apropa</w:t>
      </w:r>
      <w:proofErr w:type="spellEnd"/>
      <w:r w:rsidR="00F84A14" w:rsidRPr="00BE1274">
        <w:rPr>
          <w:sz w:val="24"/>
          <w:szCs w:val="24"/>
        </w:rPr>
        <w:t xml:space="preserve"> Cultura, ha explicat el projecte </w:t>
      </w:r>
      <w:hyperlink r:id="rId16" w:history="1">
        <w:r w:rsidR="00BB5C91" w:rsidRPr="00BE1274">
          <w:rPr>
            <w:rStyle w:val="Hipervnculo"/>
            <w:sz w:val="24"/>
            <w:szCs w:val="24"/>
          </w:rPr>
          <w:t>Mai soles</w:t>
        </w:r>
      </w:hyperlink>
      <w:r w:rsidR="00F84A14" w:rsidRPr="00BE1274">
        <w:rPr>
          <w:b/>
          <w:bCs/>
          <w:sz w:val="24"/>
          <w:szCs w:val="24"/>
        </w:rPr>
        <w:t xml:space="preserve">, </w:t>
      </w:r>
      <w:r w:rsidR="00C74921" w:rsidRPr="00BE1274">
        <w:rPr>
          <w:sz w:val="24"/>
          <w:szCs w:val="24"/>
        </w:rPr>
        <w:t>una campanya que pretén acostar les ofertes culturals i totes les disciplines artístiques a qualsevol col·lectiu de la societat, enguany a la gent gran.</w:t>
      </w:r>
      <w:r w:rsidR="00C74921" w:rsidRPr="00BE1274">
        <w:rPr>
          <w:b/>
          <w:bCs/>
          <w:sz w:val="24"/>
          <w:szCs w:val="24"/>
        </w:rPr>
        <w:t xml:space="preserve"> </w:t>
      </w:r>
      <w:r w:rsidR="002844F7" w:rsidRPr="00BE1274">
        <w:rPr>
          <w:sz w:val="24"/>
          <w:szCs w:val="24"/>
        </w:rPr>
        <w:t xml:space="preserve">Finalment, </w:t>
      </w:r>
      <w:r w:rsidR="002844F7" w:rsidRPr="00B81C0C">
        <w:rPr>
          <w:bCs/>
          <w:sz w:val="24"/>
          <w:szCs w:val="24"/>
        </w:rPr>
        <w:t xml:space="preserve">Teresa </w:t>
      </w:r>
      <w:r w:rsidR="002844F7" w:rsidRPr="000F3F55">
        <w:rPr>
          <w:bCs/>
          <w:sz w:val="24"/>
          <w:szCs w:val="24"/>
        </w:rPr>
        <w:t>Llorens</w:t>
      </w:r>
      <w:r w:rsidR="002844F7" w:rsidRPr="00BE1274">
        <w:rPr>
          <w:sz w:val="24"/>
          <w:szCs w:val="24"/>
        </w:rPr>
        <w:t xml:space="preserve">, coordinadora de </w:t>
      </w:r>
      <w:r w:rsidR="00484FDF" w:rsidRPr="00BE1274">
        <w:rPr>
          <w:sz w:val="24"/>
          <w:szCs w:val="24"/>
        </w:rPr>
        <w:t xml:space="preserve">l'Àrea d'Igualtat i Sostenibilitat Social de la Diputació de Barcelona ha presentat el programa </w:t>
      </w:r>
      <w:hyperlink r:id="rId17" w:history="1">
        <w:r w:rsidR="00BB5C91" w:rsidRPr="00BE1274">
          <w:rPr>
            <w:rStyle w:val="Hipervnculo"/>
            <w:sz w:val="24"/>
            <w:szCs w:val="24"/>
          </w:rPr>
          <w:t>Barris i comunitats, motors de transformació social</w:t>
        </w:r>
      </w:hyperlink>
      <w:r w:rsidR="00484FDF" w:rsidRPr="00BE1274">
        <w:rPr>
          <w:sz w:val="24"/>
          <w:szCs w:val="24"/>
        </w:rPr>
        <w:t xml:space="preserve"> que </w:t>
      </w:r>
      <w:r w:rsidR="00A52B62" w:rsidRPr="00BE1274">
        <w:rPr>
          <w:sz w:val="24"/>
          <w:szCs w:val="24"/>
        </w:rPr>
        <w:t xml:space="preserve">pretén incidir en aspectes socials i posa l’accent en les situacions de vulnerabilitat i de reproducció generacional de la pobresa, </w:t>
      </w:r>
      <w:r w:rsidR="00B81C0C">
        <w:rPr>
          <w:sz w:val="24"/>
          <w:szCs w:val="24"/>
        </w:rPr>
        <w:t xml:space="preserve">per tal de </w:t>
      </w:r>
      <w:r w:rsidR="00A52B62" w:rsidRPr="00BE1274">
        <w:rPr>
          <w:sz w:val="24"/>
          <w:szCs w:val="24"/>
        </w:rPr>
        <w:t>recupera</w:t>
      </w:r>
      <w:r w:rsidR="00B81C0C">
        <w:rPr>
          <w:sz w:val="24"/>
          <w:szCs w:val="24"/>
        </w:rPr>
        <w:t>r</w:t>
      </w:r>
      <w:r w:rsidR="00A52B62" w:rsidRPr="00BE1274">
        <w:rPr>
          <w:sz w:val="24"/>
          <w:szCs w:val="24"/>
        </w:rPr>
        <w:t xml:space="preserve"> la visió integral de la Llei de barris</w:t>
      </w:r>
      <w:r w:rsidR="00484FDF" w:rsidRPr="00BE1274">
        <w:rPr>
          <w:sz w:val="24"/>
          <w:szCs w:val="24"/>
        </w:rPr>
        <w:t xml:space="preserve">. </w:t>
      </w:r>
    </w:p>
    <w:p w14:paraId="58D82927" w14:textId="7C735C6D" w:rsidR="00BB5C91" w:rsidRPr="00BE1274" w:rsidRDefault="00302491" w:rsidP="00BE1274">
      <w:pPr>
        <w:jc w:val="both"/>
        <w:rPr>
          <w:sz w:val="24"/>
          <w:szCs w:val="24"/>
        </w:rPr>
      </w:pPr>
      <w:r w:rsidRPr="00BE1274">
        <w:rPr>
          <w:sz w:val="24"/>
          <w:szCs w:val="24"/>
        </w:rPr>
        <w:t>Per acabar l’acte, s’ha dut a terme una visita</w:t>
      </w:r>
      <w:r w:rsidR="00BB5C91" w:rsidRPr="00BE1274">
        <w:rPr>
          <w:sz w:val="24"/>
          <w:szCs w:val="24"/>
        </w:rPr>
        <w:t xml:space="preserve"> </w:t>
      </w:r>
      <w:r w:rsidR="008F3236" w:rsidRPr="00BE1274">
        <w:rPr>
          <w:sz w:val="24"/>
          <w:szCs w:val="24"/>
        </w:rPr>
        <w:t xml:space="preserve">per alguns dels equipaments clau de ciutat de Sant </w:t>
      </w:r>
      <w:proofErr w:type="spellStart"/>
      <w:r w:rsidR="008F3236" w:rsidRPr="00BE1274">
        <w:rPr>
          <w:sz w:val="24"/>
          <w:szCs w:val="24"/>
        </w:rPr>
        <w:t>Cosme</w:t>
      </w:r>
      <w:proofErr w:type="spellEnd"/>
      <w:r w:rsidR="008F3236" w:rsidRPr="00BE1274">
        <w:rPr>
          <w:sz w:val="24"/>
          <w:szCs w:val="24"/>
        </w:rPr>
        <w:t xml:space="preserve"> com</w:t>
      </w:r>
      <w:r w:rsidR="00BB5C91" w:rsidRPr="00BE1274">
        <w:rPr>
          <w:sz w:val="24"/>
          <w:szCs w:val="24"/>
        </w:rPr>
        <w:t xml:space="preserve"> l'edifici Delta, on ara hi ha ubicat l'Equip d'Actuació Integral del barri de Sant </w:t>
      </w:r>
      <w:proofErr w:type="spellStart"/>
      <w:r w:rsidR="00BB5C91" w:rsidRPr="00BE1274">
        <w:rPr>
          <w:sz w:val="24"/>
          <w:szCs w:val="24"/>
        </w:rPr>
        <w:t>Cosme</w:t>
      </w:r>
      <w:proofErr w:type="spellEnd"/>
      <w:r w:rsidR="00BB5C91" w:rsidRPr="00BE1274">
        <w:rPr>
          <w:sz w:val="24"/>
          <w:szCs w:val="24"/>
        </w:rPr>
        <w:t xml:space="preserve">, de la mà </w:t>
      </w:r>
      <w:r w:rsidR="00BB5C91" w:rsidRPr="00B81C0C">
        <w:rPr>
          <w:sz w:val="24"/>
          <w:szCs w:val="24"/>
        </w:rPr>
        <w:t>d'</w:t>
      </w:r>
      <w:r w:rsidR="00BB5C91" w:rsidRPr="00B81C0C">
        <w:rPr>
          <w:bCs/>
          <w:sz w:val="24"/>
          <w:szCs w:val="24"/>
        </w:rPr>
        <w:t>Arnau Funes</w:t>
      </w:r>
      <w:r w:rsidR="00BB5C91" w:rsidRPr="00B81C0C">
        <w:rPr>
          <w:sz w:val="24"/>
          <w:szCs w:val="24"/>
        </w:rPr>
        <w:t>,</w:t>
      </w:r>
      <w:r w:rsidR="00BB5C91" w:rsidRPr="00BE1274">
        <w:rPr>
          <w:sz w:val="24"/>
          <w:szCs w:val="24"/>
        </w:rPr>
        <w:t xml:space="preserve"> cap del servei de l'OMISC</w:t>
      </w:r>
      <w:r w:rsidR="00BE1274" w:rsidRPr="00BE1274">
        <w:rPr>
          <w:sz w:val="24"/>
          <w:szCs w:val="24"/>
        </w:rPr>
        <w:t xml:space="preserve"> (Oficina Municipal d’Informació de Sant </w:t>
      </w:r>
      <w:proofErr w:type="spellStart"/>
      <w:r w:rsidR="00BE1274" w:rsidRPr="00BE1274">
        <w:rPr>
          <w:sz w:val="24"/>
          <w:szCs w:val="24"/>
        </w:rPr>
        <w:t>Cosme</w:t>
      </w:r>
      <w:proofErr w:type="spellEnd"/>
      <w:r w:rsidR="00BE1274" w:rsidRPr="00BE1274">
        <w:rPr>
          <w:sz w:val="24"/>
          <w:szCs w:val="24"/>
        </w:rPr>
        <w:t>)</w:t>
      </w:r>
      <w:r w:rsidR="00B81C0C">
        <w:rPr>
          <w:sz w:val="24"/>
          <w:szCs w:val="24"/>
        </w:rPr>
        <w:t>.</w:t>
      </w:r>
    </w:p>
    <w:p w14:paraId="0D3AAEE0" w14:textId="67691B91" w:rsidR="00DA25DD" w:rsidRPr="00BE1274" w:rsidRDefault="00AA7186" w:rsidP="00BE1274">
      <w:pPr>
        <w:jc w:val="both"/>
        <w:rPr>
          <w:rFonts w:ascii="Arial" w:hAnsi="Arial" w:cs="Arial"/>
          <w:b/>
          <w:bCs/>
          <w:sz w:val="24"/>
          <w:szCs w:val="24"/>
        </w:rPr>
      </w:pPr>
      <w:r w:rsidRPr="00BE1274">
        <w:rPr>
          <w:rFonts w:ascii="Arial" w:hAnsi="Arial" w:cs="Arial"/>
          <w:b/>
          <w:bCs/>
          <w:sz w:val="24"/>
          <w:szCs w:val="24"/>
        </w:rPr>
        <w:t>Antecedents: Barcelona Demà</w:t>
      </w:r>
    </w:p>
    <w:p w14:paraId="048845D9" w14:textId="1AFA3619" w:rsidR="0096256F" w:rsidRPr="00BE1274" w:rsidRDefault="0096256F" w:rsidP="00BE1274">
      <w:pPr>
        <w:jc w:val="both"/>
        <w:rPr>
          <w:rFonts w:cstheme="minorHAnsi"/>
          <w:sz w:val="24"/>
          <w:szCs w:val="24"/>
        </w:rPr>
      </w:pPr>
      <w:r w:rsidRPr="00BE1274">
        <w:rPr>
          <w:rFonts w:cstheme="minorHAnsi"/>
          <w:sz w:val="24"/>
          <w:szCs w:val="24"/>
        </w:rPr>
        <w:t>Durant el mes de juny del 2020, el P</w:t>
      </w:r>
      <w:r w:rsidR="00BE1274">
        <w:rPr>
          <w:rFonts w:cstheme="minorHAnsi"/>
          <w:sz w:val="24"/>
          <w:szCs w:val="24"/>
        </w:rPr>
        <w:t>la Estratègic Metropolità de Barcelona (P</w:t>
      </w:r>
      <w:r w:rsidRPr="00BE1274">
        <w:rPr>
          <w:rFonts w:cstheme="minorHAnsi"/>
          <w:sz w:val="24"/>
          <w:szCs w:val="24"/>
        </w:rPr>
        <w:t>EMB</w:t>
      </w:r>
      <w:r w:rsidR="00BE1274">
        <w:rPr>
          <w:rFonts w:cstheme="minorHAnsi"/>
          <w:sz w:val="24"/>
          <w:szCs w:val="24"/>
        </w:rPr>
        <w:t>)</w:t>
      </w:r>
      <w:r w:rsidRPr="00BE1274">
        <w:rPr>
          <w:rFonts w:cstheme="minorHAnsi"/>
          <w:sz w:val="24"/>
          <w:szCs w:val="24"/>
        </w:rPr>
        <w:t xml:space="preserve"> va obrir un procés de reflexió compartida per tal d’elaborar l’</w:t>
      </w:r>
      <w:r w:rsidRPr="00BE1274">
        <w:rPr>
          <w:rStyle w:val="Textoennegrita"/>
          <w:rFonts w:cstheme="minorHAnsi"/>
          <w:b w:val="0"/>
          <w:bCs w:val="0"/>
          <w:color w:val="auto"/>
          <w:sz w:val="24"/>
          <w:szCs w:val="24"/>
        </w:rPr>
        <w:t>estratègia de la Barcelona metropolitana del 2030</w:t>
      </w:r>
      <w:r w:rsidRPr="00BE1274">
        <w:rPr>
          <w:rFonts w:cstheme="minorHAnsi"/>
          <w:sz w:val="24"/>
          <w:szCs w:val="24"/>
        </w:rPr>
        <w:t>: el procés “</w:t>
      </w:r>
      <w:hyperlink r:id="rId18" w:history="1">
        <w:r w:rsidRPr="00BE1274">
          <w:rPr>
            <w:rStyle w:val="Hipervnculo"/>
            <w:rFonts w:cstheme="minorHAnsi"/>
            <w:sz w:val="24"/>
            <w:szCs w:val="24"/>
          </w:rPr>
          <w:t>Barcelona Demà. Compromís Metropolità 2030</w:t>
        </w:r>
      </w:hyperlink>
      <w:r w:rsidRPr="00BE1274">
        <w:rPr>
          <w:rFonts w:cstheme="minorHAnsi"/>
          <w:sz w:val="24"/>
          <w:szCs w:val="24"/>
        </w:rPr>
        <w:t>”, definit com el procés col·lectiu de debat i proposta (</w:t>
      </w:r>
      <w:hyperlink r:id="rId19" w:history="1">
        <w:r w:rsidRPr="00BE1274">
          <w:rPr>
            <w:rStyle w:val="Hipervnculo"/>
            <w:rFonts w:cstheme="minorHAnsi"/>
            <w:sz w:val="24"/>
            <w:szCs w:val="24"/>
          </w:rPr>
          <w:t>Barcelona Demà</w:t>
        </w:r>
      </w:hyperlink>
      <w:r w:rsidRPr="00BE1274">
        <w:rPr>
          <w:rFonts w:cstheme="minorHAnsi"/>
          <w:sz w:val="24"/>
          <w:szCs w:val="24"/>
        </w:rPr>
        <w:t>) obert a les organitzacions de tot el territori metropolità i a les contribucions de persones expertes d’àmbits diversos, focalitzat en els reptes de la regió metropolitana de Barcelona i que, en el període 2020-2022, ha conduit a la definició del Compromís Metropolità 2030.</w:t>
      </w:r>
    </w:p>
    <w:p w14:paraId="6EE45D3E" w14:textId="351B8FEB" w:rsidR="00EA2F44" w:rsidRPr="00BE1274" w:rsidRDefault="00EA2F44" w:rsidP="00BE1274">
      <w:pPr>
        <w:jc w:val="both"/>
        <w:rPr>
          <w:rFonts w:cstheme="minorHAnsi"/>
          <w:sz w:val="24"/>
          <w:szCs w:val="24"/>
        </w:rPr>
      </w:pPr>
      <w:r w:rsidRPr="00BE1274">
        <w:rPr>
          <w:rFonts w:cstheme="minorHAnsi"/>
          <w:sz w:val="24"/>
          <w:szCs w:val="24"/>
        </w:rPr>
        <w:t xml:space="preserve">Durant el mes de setembre de 2022, el </w:t>
      </w:r>
      <w:r w:rsidR="00427CD3" w:rsidRPr="00BE1274">
        <w:rPr>
          <w:rFonts w:cstheme="minorHAnsi"/>
          <w:sz w:val="24"/>
          <w:szCs w:val="24"/>
        </w:rPr>
        <w:t>PEMB està duent a terme</w:t>
      </w:r>
      <w:r w:rsidRPr="00BE1274">
        <w:rPr>
          <w:rFonts w:cstheme="minorHAnsi"/>
          <w:sz w:val="24"/>
          <w:szCs w:val="24"/>
        </w:rPr>
        <w:t xml:space="preserve"> una campanya de presentació del Compromís Metropolità 2030 i les missions que s’hi recullen per tal de donar-lo a conèixer i situar-lo al centre del debat del conjunt de la regió metropolitana de Barcelona.</w:t>
      </w:r>
      <w:r w:rsidR="00EF50AF" w:rsidRPr="00BE1274">
        <w:rPr>
          <w:rFonts w:cstheme="minorHAnsi"/>
          <w:sz w:val="24"/>
          <w:szCs w:val="24"/>
        </w:rPr>
        <w:t xml:space="preserve"> </w:t>
      </w:r>
    </w:p>
    <w:p w14:paraId="50328FB2" w14:textId="48A5C7C1" w:rsidR="00BE1274" w:rsidRPr="00BE1274" w:rsidRDefault="00EA2F44" w:rsidP="00BE1274">
      <w:pPr>
        <w:jc w:val="both"/>
        <w:rPr>
          <w:rFonts w:cstheme="minorHAnsi"/>
          <w:sz w:val="24"/>
          <w:szCs w:val="24"/>
        </w:rPr>
      </w:pPr>
      <w:r w:rsidRPr="00BE1274">
        <w:rPr>
          <w:rFonts w:cstheme="minorHAnsi"/>
          <w:sz w:val="24"/>
          <w:szCs w:val="24"/>
        </w:rPr>
        <w:lastRenderedPageBreak/>
        <w:t xml:space="preserve">Així, del 13 al 30 de setembre el PEMB </w:t>
      </w:r>
      <w:r w:rsidR="00BE1274" w:rsidRPr="00BE1274">
        <w:rPr>
          <w:rFonts w:cstheme="minorHAnsi"/>
          <w:sz w:val="24"/>
          <w:szCs w:val="24"/>
        </w:rPr>
        <w:t xml:space="preserve">ha </w:t>
      </w:r>
      <w:r w:rsidRPr="00BE1274">
        <w:rPr>
          <w:rFonts w:cstheme="minorHAnsi"/>
          <w:sz w:val="24"/>
          <w:szCs w:val="24"/>
        </w:rPr>
        <w:t>organitza</w:t>
      </w:r>
      <w:r w:rsidR="00BE1274" w:rsidRPr="00BE1274">
        <w:rPr>
          <w:rFonts w:cstheme="minorHAnsi"/>
          <w:sz w:val="24"/>
          <w:szCs w:val="24"/>
        </w:rPr>
        <w:t>t</w:t>
      </w:r>
      <w:r w:rsidRPr="00BE1274">
        <w:rPr>
          <w:rFonts w:cstheme="minorHAnsi"/>
          <w:sz w:val="24"/>
          <w:szCs w:val="24"/>
        </w:rPr>
        <w:t xml:space="preserve"> una </w:t>
      </w:r>
      <w:hyperlink r:id="rId20" w:history="1">
        <w:r w:rsidRPr="00BE1274">
          <w:rPr>
            <w:rStyle w:val="Hipervnculo"/>
            <w:rFonts w:cstheme="minorHAnsi"/>
            <w:sz w:val="24"/>
            <w:szCs w:val="24"/>
          </w:rPr>
          <w:t>gira per 8 municipis de la regió metropolitana de Barcelona</w:t>
        </w:r>
      </w:hyperlink>
      <w:r w:rsidRPr="00BE1274">
        <w:rPr>
          <w:rFonts w:cstheme="minorHAnsi"/>
          <w:sz w:val="24"/>
          <w:szCs w:val="24"/>
        </w:rPr>
        <w:t xml:space="preserve"> per presentar una a una les missions vinculades al Compromís Metropolità 2030</w:t>
      </w:r>
      <w:r w:rsidR="00BE1274" w:rsidRPr="00BE1274">
        <w:rPr>
          <w:rFonts w:cstheme="minorHAnsi"/>
          <w:sz w:val="24"/>
          <w:szCs w:val="24"/>
        </w:rPr>
        <w:t xml:space="preserve">. El d’avui al Prat era el setè acte d’aquesta gira, la darrera sessió de la qual tindrà lloc a Rubí demà, divendres 30 de setembre, i es dedicarà a la missió de Vitalitat cultural del Compromís metropolità. </w:t>
      </w:r>
    </w:p>
    <w:p w14:paraId="796241D3" w14:textId="77777777" w:rsidR="00BE1274" w:rsidRDefault="00BE1274" w:rsidP="00BE1274">
      <w:pPr>
        <w:rPr>
          <w:rFonts w:cstheme="minorHAnsi"/>
        </w:rPr>
      </w:pPr>
    </w:p>
    <w:p w14:paraId="7BB9FAA1" w14:textId="1AED0A36" w:rsidR="00D84FB5" w:rsidRPr="00BE1274" w:rsidRDefault="00D84FB5" w:rsidP="00BE1274">
      <w:pPr>
        <w:spacing w:line="240" w:lineRule="auto"/>
        <w:rPr>
          <w:rStyle w:val="TauEnTaronjaCar"/>
          <w:color w:val="auto"/>
        </w:rPr>
      </w:pPr>
      <w:r w:rsidRPr="00BE1274">
        <w:rPr>
          <w:b/>
          <w:bCs/>
        </w:rPr>
        <w:t xml:space="preserve"> </w:t>
      </w:r>
    </w:p>
    <w:p w14:paraId="726B1636" w14:textId="77777777" w:rsidR="00103465" w:rsidRPr="00B85D52" w:rsidRDefault="00103465" w:rsidP="00EA2F44">
      <w:pPr>
        <w:rPr>
          <w:rFonts w:cstheme="minorHAnsi"/>
        </w:rPr>
      </w:pPr>
    </w:p>
    <w:p w14:paraId="74119F10" w14:textId="77777777" w:rsidR="00EA2F44" w:rsidRDefault="00EA2F44" w:rsidP="00EA2F44"/>
    <w:p w14:paraId="63102617" w14:textId="77777777" w:rsidR="00EA2F44" w:rsidRDefault="00EA2F44" w:rsidP="00EA2F44"/>
    <w:bookmarkEnd w:id="0"/>
    <w:bookmarkEnd w:id="1"/>
    <w:p w14:paraId="7C906CBD" w14:textId="77777777" w:rsidR="00A64905" w:rsidRPr="00A64905" w:rsidRDefault="00A64905" w:rsidP="00A64905"/>
    <w:sectPr w:rsidR="00A64905" w:rsidRPr="00A64905" w:rsidSect="00A64905">
      <w:headerReference w:type="first" r:id="rId21"/>
      <w:pgSz w:w="11906" w:h="16838" w:code="9"/>
      <w:pgMar w:top="709" w:right="851" w:bottom="1276" w:left="1134" w:header="70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2824C" w14:textId="77777777" w:rsidR="005E66F8" w:rsidRDefault="005E66F8" w:rsidP="00D003D7">
      <w:pPr>
        <w:spacing w:after="0" w:line="240" w:lineRule="auto"/>
      </w:pPr>
      <w:r>
        <w:separator/>
      </w:r>
    </w:p>
  </w:endnote>
  <w:endnote w:type="continuationSeparator" w:id="0">
    <w:p w14:paraId="076300F4" w14:textId="77777777" w:rsidR="005E66F8" w:rsidRDefault="005E66F8" w:rsidP="00D003D7">
      <w:pPr>
        <w:spacing w:after="0" w:line="240" w:lineRule="auto"/>
      </w:pPr>
      <w:r>
        <w:continuationSeparator/>
      </w:r>
    </w:p>
  </w:endnote>
  <w:endnote w:type="continuationNotice" w:id="1">
    <w:p w14:paraId="2E65949C" w14:textId="77777777" w:rsidR="005E66F8" w:rsidRDefault="005E66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67D65" w14:textId="77777777" w:rsidR="005E66F8" w:rsidRDefault="005E66F8" w:rsidP="00D003D7">
      <w:pPr>
        <w:spacing w:after="0" w:line="240" w:lineRule="auto"/>
      </w:pPr>
      <w:r>
        <w:separator/>
      </w:r>
    </w:p>
  </w:footnote>
  <w:footnote w:type="continuationSeparator" w:id="0">
    <w:p w14:paraId="21C15C52" w14:textId="77777777" w:rsidR="005E66F8" w:rsidRDefault="005E66F8" w:rsidP="00D003D7">
      <w:pPr>
        <w:spacing w:after="0" w:line="240" w:lineRule="auto"/>
      </w:pPr>
      <w:r>
        <w:continuationSeparator/>
      </w:r>
    </w:p>
  </w:footnote>
  <w:footnote w:type="continuationNotice" w:id="1">
    <w:p w14:paraId="1195436D" w14:textId="77777777" w:rsidR="005E66F8" w:rsidRDefault="005E66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F0412" w14:textId="77777777" w:rsidR="00A64905" w:rsidRDefault="00A649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234E8F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81C4CAA"/>
    <w:multiLevelType w:val="multilevel"/>
    <w:tmpl w:val="A11A0752"/>
    <w:name w:val="BDema ListNum"/>
    <w:lvl w:ilvl="0">
      <w:start w:val="1"/>
      <w:numFmt w:val="decimal"/>
      <w:lvlText w:val="%1."/>
      <w:lvlJc w:val="left"/>
      <w:pPr>
        <w:ind w:left="357" w:hanging="357"/>
      </w:pPr>
      <w:rPr>
        <w:rFonts w:asciiTheme="minorHAnsi" w:hAnsiTheme="minorHAnsi" w:hint="default"/>
        <w:b w:val="0"/>
        <w:i w:val="0"/>
        <w:color w:val="auto"/>
        <w:sz w:val="23"/>
      </w:rPr>
    </w:lvl>
    <w:lvl w:ilvl="1">
      <w:start w:val="1"/>
      <w:numFmt w:val="decimal"/>
      <w:lvlText w:val="%1.%2."/>
      <w:lvlJc w:val="left"/>
      <w:pPr>
        <w:ind w:left="357" w:hanging="357"/>
      </w:pPr>
      <w:rPr>
        <w:rFonts w:asciiTheme="minorHAnsi" w:hAnsiTheme="minorHAnsi" w:hint="default"/>
        <w:b w:val="0"/>
        <w:i w:val="0"/>
        <w:sz w:val="23"/>
      </w:rPr>
    </w:lvl>
    <w:lvl w:ilvl="2">
      <w:start w:val="1"/>
      <w:numFmt w:val="decimal"/>
      <w:lvlText w:val="%1.%2.%3."/>
      <w:lvlJc w:val="left"/>
      <w:pPr>
        <w:ind w:left="357"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46188C"/>
    <w:multiLevelType w:val="multilevel"/>
    <w:tmpl w:val="AB8E0CB8"/>
    <w:name w:val="BDema ListNum2"/>
    <w:lvl w:ilvl="0">
      <w:start w:val="1"/>
      <w:numFmt w:val="decimal"/>
      <w:lvlText w:val="%1."/>
      <w:lvlJc w:val="left"/>
      <w:pPr>
        <w:ind w:left="720" w:hanging="360"/>
      </w:pPr>
      <w:rPr>
        <w:rFonts w:hint="default"/>
        <w:b w:val="0"/>
        <w:i w:val="0"/>
        <w:color w:val="auto"/>
        <w:sz w:val="3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6257CC"/>
    <w:multiLevelType w:val="multilevel"/>
    <w:tmpl w:val="F7FE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70E96"/>
    <w:multiLevelType w:val="multilevel"/>
    <w:tmpl w:val="D00E61B6"/>
    <w:name w:val="01T3"/>
    <w:numStyleLink w:val="BDematitols"/>
  </w:abstractNum>
  <w:abstractNum w:abstractNumId="5" w15:restartNumberingAfterBreak="0">
    <w:nsid w:val="1B9966B4"/>
    <w:multiLevelType w:val="multilevel"/>
    <w:tmpl w:val="0CE05662"/>
    <w:lvl w:ilvl="0">
      <w:start w:val="1"/>
      <w:numFmt w:val="decimal"/>
      <w:lvlText w:val="%1."/>
      <w:lvlJc w:val="left"/>
      <w:pPr>
        <w:ind w:left="720" w:hanging="360"/>
      </w:pPr>
      <w:rPr>
        <w:rFonts w:hint="default"/>
      </w:rPr>
    </w:lvl>
    <w:lvl w:ilvl="1">
      <w:start w:val="1"/>
      <w:numFmt w:val="decimal"/>
      <w:isLgl/>
      <w:lvlText w:val="%1.%2."/>
      <w:lvlJc w:val="left"/>
      <w:pPr>
        <w:ind w:left="1080" w:hanging="570"/>
      </w:pPr>
      <w:rPr>
        <w:rFonts w:hint="default"/>
      </w:rPr>
    </w:lvl>
    <w:lvl w:ilvl="2">
      <w:start w:val="1"/>
      <w:numFmt w:val="decimal"/>
      <w:isLgl/>
      <w:lvlText w:val="%1.%2.%3."/>
      <w:lvlJc w:val="left"/>
      <w:pPr>
        <w:ind w:left="1080" w:hanging="400"/>
      </w:pPr>
      <w:rPr>
        <w:rFonts w:hint="default"/>
      </w:rPr>
    </w:lvl>
    <w:lvl w:ilvl="3">
      <w:start w:val="1"/>
      <w:numFmt w:val="decimal"/>
      <w:isLgl/>
      <w:lvlText w:val="%1.%2.%3.%4."/>
      <w:lvlJc w:val="left"/>
      <w:pPr>
        <w:ind w:left="1440" w:hanging="589"/>
      </w:pPr>
      <w:rPr>
        <w:rFonts w:hint="default"/>
      </w:rPr>
    </w:lvl>
    <w:lvl w:ilvl="4">
      <w:start w:val="1"/>
      <w:numFmt w:val="decimal"/>
      <w:isLgl/>
      <w:lvlText w:val="%1.%2.%3.%4.%5."/>
      <w:lvlJc w:val="left"/>
      <w:pPr>
        <w:ind w:left="1440" w:hanging="419"/>
      </w:pPr>
      <w:rPr>
        <w:rFonts w:hint="default"/>
      </w:rPr>
    </w:lvl>
    <w:lvl w:ilvl="5">
      <w:start w:val="1"/>
      <w:numFmt w:val="decimal"/>
      <w:isLgl/>
      <w:lvlText w:val="%1.%2.%3.%4.%5.%6."/>
      <w:lvlJc w:val="left"/>
      <w:pPr>
        <w:ind w:left="1800" w:hanging="609"/>
      </w:pPr>
      <w:rPr>
        <w:rFonts w:hint="default"/>
      </w:rPr>
    </w:lvl>
    <w:lvl w:ilvl="6">
      <w:start w:val="1"/>
      <w:numFmt w:val="decimal"/>
      <w:isLgl/>
      <w:lvlText w:val="%1.%2.%3.%4.%5.%6.%7."/>
      <w:lvlJc w:val="left"/>
      <w:pPr>
        <w:ind w:left="1800" w:hanging="439"/>
      </w:pPr>
      <w:rPr>
        <w:rFonts w:hint="default"/>
      </w:rPr>
    </w:lvl>
    <w:lvl w:ilvl="7">
      <w:start w:val="1"/>
      <w:numFmt w:val="decimal"/>
      <w:isLgl/>
      <w:lvlText w:val="%1.%2.%3.%4.%5.%6.%7.%8."/>
      <w:lvlJc w:val="left"/>
      <w:pPr>
        <w:ind w:left="2160" w:hanging="686"/>
      </w:pPr>
      <w:rPr>
        <w:rFonts w:hint="default"/>
      </w:rPr>
    </w:lvl>
    <w:lvl w:ilvl="8">
      <w:start w:val="1"/>
      <w:numFmt w:val="decimal"/>
      <w:isLgl/>
      <w:lvlText w:val="%1.%2.%3.%4.%5.%6.%7.%8.%9."/>
      <w:lvlJc w:val="left"/>
      <w:pPr>
        <w:ind w:left="2160" w:hanging="516"/>
      </w:pPr>
      <w:rPr>
        <w:rFonts w:hint="default"/>
      </w:rPr>
    </w:lvl>
  </w:abstractNum>
  <w:abstractNum w:abstractNumId="6" w15:restartNumberingAfterBreak="0">
    <w:nsid w:val="26327B2B"/>
    <w:multiLevelType w:val="multilevel"/>
    <w:tmpl w:val="D00E61B6"/>
    <w:name w:val="01T"/>
    <w:styleLink w:val="BDematitols"/>
    <w:lvl w:ilvl="0">
      <w:start w:val="1"/>
      <w:numFmt w:val="decimal"/>
      <w:pStyle w:val="Ttulo2"/>
      <w:lvlText w:val="%1."/>
      <w:lvlJc w:val="left"/>
      <w:pPr>
        <w:ind w:left="567" w:hanging="567"/>
      </w:pPr>
      <w:rPr>
        <w:rFonts w:asciiTheme="majorHAnsi" w:hAnsiTheme="majorHAnsi" w:hint="default"/>
        <w:b w:val="0"/>
        <w:i w:val="0"/>
        <w:color w:val="46DCFF" w:themeColor="accent2"/>
        <w:sz w:val="44"/>
      </w:rPr>
    </w:lvl>
    <w:lvl w:ilvl="1">
      <w:start w:val="1"/>
      <w:numFmt w:val="decimal"/>
      <w:pStyle w:val="Ttulo3"/>
      <w:lvlText w:val="%1.%2."/>
      <w:lvlJc w:val="left"/>
      <w:pPr>
        <w:ind w:left="567" w:hanging="567"/>
      </w:pPr>
      <w:rPr>
        <w:rFonts w:asciiTheme="majorHAnsi" w:hAnsiTheme="majorHAnsi" w:hint="default"/>
        <w:b w:val="0"/>
        <w:i w:val="0"/>
        <w:color w:val="auto"/>
        <w:sz w:val="36"/>
      </w:rPr>
    </w:lvl>
    <w:lvl w:ilvl="2">
      <w:start w:val="1"/>
      <w:numFmt w:val="decimal"/>
      <w:lvlRestart w:val="1"/>
      <w:pStyle w:val="Ttulo4"/>
      <w:lvlText w:val="%1.%2.%3."/>
      <w:lvlJc w:val="left"/>
      <w:pPr>
        <w:ind w:left="567" w:hanging="567"/>
      </w:pPr>
      <w:rPr>
        <w:rFonts w:asciiTheme="majorHAnsi" w:hAnsiTheme="majorHAnsi" w:hint="default"/>
        <w:b w:val="0"/>
        <w:i w:val="0"/>
        <w:color w:val="auto"/>
        <w:sz w:val="28"/>
      </w:rPr>
    </w:lvl>
    <w:lvl w:ilvl="3">
      <w:start w:val="1"/>
      <w:numFmt w:val="decimal"/>
      <w:lvlRestart w:val="1"/>
      <w:pStyle w:val="Ttulo5"/>
      <w:lvlText w:val="%1.%2.%3.%4."/>
      <w:lvlJc w:val="left"/>
      <w:pPr>
        <w:ind w:left="567" w:hanging="567"/>
      </w:pPr>
      <w:rPr>
        <w:rFonts w:asciiTheme="majorHAnsi" w:hAnsiTheme="majorHAnsi" w:hint="default"/>
        <w:b w:val="0"/>
        <w:i w:val="0"/>
        <w:sz w:val="24"/>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7" w15:restartNumberingAfterBreak="0">
    <w:nsid w:val="29316E99"/>
    <w:multiLevelType w:val="multilevel"/>
    <w:tmpl w:val="D00E61B6"/>
    <w:name w:val="01T2"/>
    <w:numStyleLink w:val="BDematitols"/>
  </w:abstractNum>
  <w:abstractNum w:abstractNumId="8" w15:restartNumberingAfterBreak="0">
    <w:nsid w:val="370A4579"/>
    <w:multiLevelType w:val="hybridMultilevel"/>
    <w:tmpl w:val="EDFEF1A8"/>
    <w:lvl w:ilvl="0" w:tplc="79F05C22">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475F518D"/>
    <w:multiLevelType w:val="multilevel"/>
    <w:tmpl w:val="AB8E0CB8"/>
    <w:name w:val="BDema ListNum22"/>
    <w:lvl w:ilvl="0">
      <w:start w:val="1"/>
      <w:numFmt w:val="decimal"/>
      <w:lvlText w:val="%1."/>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0504F05"/>
    <w:multiLevelType w:val="multilevel"/>
    <w:tmpl w:val="8B5E000C"/>
    <w:lvl w:ilvl="0">
      <w:start w:val="1"/>
      <w:numFmt w:val="decimal"/>
      <w:lvlText w:val="%1."/>
      <w:lvlJc w:val="left"/>
      <w:pPr>
        <w:ind w:left="-1134" w:firstLine="0"/>
      </w:pPr>
      <w:rPr>
        <w:rFonts w:asciiTheme="majorHAnsi" w:hAnsiTheme="majorHAnsi" w:hint="default"/>
        <w:b w:val="0"/>
        <w:i w:val="0"/>
        <w:color w:val="46DCFF" w:themeColor="accent2"/>
        <w:sz w:val="44"/>
      </w:rPr>
    </w:lvl>
    <w:lvl w:ilvl="1">
      <w:start w:val="1"/>
      <w:numFmt w:val="decimal"/>
      <w:lvlText w:val="%1.%2."/>
      <w:lvlJc w:val="left"/>
      <w:pPr>
        <w:ind w:left="-1134" w:firstLine="0"/>
      </w:pPr>
      <w:rPr>
        <w:rFonts w:asciiTheme="majorHAnsi" w:hAnsiTheme="majorHAnsi" w:hint="default"/>
        <w:b w:val="0"/>
        <w:i w:val="0"/>
        <w:color w:val="auto"/>
        <w:sz w:val="36"/>
      </w:rPr>
    </w:lvl>
    <w:lvl w:ilvl="2">
      <w:start w:val="1"/>
      <w:numFmt w:val="decimal"/>
      <w:lvlRestart w:val="0"/>
      <w:lvlText w:val="%1.%2.%3."/>
      <w:lvlJc w:val="left"/>
      <w:pPr>
        <w:ind w:left="-1134" w:firstLine="0"/>
      </w:pPr>
      <w:rPr>
        <w:rFonts w:asciiTheme="majorHAnsi" w:hAnsiTheme="majorHAnsi" w:hint="default"/>
        <w:b/>
        <w:i w:val="0"/>
        <w:color w:val="auto"/>
        <w:sz w:val="28"/>
      </w:rPr>
    </w:lvl>
    <w:lvl w:ilvl="3">
      <w:start w:val="1"/>
      <w:numFmt w:val="decimal"/>
      <w:lvlRestart w:val="0"/>
      <w:lvlText w:val="%1.%2.%3.%4."/>
      <w:lvlJc w:val="left"/>
      <w:pPr>
        <w:ind w:left="-1134" w:firstLine="0"/>
      </w:pPr>
      <w:rPr>
        <w:rFonts w:asciiTheme="majorHAnsi" w:hAnsiTheme="majorHAnsi" w:hint="default"/>
        <w:b/>
        <w:i w:val="0"/>
        <w:sz w:val="24"/>
      </w:rPr>
    </w:lvl>
    <w:lvl w:ilvl="4">
      <w:start w:val="1"/>
      <w:numFmt w:val="lowerLetter"/>
      <w:lvlText w:val="%5."/>
      <w:lvlJc w:val="left"/>
      <w:pPr>
        <w:ind w:left="1134" w:firstLine="0"/>
      </w:pPr>
      <w:rPr>
        <w:rFonts w:hint="default"/>
      </w:rPr>
    </w:lvl>
    <w:lvl w:ilvl="5">
      <w:start w:val="1"/>
      <w:numFmt w:val="lowerRoman"/>
      <w:lvlText w:val="%6."/>
      <w:lvlJc w:val="right"/>
      <w:pPr>
        <w:ind w:left="1701" w:firstLine="0"/>
      </w:pPr>
      <w:rPr>
        <w:rFonts w:hint="default"/>
      </w:rPr>
    </w:lvl>
    <w:lvl w:ilvl="6">
      <w:start w:val="1"/>
      <w:numFmt w:val="decimal"/>
      <w:lvlText w:val="%7."/>
      <w:lvlJc w:val="left"/>
      <w:pPr>
        <w:ind w:left="2268" w:firstLine="0"/>
      </w:pPr>
      <w:rPr>
        <w:rFonts w:hint="default"/>
      </w:rPr>
    </w:lvl>
    <w:lvl w:ilvl="7">
      <w:start w:val="1"/>
      <w:numFmt w:val="lowerLetter"/>
      <w:lvlText w:val="%8."/>
      <w:lvlJc w:val="left"/>
      <w:pPr>
        <w:ind w:left="2835" w:firstLine="0"/>
      </w:pPr>
      <w:rPr>
        <w:rFonts w:hint="default"/>
      </w:rPr>
    </w:lvl>
    <w:lvl w:ilvl="8">
      <w:start w:val="1"/>
      <w:numFmt w:val="lowerRoman"/>
      <w:lvlText w:val="%9."/>
      <w:lvlJc w:val="right"/>
      <w:pPr>
        <w:ind w:left="3402" w:firstLine="0"/>
      </w:pPr>
      <w:rPr>
        <w:rFonts w:hint="default"/>
      </w:rPr>
    </w:lvl>
  </w:abstractNum>
  <w:abstractNum w:abstractNumId="11" w15:restartNumberingAfterBreak="0">
    <w:nsid w:val="518E0193"/>
    <w:multiLevelType w:val="hybridMultilevel"/>
    <w:tmpl w:val="6540AC68"/>
    <w:lvl w:ilvl="0" w:tplc="C6A2D5E6">
      <w:start w:val="1"/>
      <w:numFmt w:val="bullet"/>
      <w:pStyle w:val="Prrafodelista"/>
      <w:lvlText w:val=""/>
      <w:lvlJc w:val="left"/>
      <w:pPr>
        <w:ind w:left="644"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3286013"/>
    <w:multiLevelType w:val="multilevel"/>
    <w:tmpl w:val="0D8E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86FED"/>
    <w:multiLevelType w:val="multilevel"/>
    <w:tmpl w:val="AB8E0CB8"/>
    <w:name w:val="BDema ListNum222"/>
    <w:lvl w:ilvl="0">
      <w:start w:val="1"/>
      <w:numFmt w:val="decimal"/>
      <w:lvlText w:val="%1."/>
      <w:lvlJc w:val="left"/>
      <w:pPr>
        <w:ind w:left="720" w:hanging="360"/>
      </w:pPr>
      <w:rPr>
        <w:rFonts w:hint="default"/>
        <w:b w:val="0"/>
        <w:i w:val="0"/>
        <w:color w:val="auto"/>
        <w:sz w:val="23"/>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05D1902"/>
    <w:multiLevelType w:val="multilevel"/>
    <w:tmpl w:val="E2EC2726"/>
    <w:lvl w:ilvl="0">
      <w:start w:val="1"/>
      <w:numFmt w:val="decimal"/>
      <w:pStyle w:val="ParListaNum"/>
      <w:lvlText w:val="%1."/>
      <w:lvlJc w:val="left"/>
      <w:pPr>
        <w:ind w:left="720" w:hanging="360"/>
      </w:pPr>
      <w:rPr>
        <w:rFonts w:hint="default"/>
      </w:rPr>
    </w:lvl>
    <w:lvl w:ilvl="1">
      <w:start w:val="1"/>
      <w:numFmt w:val="decimal"/>
      <w:isLgl/>
      <w:lvlText w:val="%1.%2."/>
      <w:lvlJc w:val="left"/>
      <w:pPr>
        <w:ind w:left="1080" w:hanging="570"/>
      </w:pPr>
      <w:rPr>
        <w:rFonts w:hint="default"/>
      </w:rPr>
    </w:lvl>
    <w:lvl w:ilvl="2">
      <w:start w:val="1"/>
      <w:numFmt w:val="decimal"/>
      <w:isLgl/>
      <w:lvlText w:val="%1.%2.%3."/>
      <w:lvlJc w:val="left"/>
      <w:pPr>
        <w:ind w:left="1080" w:hanging="400"/>
      </w:pPr>
      <w:rPr>
        <w:rFonts w:hint="default"/>
      </w:rPr>
    </w:lvl>
    <w:lvl w:ilvl="3">
      <w:start w:val="1"/>
      <w:numFmt w:val="decimal"/>
      <w:isLgl/>
      <w:lvlText w:val="%1.%2.%3.%4."/>
      <w:lvlJc w:val="left"/>
      <w:pPr>
        <w:ind w:left="1440" w:hanging="589"/>
      </w:pPr>
      <w:rPr>
        <w:rFonts w:hint="default"/>
      </w:rPr>
    </w:lvl>
    <w:lvl w:ilvl="4">
      <w:start w:val="1"/>
      <w:numFmt w:val="decimal"/>
      <w:isLgl/>
      <w:lvlText w:val="%1.%2.%3.%4.%5."/>
      <w:lvlJc w:val="left"/>
      <w:pPr>
        <w:ind w:left="1440" w:hanging="419"/>
      </w:pPr>
      <w:rPr>
        <w:rFonts w:hint="default"/>
      </w:rPr>
    </w:lvl>
    <w:lvl w:ilvl="5">
      <w:start w:val="1"/>
      <w:numFmt w:val="decimal"/>
      <w:isLgl/>
      <w:lvlText w:val="%1.%2.%3.%4.%5.%6."/>
      <w:lvlJc w:val="left"/>
      <w:pPr>
        <w:ind w:left="1800" w:hanging="609"/>
      </w:pPr>
      <w:rPr>
        <w:rFonts w:hint="default"/>
      </w:rPr>
    </w:lvl>
    <w:lvl w:ilvl="6">
      <w:start w:val="1"/>
      <w:numFmt w:val="decimal"/>
      <w:isLgl/>
      <w:lvlText w:val="%1.%2.%3.%4.%5.%6.%7."/>
      <w:lvlJc w:val="left"/>
      <w:pPr>
        <w:ind w:left="1800" w:hanging="439"/>
      </w:pPr>
      <w:rPr>
        <w:rFonts w:hint="default"/>
      </w:rPr>
    </w:lvl>
    <w:lvl w:ilvl="7">
      <w:start w:val="1"/>
      <w:numFmt w:val="decimal"/>
      <w:isLgl/>
      <w:lvlText w:val="%1.%2.%3.%4.%5.%6.%7.%8."/>
      <w:lvlJc w:val="left"/>
      <w:pPr>
        <w:ind w:left="2160" w:hanging="686"/>
      </w:pPr>
      <w:rPr>
        <w:rFonts w:hint="default"/>
      </w:rPr>
    </w:lvl>
    <w:lvl w:ilvl="8">
      <w:start w:val="1"/>
      <w:numFmt w:val="decimal"/>
      <w:isLgl/>
      <w:lvlText w:val="%1.%2.%3.%4.%5.%6.%7.%8.%9."/>
      <w:lvlJc w:val="left"/>
      <w:pPr>
        <w:ind w:left="2160" w:hanging="516"/>
      </w:pPr>
      <w:rPr>
        <w:rFonts w:hint="default"/>
      </w:rPr>
    </w:lvl>
  </w:abstractNum>
  <w:abstractNum w:abstractNumId="15" w15:restartNumberingAfterBreak="0">
    <w:nsid w:val="79A3327A"/>
    <w:multiLevelType w:val="multilevel"/>
    <w:tmpl w:val="3C1A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BE0B2C"/>
    <w:multiLevelType w:val="multilevel"/>
    <w:tmpl w:val="A2B2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4F2D42"/>
    <w:multiLevelType w:val="multilevel"/>
    <w:tmpl w:val="AB8E0CB8"/>
    <w:name w:val="BDema ListNum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CC43B35"/>
    <w:multiLevelType w:val="multilevel"/>
    <w:tmpl w:val="1BAC106A"/>
    <w:lvl w:ilvl="0">
      <w:start w:val="1"/>
      <w:numFmt w:val="decimal"/>
      <w:lvlText w:val="%1."/>
      <w:lvlJc w:val="left"/>
      <w:pPr>
        <w:ind w:left="360" w:hanging="360"/>
      </w:pPr>
      <w:rPr>
        <w:rFonts w:asciiTheme="majorHAnsi" w:hAnsiTheme="majorHAnsi" w:hint="default"/>
        <w:b w:val="0"/>
        <w:i w:val="0"/>
        <w:color w:val="46DCFF" w:themeColor="accent2"/>
        <w:sz w:val="44"/>
      </w:rPr>
    </w:lvl>
    <w:lvl w:ilvl="1">
      <w:start w:val="1"/>
      <w:numFmt w:val="decimal"/>
      <w:pStyle w:val="Ttol31"/>
      <w:lvlText w:val="%1.%2."/>
      <w:lvlJc w:val="left"/>
      <w:pPr>
        <w:ind w:left="792" w:hanging="432"/>
      </w:pPr>
      <w:rPr>
        <w:rFonts w:hint="default"/>
        <w:sz w:val="4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F17095"/>
    <w:multiLevelType w:val="multilevel"/>
    <w:tmpl w:val="D00E61B6"/>
    <w:numStyleLink w:val="BDematitols"/>
  </w:abstractNum>
  <w:abstractNum w:abstractNumId="20" w15:restartNumberingAfterBreak="0">
    <w:nsid w:val="7FD677F5"/>
    <w:multiLevelType w:val="multilevel"/>
    <w:tmpl w:val="E2EC2726"/>
    <w:lvl w:ilvl="0">
      <w:start w:val="1"/>
      <w:numFmt w:val="decimal"/>
      <w:lvlText w:val="%1."/>
      <w:lvlJc w:val="left"/>
      <w:pPr>
        <w:ind w:left="720" w:hanging="360"/>
      </w:pPr>
      <w:rPr>
        <w:rFonts w:hint="default"/>
      </w:rPr>
    </w:lvl>
    <w:lvl w:ilvl="1">
      <w:start w:val="1"/>
      <w:numFmt w:val="decimal"/>
      <w:isLgl/>
      <w:lvlText w:val="%1.%2."/>
      <w:lvlJc w:val="left"/>
      <w:pPr>
        <w:ind w:left="1080" w:hanging="570"/>
      </w:pPr>
      <w:rPr>
        <w:rFonts w:hint="default"/>
      </w:rPr>
    </w:lvl>
    <w:lvl w:ilvl="2">
      <w:start w:val="1"/>
      <w:numFmt w:val="decimal"/>
      <w:isLgl/>
      <w:lvlText w:val="%1.%2.%3."/>
      <w:lvlJc w:val="left"/>
      <w:pPr>
        <w:ind w:left="1080" w:hanging="400"/>
      </w:pPr>
      <w:rPr>
        <w:rFonts w:hint="default"/>
      </w:rPr>
    </w:lvl>
    <w:lvl w:ilvl="3">
      <w:start w:val="1"/>
      <w:numFmt w:val="decimal"/>
      <w:isLgl/>
      <w:lvlText w:val="%1.%2.%3.%4."/>
      <w:lvlJc w:val="left"/>
      <w:pPr>
        <w:ind w:left="1440" w:hanging="589"/>
      </w:pPr>
      <w:rPr>
        <w:rFonts w:hint="default"/>
      </w:rPr>
    </w:lvl>
    <w:lvl w:ilvl="4">
      <w:start w:val="1"/>
      <w:numFmt w:val="decimal"/>
      <w:isLgl/>
      <w:lvlText w:val="%1.%2.%3.%4.%5."/>
      <w:lvlJc w:val="left"/>
      <w:pPr>
        <w:ind w:left="1440" w:hanging="419"/>
      </w:pPr>
      <w:rPr>
        <w:rFonts w:hint="default"/>
      </w:rPr>
    </w:lvl>
    <w:lvl w:ilvl="5">
      <w:start w:val="1"/>
      <w:numFmt w:val="decimal"/>
      <w:isLgl/>
      <w:lvlText w:val="%1.%2.%3.%4.%5.%6."/>
      <w:lvlJc w:val="left"/>
      <w:pPr>
        <w:ind w:left="1800" w:hanging="609"/>
      </w:pPr>
      <w:rPr>
        <w:rFonts w:hint="default"/>
      </w:rPr>
    </w:lvl>
    <w:lvl w:ilvl="6">
      <w:start w:val="1"/>
      <w:numFmt w:val="decimal"/>
      <w:isLgl/>
      <w:lvlText w:val="%1.%2.%3.%4.%5.%6.%7."/>
      <w:lvlJc w:val="left"/>
      <w:pPr>
        <w:ind w:left="1800" w:hanging="439"/>
      </w:pPr>
      <w:rPr>
        <w:rFonts w:hint="default"/>
      </w:rPr>
    </w:lvl>
    <w:lvl w:ilvl="7">
      <w:start w:val="1"/>
      <w:numFmt w:val="decimal"/>
      <w:isLgl/>
      <w:lvlText w:val="%1.%2.%3.%4.%5.%6.%7.%8."/>
      <w:lvlJc w:val="left"/>
      <w:pPr>
        <w:ind w:left="2160" w:hanging="686"/>
      </w:pPr>
      <w:rPr>
        <w:rFonts w:hint="default"/>
      </w:rPr>
    </w:lvl>
    <w:lvl w:ilvl="8">
      <w:start w:val="1"/>
      <w:numFmt w:val="decimal"/>
      <w:isLgl/>
      <w:lvlText w:val="%1.%2.%3.%4.%5.%6.%7.%8.%9."/>
      <w:lvlJc w:val="left"/>
      <w:pPr>
        <w:ind w:left="2160" w:hanging="516"/>
      </w:pPr>
      <w:rPr>
        <w:rFonts w:hint="default"/>
      </w:rPr>
    </w:lvl>
  </w:abstractNum>
  <w:num w:numId="1">
    <w:abstractNumId w:val="6"/>
    <w:lvlOverride w:ilvl="0">
      <w:lvl w:ilvl="0">
        <w:start w:val="1"/>
        <w:numFmt w:val="decimal"/>
        <w:pStyle w:val="Ttulo2"/>
        <w:lvlText w:val="%1."/>
        <w:lvlJc w:val="left"/>
        <w:pPr>
          <w:ind w:left="567" w:hanging="567"/>
        </w:pPr>
        <w:rPr>
          <w:rFonts w:asciiTheme="majorHAnsi" w:hAnsiTheme="majorHAnsi" w:hint="default"/>
          <w:b w:val="0"/>
          <w:i w:val="0"/>
          <w:color w:val="46DCFF" w:themeColor="accent2"/>
          <w:sz w:val="44"/>
        </w:rPr>
      </w:lvl>
    </w:lvlOverride>
    <w:lvlOverride w:ilvl="1">
      <w:lvl w:ilvl="1">
        <w:start w:val="1"/>
        <w:numFmt w:val="decimal"/>
        <w:pStyle w:val="Ttulo3"/>
        <w:lvlText w:val="%1.%2."/>
        <w:lvlJc w:val="left"/>
        <w:pPr>
          <w:ind w:left="567" w:hanging="567"/>
        </w:pPr>
        <w:rPr>
          <w:rFonts w:hint="default"/>
          <w:b w:val="0"/>
          <w:bCs w:val="0"/>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Restart w:val="0"/>
        <w:pStyle w:val="Ttulo4"/>
        <w:lvlText w:val="%1.%2.%3."/>
        <w:lvlJc w:val="left"/>
        <w:pPr>
          <w:ind w:left="567" w:hanging="567"/>
        </w:pPr>
        <w:rPr>
          <w:rFonts w:asciiTheme="majorHAnsi" w:hAnsiTheme="majorHAnsi" w:hint="default"/>
          <w:b w:val="0"/>
          <w:i w:val="0"/>
          <w:color w:val="auto"/>
          <w:sz w:val="28"/>
        </w:rPr>
      </w:lvl>
    </w:lvlOverride>
    <w:lvlOverride w:ilvl="3">
      <w:lvl w:ilvl="3">
        <w:start w:val="1"/>
        <w:numFmt w:val="decimal"/>
        <w:lvlRestart w:val="0"/>
        <w:pStyle w:val="Ttulo5"/>
        <w:lvlText w:val="%1.%2.%3.%4."/>
        <w:lvlJc w:val="left"/>
        <w:pPr>
          <w:ind w:left="567" w:hanging="567"/>
        </w:pPr>
        <w:rPr>
          <w:rFonts w:asciiTheme="majorHAnsi" w:hAnsiTheme="majorHAnsi" w:hint="default"/>
          <w:b w:val="0"/>
          <w:i w:val="0"/>
          <w:sz w:val="24"/>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 w:numId="2">
    <w:abstractNumId w:val="18"/>
  </w:num>
  <w:num w:numId="3">
    <w:abstractNumId w:val="0"/>
  </w:num>
  <w:num w:numId="4">
    <w:abstractNumId w:val="11"/>
  </w:num>
  <w:num w:numId="5">
    <w:abstractNumId w:val="5"/>
  </w:num>
  <w:num w:numId="6">
    <w:abstractNumId w:val="14"/>
  </w:num>
  <w:num w:numId="7">
    <w:abstractNumId w:val="2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9"/>
  </w:num>
  <w:num w:numId="18">
    <w:abstractNumId w:val="8"/>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6"/>
  </w:num>
  <w:num w:numId="2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905"/>
    <w:rsid w:val="00006A18"/>
    <w:rsid w:val="00011E10"/>
    <w:rsid w:val="0001314C"/>
    <w:rsid w:val="00017D16"/>
    <w:rsid w:val="000200D1"/>
    <w:rsid w:val="000230DE"/>
    <w:rsid w:val="00023A36"/>
    <w:rsid w:val="00024F3B"/>
    <w:rsid w:val="000258A1"/>
    <w:rsid w:val="00026826"/>
    <w:rsid w:val="000366B1"/>
    <w:rsid w:val="00037F04"/>
    <w:rsid w:val="00041ABC"/>
    <w:rsid w:val="0004339D"/>
    <w:rsid w:val="00044D30"/>
    <w:rsid w:val="00051BA0"/>
    <w:rsid w:val="00051EB0"/>
    <w:rsid w:val="0005317E"/>
    <w:rsid w:val="00053CAC"/>
    <w:rsid w:val="00054535"/>
    <w:rsid w:val="00057223"/>
    <w:rsid w:val="00075C51"/>
    <w:rsid w:val="00080036"/>
    <w:rsid w:val="00081AEE"/>
    <w:rsid w:val="00083A5D"/>
    <w:rsid w:val="0009071B"/>
    <w:rsid w:val="000946CC"/>
    <w:rsid w:val="000A232F"/>
    <w:rsid w:val="000A3F31"/>
    <w:rsid w:val="000B244F"/>
    <w:rsid w:val="000C0FE0"/>
    <w:rsid w:val="000D2854"/>
    <w:rsid w:val="000D2AD5"/>
    <w:rsid w:val="000D2C28"/>
    <w:rsid w:val="000E0AF8"/>
    <w:rsid w:val="000E3EB9"/>
    <w:rsid w:val="000E4E87"/>
    <w:rsid w:val="000E567D"/>
    <w:rsid w:val="000E604A"/>
    <w:rsid w:val="000F3F55"/>
    <w:rsid w:val="00103465"/>
    <w:rsid w:val="00104CA7"/>
    <w:rsid w:val="00107904"/>
    <w:rsid w:val="0011184B"/>
    <w:rsid w:val="00116D71"/>
    <w:rsid w:val="001302D5"/>
    <w:rsid w:val="00130F88"/>
    <w:rsid w:val="00134F96"/>
    <w:rsid w:val="001400EF"/>
    <w:rsid w:val="001420F2"/>
    <w:rsid w:val="00145E44"/>
    <w:rsid w:val="00147744"/>
    <w:rsid w:val="00154C13"/>
    <w:rsid w:val="00157611"/>
    <w:rsid w:val="001616B7"/>
    <w:rsid w:val="00162757"/>
    <w:rsid w:val="0016518A"/>
    <w:rsid w:val="00167FD2"/>
    <w:rsid w:val="001721E6"/>
    <w:rsid w:val="00172745"/>
    <w:rsid w:val="00183A84"/>
    <w:rsid w:val="001853A4"/>
    <w:rsid w:val="001878F1"/>
    <w:rsid w:val="00190EEF"/>
    <w:rsid w:val="00191602"/>
    <w:rsid w:val="001A0C9D"/>
    <w:rsid w:val="001A3756"/>
    <w:rsid w:val="001A4739"/>
    <w:rsid w:val="001A5294"/>
    <w:rsid w:val="001B610F"/>
    <w:rsid w:val="001C2A8C"/>
    <w:rsid w:val="001C3955"/>
    <w:rsid w:val="001C7718"/>
    <w:rsid w:val="001D4EE9"/>
    <w:rsid w:val="001E0433"/>
    <w:rsid w:val="001E6436"/>
    <w:rsid w:val="001E7A62"/>
    <w:rsid w:val="001F0BD7"/>
    <w:rsid w:val="002020DA"/>
    <w:rsid w:val="002028BA"/>
    <w:rsid w:val="00206AC5"/>
    <w:rsid w:val="0020722C"/>
    <w:rsid w:val="00210168"/>
    <w:rsid w:val="00213531"/>
    <w:rsid w:val="00220DDE"/>
    <w:rsid w:val="00227131"/>
    <w:rsid w:val="00227D58"/>
    <w:rsid w:val="00234D08"/>
    <w:rsid w:val="00235234"/>
    <w:rsid w:val="00235D4E"/>
    <w:rsid w:val="002370C5"/>
    <w:rsid w:val="002403ED"/>
    <w:rsid w:val="00240F29"/>
    <w:rsid w:val="00243C87"/>
    <w:rsid w:val="002441C6"/>
    <w:rsid w:val="0024469C"/>
    <w:rsid w:val="00246120"/>
    <w:rsid w:val="0024756B"/>
    <w:rsid w:val="002539C2"/>
    <w:rsid w:val="00255A06"/>
    <w:rsid w:val="00255E88"/>
    <w:rsid w:val="00260497"/>
    <w:rsid w:val="00260B5B"/>
    <w:rsid w:val="00262784"/>
    <w:rsid w:val="00267644"/>
    <w:rsid w:val="00270421"/>
    <w:rsid w:val="00271431"/>
    <w:rsid w:val="00273349"/>
    <w:rsid w:val="00273BD7"/>
    <w:rsid w:val="002764B8"/>
    <w:rsid w:val="002844F7"/>
    <w:rsid w:val="002878E4"/>
    <w:rsid w:val="00291607"/>
    <w:rsid w:val="002929FB"/>
    <w:rsid w:val="00297DC3"/>
    <w:rsid w:val="002A09A5"/>
    <w:rsid w:val="002A3739"/>
    <w:rsid w:val="002A4670"/>
    <w:rsid w:val="002B067B"/>
    <w:rsid w:val="002B0836"/>
    <w:rsid w:val="002B1830"/>
    <w:rsid w:val="002B44F7"/>
    <w:rsid w:val="002C0C78"/>
    <w:rsid w:val="002C34EE"/>
    <w:rsid w:val="002C3687"/>
    <w:rsid w:val="002C671B"/>
    <w:rsid w:val="002D0973"/>
    <w:rsid w:val="002D0AF3"/>
    <w:rsid w:val="002D14D9"/>
    <w:rsid w:val="002D3146"/>
    <w:rsid w:val="002D5148"/>
    <w:rsid w:val="002E2FB9"/>
    <w:rsid w:val="002E613C"/>
    <w:rsid w:val="002E7EE2"/>
    <w:rsid w:val="002F5E77"/>
    <w:rsid w:val="002F7964"/>
    <w:rsid w:val="003013D3"/>
    <w:rsid w:val="00302491"/>
    <w:rsid w:val="00302A31"/>
    <w:rsid w:val="003036CF"/>
    <w:rsid w:val="00322886"/>
    <w:rsid w:val="003233AC"/>
    <w:rsid w:val="00323456"/>
    <w:rsid w:val="00324DA6"/>
    <w:rsid w:val="003262B6"/>
    <w:rsid w:val="00326D4D"/>
    <w:rsid w:val="00333B10"/>
    <w:rsid w:val="00342FCA"/>
    <w:rsid w:val="00352A46"/>
    <w:rsid w:val="0035487E"/>
    <w:rsid w:val="003659EA"/>
    <w:rsid w:val="00373621"/>
    <w:rsid w:val="003745F4"/>
    <w:rsid w:val="00384462"/>
    <w:rsid w:val="003863F6"/>
    <w:rsid w:val="00386F66"/>
    <w:rsid w:val="00390478"/>
    <w:rsid w:val="003906CD"/>
    <w:rsid w:val="00393463"/>
    <w:rsid w:val="00395ACC"/>
    <w:rsid w:val="0039621D"/>
    <w:rsid w:val="00396D49"/>
    <w:rsid w:val="00397419"/>
    <w:rsid w:val="003A5024"/>
    <w:rsid w:val="003B2809"/>
    <w:rsid w:val="003B739A"/>
    <w:rsid w:val="003C05CE"/>
    <w:rsid w:val="003C10A7"/>
    <w:rsid w:val="003C34BB"/>
    <w:rsid w:val="003C71DA"/>
    <w:rsid w:val="003D4F40"/>
    <w:rsid w:val="003D5E3F"/>
    <w:rsid w:val="003D6C8D"/>
    <w:rsid w:val="003D7573"/>
    <w:rsid w:val="003E15F8"/>
    <w:rsid w:val="003E60B4"/>
    <w:rsid w:val="003E7EE8"/>
    <w:rsid w:val="003F6FED"/>
    <w:rsid w:val="004025FE"/>
    <w:rsid w:val="0041223A"/>
    <w:rsid w:val="00420317"/>
    <w:rsid w:val="00425F12"/>
    <w:rsid w:val="00427CD3"/>
    <w:rsid w:val="00432340"/>
    <w:rsid w:val="00436565"/>
    <w:rsid w:val="00441D89"/>
    <w:rsid w:val="00446E58"/>
    <w:rsid w:val="00447AAE"/>
    <w:rsid w:val="00455C33"/>
    <w:rsid w:val="0045616A"/>
    <w:rsid w:val="00460E7E"/>
    <w:rsid w:val="004659CE"/>
    <w:rsid w:val="004703BC"/>
    <w:rsid w:val="00484FDF"/>
    <w:rsid w:val="004858AB"/>
    <w:rsid w:val="00485D75"/>
    <w:rsid w:val="0048663C"/>
    <w:rsid w:val="00487794"/>
    <w:rsid w:val="00490B08"/>
    <w:rsid w:val="00490BC4"/>
    <w:rsid w:val="00492F17"/>
    <w:rsid w:val="00494F2A"/>
    <w:rsid w:val="0049770F"/>
    <w:rsid w:val="00497B50"/>
    <w:rsid w:val="004A40B7"/>
    <w:rsid w:val="004A4678"/>
    <w:rsid w:val="004A4E5A"/>
    <w:rsid w:val="004B457F"/>
    <w:rsid w:val="004C51B7"/>
    <w:rsid w:val="004C6F27"/>
    <w:rsid w:val="004C7E2E"/>
    <w:rsid w:val="004D03BF"/>
    <w:rsid w:val="004D2CF2"/>
    <w:rsid w:val="004D6E59"/>
    <w:rsid w:val="004E237F"/>
    <w:rsid w:val="004E3495"/>
    <w:rsid w:val="004E3CAB"/>
    <w:rsid w:val="004E53B4"/>
    <w:rsid w:val="004E7108"/>
    <w:rsid w:val="004E777F"/>
    <w:rsid w:val="004E7A94"/>
    <w:rsid w:val="004E7C70"/>
    <w:rsid w:val="004F1A2D"/>
    <w:rsid w:val="004F4403"/>
    <w:rsid w:val="004F6803"/>
    <w:rsid w:val="00500A72"/>
    <w:rsid w:val="00501673"/>
    <w:rsid w:val="00505551"/>
    <w:rsid w:val="0050659F"/>
    <w:rsid w:val="005068A3"/>
    <w:rsid w:val="00507C8C"/>
    <w:rsid w:val="00515EC3"/>
    <w:rsid w:val="00524AB3"/>
    <w:rsid w:val="005259BA"/>
    <w:rsid w:val="0053102F"/>
    <w:rsid w:val="0053175D"/>
    <w:rsid w:val="00532B81"/>
    <w:rsid w:val="00534D99"/>
    <w:rsid w:val="0053546B"/>
    <w:rsid w:val="00535B6A"/>
    <w:rsid w:val="00541980"/>
    <w:rsid w:val="00542DA5"/>
    <w:rsid w:val="005471B4"/>
    <w:rsid w:val="0055086A"/>
    <w:rsid w:val="005567D8"/>
    <w:rsid w:val="00562500"/>
    <w:rsid w:val="0056277B"/>
    <w:rsid w:val="00565C70"/>
    <w:rsid w:val="00570BFB"/>
    <w:rsid w:val="00573D62"/>
    <w:rsid w:val="00576C46"/>
    <w:rsid w:val="00577056"/>
    <w:rsid w:val="00582952"/>
    <w:rsid w:val="00591ADA"/>
    <w:rsid w:val="005929BC"/>
    <w:rsid w:val="00593FF2"/>
    <w:rsid w:val="005964E3"/>
    <w:rsid w:val="005A00B3"/>
    <w:rsid w:val="005A0BD9"/>
    <w:rsid w:val="005A2D7E"/>
    <w:rsid w:val="005A58CF"/>
    <w:rsid w:val="005A7035"/>
    <w:rsid w:val="005B3ABA"/>
    <w:rsid w:val="005B4D24"/>
    <w:rsid w:val="005B5EF0"/>
    <w:rsid w:val="005B6FD1"/>
    <w:rsid w:val="005C23FF"/>
    <w:rsid w:val="005C2C6A"/>
    <w:rsid w:val="005D644F"/>
    <w:rsid w:val="005E1EA8"/>
    <w:rsid w:val="005E2B99"/>
    <w:rsid w:val="005E2C60"/>
    <w:rsid w:val="005E5BEB"/>
    <w:rsid w:val="005E66F8"/>
    <w:rsid w:val="005F6075"/>
    <w:rsid w:val="00600D30"/>
    <w:rsid w:val="006018A9"/>
    <w:rsid w:val="00601E36"/>
    <w:rsid w:val="006217C6"/>
    <w:rsid w:val="00627169"/>
    <w:rsid w:val="006308F6"/>
    <w:rsid w:val="006348CE"/>
    <w:rsid w:val="0063661F"/>
    <w:rsid w:val="006379D1"/>
    <w:rsid w:val="006426EF"/>
    <w:rsid w:val="00642D48"/>
    <w:rsid w:val="006506EE"/>
    <w:rsid w:val="006522F6"/>
    <w:rsid w:val="0065247E"/>
    <w:rsid w:val="006529CF"/>
    <w:rsid w:val="00653C9C"/>
    <w:rsid w:val="00657409"/>
    <w:rsid w:val="0066047F"/>
    <w:rsid w:val="0066665A"/>
    <w:rsid w:val="006709B8"/>
    <w:rsid w:val="00671A8E"/>
    <w:rsid w:val="006755C1"/>
    <w:rsid w:val="00682260"/>
    <w:rsid w:val="00683C0B"/>
    <w:rsid w:val="00683CDF"/>
    <w:rsid w:val="0068536B"/>
    <w:rsid w:val="00687BF6"/>
    <w:rsid w:val="00692A4E"/>
    <w:rsid w:val="006A0A85"/>
    <w:rsid w:val="006A2FD5"/>
    <w:rsid w:val="006B2AF7"/>
    <w:rsid w:val="006B66C1"/>
    <w:rsid w:val="006C14AE"/>
    <w:rsid w:val="006C196E"/>
    <w:rsid w:val="006C3828"/>
    <w:rsid w:val="006C449E"/>
    <w:rsid w:val="006C55E1"/>
    <w:rsid w:val="006D3A18"/>
    <w:rsid w:val="006D667B"/>
    <w:rsid w:val="006E6146"/>
    <w:rsid w:val="006E63B2"/>
    <w:rsid w:val="006F4808"/>
    <w:rsid w:val="006F49D8"/>
    <w:rsid w:val="006F6D26"/>
    <w:rsid w:val="00700FE5"/>
    <w:rsid w:val="0070109A"/>
    <w:rsid w:val="00701A72"/>
    <w:rsid w:val="007035F2"/>
    <w:rsid w:val="007136C3"/>
    <w:rsid w:val="00713AE7"/>
    <w:rsid w:val="00714689"/>
    <w:rsid w:val="007152F3"/>
    <w:rsid w:val="0071577B"/>
    <w:rsid w:val="0071732F"/>
    <w:rsid w:val="00721358"/>
    <w:rsid w:val="00723C98"/>
    <w:rsid w:val="00723DB1"/>
    <w:rsid w:val="00726BD6"/>
    <w:rsid w:val="00734BF0"/>
    <w:rsid w:val="0073797C"/>
    <w:rsid w:val="00740522"/>
    <w:rsid w:val="007422D0"/>
    <w:rsid w:val="00747551"/>
    <w:rsid w:val="00751CA4"/>
    <w:rsid w:val="0075258C"/>
    <w:rsid w:val="00753390"/>
    <w:rsid w:val="00760A49"/>
    <w:rsid w:val="00764A9C"/>
    <w:rsid w:val="0077048F"/>
    <w:rsid w:val="00773557"/>
    <w:rsid w:val="00776BAC"/>
    <w:rsid w:val="0077703E"/>
    <w:rsid w:val="00782A0C"/>
    <w:rsid w:val="00783272"/>
    <w:rsid w:val="00791CC9"/>
    <w:rsid w:val="00793F86"/>
    <w:rsid w:val="00793F8E"/>
    <w:rsid w:val="00797A5A"/>
    <w:rsid w:val="007A512F"/>
    <w:rsid w:val="007A52F7"/>
    <w:rsid w:val="007A69C2"/>
    <w:rsid w:val="007B04BD"/>
    <w:rsid w:val="007C2407"/>
    <w:rsid w:val="007C2E24"/>
    <w:rsid w:val="007C5C6C"/>
    <w:rsid w:val="007C788B"/>
    <w:rsid w:val="007C7CBD"/>
    <w:rsid w:val="007D0AC9"/>
    <w:rsid w:val="007D3D9C"/>
    <w:rsid w:val="007D5682"/>
    <w:rsid w:val="007E2ABC"/>
    <w:rsid w:val="007E620F"/>
    <w:rsid w:val="007F079D"/>
    <w:rsid w:val="0080542D"/>
    <w:rsid w:val="00810449"/>
    <w:rsid w:val="00813307"/>
    <w:rsid w:val="00821B79"/>
    <w:rsid w:val="00821E20"/>
    <w:rsid w:val="00824B26"/>
    <w:rsid w:val="008349D0"/>
    <w:rsid w:val="00837AC2"/>
    <w:rsid w:val="00837E1C"/>
    <w:rsid w:val="00842D00"/>
    <w:rsid w:val="00844B74"/>
    <w:rsid w:val="00846AC8"/>
    <w:rsid w:val="00846BFE"/>
    <w:rsid w:val="00846CBB"/>
    <w:rsid w:val="00847DBA"/>
    <w:rsid w:val="00852433"/>
    <w:rsid w:val="008552A0"/>
    <w:rsid w:val="00855ABB"/>
    <w:rsid w:val="00855B45"/>
    <w:rsid w:val="00861280"/>
    <w:rsid w:val="00861571"/>
    <w:rsid w:val="0086384E"/>
    <w:rsid w:val="00864842"/>
    <w:rsid w:val="00867947"/>
    <w:rsid w:val="00867AD9"/>
    <w:rsid w:val="0087057D"/>
    <w:rsid w:val="00871174"/>
    <w:rsid w:val="008822D4"/>
    <w:rsid w:val="008825CD"/>
    <w:rsid w:val="00884C88"/>
    <w:rsid w:val="00887C1E"/>
    <w:rsid w:val="0089386F"/>
    <w:rsid w:val="00893F3B"/>
    <w:rsid w:val="00895B5F"/>
    <w:rsid w:val="00895BAD"/>
    <w:rsid w:val="00896B58"/>
    <w:rsid w:val="00897800"/>
    <w:rsid w:val="008A3550"/>
    <w:rsid w:val="008A4512"/>
    <w:rsid w:val="008A64E7"/>
    <w:rsid w:val="008B10C4"/>
    <w:rsid w:val="008B1144"/>
    <w:rsid w:val="008B2267"/>
    <w:rsid w:val="008B583B"/>
    <w:rsid w:val="008C0B8A"/>
    <w:rsid w:val="008D1F9D"/>
    <w:rsid w:val="008D4418"/>
    <w:rsid w:val="008E38C3"/>
    <w:rsid w:val="008E484C"/>
    <w:rsid w:val="008E676A"/>
    <w:rsid w:val="008E7B6D"/>
    <w:rsid w:val="008F0FB7"/>
    <w:rsid w:val="008F3236"/>
    <w:rsid w:val="008F5E4E"/>
    <w:rsid w:val="008F6B72"/>
    <w:rsid w:val="00906C86"/>
    <w:rsid w:val="0091219F"/>
    <w:rsid w:val="00912271"/>
    <w:rsid w:val="0091625B"/>
    <w:rsid w:val="00916AE3"/>
    <w:rsid w:val="00917022"/>
    <w:rsid w:val="0091768B"/>
    <w:rsid w:val="00920B20"/>
    <w:rsid w:val="00923662"/>
    <w:rsid w:val="0092414A"/>
    <w:rsid w:val="0092437B"/>
    <w:rsid w:val="00930DFD"/>
    <w:rsid w:val="0093233C"/>
    <w:rsid w:val="00932AF4"/>
    <w:rsid w:val="00933780"/>
    <w:rsid w:val="00934856"/>
    <w:rsid w:val="0093601A"/>
    <w:rsid w:val="00941F42"/>
    <w:rsid w:val="00943586"/>
    <w:rsid w:val="009535D6"/>
    <w:rsid w:val="00955DDA"/>
    <w:rsid w:val="009621A2"/>
    <w:rsid w:val="0096256F"/>
    <w:rsid w:val="009637E8"/>
    <w:rsid w:val="00984685"/>
    <w:rsid w:val="00990CD7"/>
    <w:rsid w:val="00990D01"/>
    <w:rsid w:val="00996FEF"/>
    <w:rsid w:val="009A290C"/>
    <w:rsid w:val="009A58B7"/>
    <w:rsid w:val="009B03BE"/>
    <w:rsid w:val="009B26B1"/>
    <w:rsid w:val="009B34D7"/>
    <w:rsid w:val="009B3EEA"/>
    <w:rsid w:val="009B44B1"/>
    <w:rsid w:val="009B46BD"/>
    <w:rsid w:val="009B7375"/>
    <w:rsid w:val="009C470E"/>
    <w:rsid w:val="009C6CC8"/>
    <w:rsid w:val="009C7C9C"/>
    <w:rsid w:val="009D05D5"/>
    <w:rsid w:val="009D391C"/>
    <w:rsid w:val="009D7691"/>
    <w:rsid w:val="009E6E7F"/>
    <w:rsid w:val="009E71F9"/>
    <w:rsid w:val="009E7D55"/>
    <w:rsid w:val="009F039F"/>
    <w:rsid w:val="009F49D5"/>
    <w:rsid w:val="009F53E6"/>
    <w:rsid w:val="009F654C"/>
    <w:rsid w:val="009F6B4A"/>
    <w:rsid w:val="00A0120E"/>
    <w:rsid w:val="00A077E8"/>
    <w:rsid w:val="00A126CD"/>
    <w:rsid w:val="00A14516"/>
    <w:rsid w:val="00A275E6"/>
    <w:rsid w:val="00A32AFA"/>
    <w:rsid w:val="00A363B3"/>
    <w:rsid w:val="00A37E56"/>
    <w:rsid w:val="00A40CEB"/>
    <w:rsid w:val="00A462BD"/>
    <w:rsid w:val="00A516F1"/>
    <w:rsid w:val="00A5206A"/>
    <w:rsid w:val="00A52B62"/>
    <w:rsid w:val="00A53909"/>
    <w:rsid w:val="00A62185"/>
    <w:rsid w:val="00A6230A"/>
    <w:rsid w:val="00A64905"/>
    <w:rsid w:val="00A67B61"/>
    <w:rsid w:val="00A75D83"/>
    <w:rsid w:val="00A82580"/>
    <w:rsid w:val="00A8412D"/>
    <w:rsid w:val="00A9009E"/>
    <w:rsid w:val="00A90477"/>
    <w:rsid w:val="00AA6D66"/>
    <w:rsid w:val="00AA7186"/>
    <w:rsid w:val="00AA7202"/>
    <w:rsid w:val="00AA750C"/>
    <w:rsid w:val="00AB4043"/>
    <w:rsid w:val="00AB5ADE"/>
    <w:rsid w:val="00AB695A"/>
    <w:rsid w:val="00AB6E92"/>
    <w:rsid w:val="00AB6F2C"/>
    <w:rsid w:val="00AC44D0"/>
    <w:rsid w:val="00AD089B"/>
    <w:rsid w:val="00AE1168"/>
    <w:rsid w:val="00AE3E28"/>
    <w:rsid w:val="00AE6750"/>
    <w:rsid w:val="00AE79F4"/>
    <w:rsid w:val="00AF0545"/>
    <w:rsid w:val="00AF17B0"/>
    <w:rsid w:val="00AF3DE1"/>
    <w:rsid w:val="00AF51D3"/>
    <w:rsid w:val="00AF7734"/>
    <w:rsid w:val="00B0461D"/>
    <w:rsid w:val="00B128AE"/>
    <w:rsid w:val="00B12902"/>
    <w:rsid w:val="00B1736B"/>
    <w:rsid w:val="00B23F8D"/>
    <w:rsid w:val="00B25596"/>
    <w:rsid w:val="00B26CE9"/>
    <w:rsid w:val="00B271AF"/>
    <w:rsid w:val="00B32EE8"/>
    <w:rsid w:val="00B3315D"/>
    <w:rsid w:val="00B41400"/>
    <w:rsid w:val="00B44262"/>
    <w:rsid w:val="00B46D0C"/>
    <w:rsid w:val="00B57B6A"/>
    <w:rsid w:val="00B640B6"/>
    <w:rsid w:val="00B6413B"/>
    <w:rsid w:val="00B64C8F"/>
    <w:rsid w:val="00B66641"/>
    <w:rsid w:val="00B7360F"/>
    <w:rsid w:val="00B81C0C"/>
    <w:rsid w:val="00B82A3E"/>
    <w:rsid w:val="00B849B9"/>
    <w:rsid w:val="00B85D52"/>
    <w:rsid w:val="00B8687D"/>
    <w:rsid w:val="00B86E92"/>
    <w:rsid w:val="00B90E7A"/>
    <w:rsid w:val="00B92968"/>
    <w:rsid w:val="00B95A15"/>
    <w:rsid w:val="00B95ACF"/>
    <w:rsid w:val="00B96DB9"/>
    <w:rsid w:val="00BA0FC4"/>
    <w:rsid w:val="00BA73D5"/>
    <w:rsid w:val="00BB1FA0"/>
    <w:rsid w:val="00BB26C6"/>
    <w:rsid w:val="00BB5C91"/>
    <w:rsid w:val="00BB6434"/>
    <w:rsid w:val="00BB69A9"/>
    <w:rsid w:val="00BB7AD9"/>
    <w:rsid w:val="00BC1259"/>
    <w:rsid w:val="00BC5AA5"/>
    <w:rsid w:val="00BC68E6"/>
    <w:rsid w:val="00BD33A8"/>
    <w:rsid w:val="00BD7533"/>
    <w:rsid w:val="00BD7E31"/>
    <w:rsid w:val="00BE1274"/>
    <w:rsid w:val="00BE50EA"/>
    <w:rsid w:val="00BE609F"/>
    <w:rsid w:val="00C011C0"/>
    <w:rsid w:val="00C064AC"/>
    <w:rsid w:val="00C07C95"/>
    <w:rsid w:val="00C10A42"/>
    <w:rsid w:val="00C1194E"/>
    <w:rsid w:val="00C12814"/>
    <w:rsid w:val="00C12BF8"/>
    <w:rsid w:val="00C166A0"/>
    <w:rsid w:val="00C241C6"/>
    <w:rsid w:val="00C26AD4"/>
    <w:rsid w:val="00C30A85"/>
    <w:rsid w:val="00C32B47"/>
    <w:rsid w:val="00C33013"/>
    <w:rsid w:val="00C36655"/>
    <w:rsid w:val="00C370F4"/>
    <w:rsid w:val="00C40651"/>
    <w:rsid w:val="00C40DF8"/>
    <w:rsid w:val="00C424E6"/>
    <w:rsid w:val="00C429BC"/>
    <w:rsid w:val="00C438B5"/>
    <w:rsid w:val="00C463F3"/>
    <w:rsid w:val="00C511EC"/>
    <w:rsid w:val="00C5743B"/>
    <w:rsid w:val="00C60F75"/>
    <w:rsid w:val="00C62482"/>
    <w:rsid w:val="00C6407E"/>
    <w:rsid w:val="00C64267"/>
    <w:rsid w:val="00C71CA4"/>
    <w:rsid w:val="00C74921"/>
    <w:rsid w:val="00C82BA5"/>
    <w:rsid w:val="00C850D8"/>
    <w:rsid w:val="00C87A6D"/>
    <w:rsid w:val="00C94F4E"/>
    <w:rsid w:val="00C95720"/>
    <w:rsid w:val="00CA5FF4"/>
    <w:rsid w:val="00CA72ED"/>
    <w:rsid w:val="00CA769E"/>
    <w:rsid w:val="00CB374E"/>
    <w:rsid w:val="00CB6643"/>
    <w:rsid w:val="00CB74CB"/>
    <w:rsid w:val="00CC000F"/>
    <w:rsid w:val="00CC227B"/>
    <w:rsid w:val="00CC52FD"/>
    <w:rsid w:val="00CC574F"/>
    <w:rsid w:val="00CC77E9"/>
    <w:rsid w:val="00CF041E"/>
    <w:rsid w:val="00CF0C70"/>
    <w:rsid w:val="00CF697B"/>
    <w:rsid w:val="00D00337"/>
    <w:rsid w:val="00D003D7"/>
    <w:rsid w:val="00D00894"/>
    <w:rsid w:val="00D1186A"/>
    <w:rsid w:val="00D120D0"/>
    <w:rsid w:val="00D1215C"/>
    <w:rsid w:val="00D165FC"/>
    <w:rsid w:val="00D22009"/>
    <w:rsid w:val="00D3079A"/>
    <w:rsid w:val="00D3488D"/>
    <w:rsid w:val="00D3585A"/>
    <w:rsid w:val="00D402DB"/>
    <w:rsid w:val="00D4095D"/>
    <w:rsid w:val="00D41CDB"/>
    <w:rsid w:val="00D47308"/>
    <w:rsid w:val="00D50E4E"/>
    <w:rsid w:val="00D52270"/>
    <w:rsid w:val="00D5388F"/>
    <w:rsid w:val="00D5456D"/>
    <w:rsid w:val="00D5521B"/>
    <w:rsid w:val="00D57501"/>
    <w:rsid w:val="00D61924"/>
    <w:rsid w:val="00D62152"/>
    <w:rsid w:val="00D63B92"/>
    <w:rsid w:val="00D63E88"/>
    <w:rsid w:val="00D66357"/>
    <w:rsid w:val="00D713BB"/>
    <w:rsid w:val="00D777AF"/>
    <w:rsid w:val="00D83BE7"/>
    <w:rsid w:val="00D84FB5"/>
    <w:rsid w:val="00D9007A"/>
    <w:rsid w:val="00D90A52"/>
    <w:rsid w:val="00D95D14"/>
    <w:rsid w:val="00D97048"/>
    <w:rsid w:val="00DA25DD"/>
    <w:rsid w:val="00DA2E3A"/>
    <w:rsid w:val="00DA7C87"/>
    <w:rsid w:val="00DB28FA"/>
    <w:rsid w:val="00DB410E"/>
    <w:rsid w:val="00DC61A6"/>
    <w:rsid w:val="00DC6D65"/>
    <w:rsid w:val="00DC775C"/>
    <w:rsid w:val="00DD5B46"/>
    <w:rsid w:val="00DE3171"/>
    <w:rsid w:val="00DE54B4"/>
    <w:rsid w:val="00DF2521"/>
    <w:rsid w:val="00DF30FA"/>
    <w:rsid w:val="00DF3CCD"/>
    <w:rsid w:val="00DF479E"/>
    <w:rsid w:val="00DF567D"/>
    <w:rsid w:val="00E004BF"/>
    <w:rsid w:val="00E01057"/>
    <w:rsid w:val="00E01896"/>
    <w:rsid w:val="00E02A0B"/>
    <w:rsid w:val="00E0424D"/>
    <w:rsid w:val="00E049EF"/>
    <w:rsid w:val="00E07BBB"/>
    <w:rsid w:val="00E103CC"/>
    <w:rsid w:val="00E15D24"/>
    <w:rsid w:val="00E16911"/>
    <w:rsid w:val="00E17BA2"/>
    <w:rsid w:val="00E21585"/>
    <w:rsid w:val="00E2512A"/>
    <w:rsid w:val="00E2557C"/>
    <w:rsid w:val="00E2777C"/>
    <w:rsid w:val="00E27EFF"/>
    <w:rsid w:val="00E341B3"/>
    <w:rsid w:val="00E364FE"/>
    <w:rsid w:val="00E43F2E"/>
    <w:rsid w:val="00E53C8D"/>
    <w:rsid w:val="00E55D17"/>
    <w:rsid w:val="00E566E0"/>
    <w:rsid w:val="00E576FA"/>
    <w:rsid w:val="00E6009D"/>
    <w:rsid w:val="00E62BBC"/>
    <w:rsid w:val="00E63B2D"/>
    <w:rsid w:val="00E65315"/>
    <w:rsid w:val="00E70353"/>
    <w:rsid w:val="00E71301"/>
    <w:rsid w:val="00E725F8"/>
    <w:rsid w:val="00E831E9"/>
    <w:rsid w:val="00E8363D"/>
    <w:rsid w:val="00E87C36"/>
    <w:rsid w:val="00E94D0A"/>
    <w:rsid w:val="00E97DE0"/>
    <w:rsid w:val="00EA2F44"/>
    <w:rsid w:val="00EA3B87"/>
    <w:rsid w:val="00EB0DFF"/>
    <w:rsid w:val="00EB2CED"/>
    <w:rsid w:val="00EB3220"/>
    <w:rsid w:val="00EB35C3"/>
    <w:rsid w:val="00EB3E5A"/>
    <w:rsid w:val="00EB49B4"/>
    <w:rsid w:val="00EC10B9"/>
    <w:rsid w:val="00ED47E1"/>
    <w:rsid w:val="00EE2DC0"/>
    <w:rsid w:val="00EE3908"/>
    <w:rsid w:val="00EE3F56"/>
    <w:rsid w:val="00EE4948"/>
    <w:rsid w:val="00EE4E73"/>
    <w:rsid w:val="00EE7C08"/>
    <w:rsid w:val="00EF0C6E"/>
    <w:rsid w:val="00EF2540"/>
    <w:rsid w:val="00EF3ACE"/>
    <w:rsid w:val="00EF50AF"/>
    <w:rsid w:val="00EF61DB"/>
    <w:rsid w:val="00EF6F11"/>
    <w:rsid w:val="00F009E2"/>
    <w:rsid w:val="00F06AA1"/>
    <w:rsid w:val="00F13571"/>
    <w:rsid w:val="00F1726D"/>
    <w:rsid w:val="00F20118"/>
    <w:rsid w:val="00F21DB4"/>
    <w:rsid w:val="00F3119A"/>
    <w:rsid w:val="00F33715"/>
    <w:rsid w:val="00F3614E"/>
    <w:rsid w:val="00F414F2"/>
    <w:rsid w:val="00F44C06"/>
    <w:rsid w:val="00F51A03"/>
    <w:rsid w:val="00F52E6C"/>
    <w:rsid w:val="00F5493D"/>
    <w:rsid w:val="00F629BE"/>
    <w:rsid w:val="00F63B8D"/>
    <w:rsid w:val="00F66D1F"/>
    <w:rsid w:val="00F70A87"/>
    <w:rsid w:val="00F72B49"/>
    <w:rsid w:val="00F75BD1"/>
    <w:rsid w:val="00F77F9A"/>
    <w:rsid w:val="00F81A01"/>
    <w:rsid w:val="00F849A0"/>
    <w:rsid w:val="00F84A14"/>
    <w:rsid w:val="00F86F9B"/>
    <w:rsid w:val="00F90D02"/>
    <w:rsid w:val="00F941C8"/>
    <w:rsid w:val="00FA4619"/>
    <w:rsid w:val="00FA4F10"/>
    <w:rsid w:val="00FB3A5E"/>
    <w:rsid w:val="00FB3D3A"/>
    <w:rsid w:val="00FB46C1"/>
    <w:rsid w:val="00FB587A"/>
    <w:rsid w:val="00FB631A"/>
    <w:rsid w:val="00FC1DED"/>
    <w:rsid w:val="00FC257A"/>
    <w:rsid w:val="00FC430F"/>
    <w:rsid w:val="00FC4908"/>
    <w:rsid w:val="00FC5802"/>
    <w:rsid w:val="00FC5B89"/>
    <w:rsid w:val="00FC642A"/>
    <w:rsid w:val="00FD0A91"/>
    <w:rsid w:val="00FE01AD"/>
    <w:rsid w:val="00FE6AFB"/>
    <w:rsid w:val="00FF5FB5"/>
    <w:rsid w:val="00FF6C3D"/>
    <w:rsid w:val="01F41AB3"/>
    <w:rsid w:val="026D9708"/>
    <w:rsid w:val="03206CE7"/>
    <w:rsid w:val="03909B15"/>
    <w:rsid w:val="08ADAFFB"/>
    <w:rsid w:val="09E4F648"/>
    <w:rsid w:val="0C879CAF"/>
    <w:rsid w:val="0E8A0D76"/>
    <w:rsid w:val="1016683F"/>
    <w:rsid w:val="1038224E"/>
    <w:rsid w:val="105C68FC"/>
    <w:rsid w:val="1329388A"/>
    <w:rsid w:val="155E5D17"/>
    <w:rsid w:val="15DF0ACA"/>
    <w:rsid w:val="15FFBB0B"/>
    <w:rsid w:val="161B4AE5"/>
    <w:rsid w:val="1661743A"/>
    <w:rsid w:val="1A86AD5B"/>
    <w:rsid w:val="207A477B"/>
    <w:rsid w:val="218DF066"/>
    <w:rsid w:val="2270AA58"/>
    <w:rsid w:val="245063AD"/>
    <w:rsid w:val="25A7B3A2"/>
    <w:rsid w:val="27DB52B9"/>
    <w:rsid w:val="296EA22A"/>
    <w:rsid w:val="29EAAB22"/>
    <w:rsid w:val="2A6BE22C"/>
    <w:rsid w:val="2DDF2B91"/>
    <w:rsid w:val="34A177AD"/>
    <w:rsid w:val="362F990C"/>
    <w:rsid w:val="365FBEB7"/>
    <w:rsid w:val="368DFDC6"/>
    <w:rsid w:val="36DDCD98"/>
    <w:rsid w:val="3733033F"/>
    <w:rsid w:val="37AC7F94"/>
    <w:rsid w:val="3C23332C"/>
    <w:rsid w:val="3CA56655"/>
    <w:rsid w:val="3D220AD3"/>
    <w:rsid w:val="3D85B45C"/>
    <w:rsid w:val="3E0880FA"/>
    <w:rsid w:val="3EBB7D54"/>
    <w:rsid w:val="3EF0FED9"/>
    <w:rsid w:val="4134135A"/>
    <w:rsid w:val="422EC6B9"/>
    <w:rsid w:val="436A3778"/>
    <w:rsid w:val="483B5665"/>
    <w:rsid w:val="4CE2F8F6"/>
    <w:rsid w:val="4E3F2F3D"/>
    <w:rsid w:val="4F9048E2"/>
    <w:rsid w:val="4FAA4301"/>
    <w:rsid w:val="4FD50B51"/>
    <w:rsid w:val="510CFAEA"/>
    <w:rsid w:val="525298BF"/>
    <w:rsid w:val="53FF0D45"/>
    <w:rsid w:val="541DC548"/>
    <w:rsid w:val="54C82163"/>
    <w:rsid w:val="57FC4488"/>
    <w:rsid w:val="5BA8379B"/>
    <w:rsid w:val="5BBC2BF9"/>
    <w:rsid w:val="5CBF76F3"/>
    <w:rsid w:val="5D3734AC"/>
    <w:rsid w:val="5D625A5D"/>
    <w:rsid w:val="5E001D60"/>
    <w:rsid w:val="5FA7F9C0"/>
    <w:rsid w:val="5FD2398F"/>
    <w:rsid w:val="61941706"/>
    <w:rsid w:val="622E439C"/>
    <w:rsid w:val="64806C98"/>
    <w:rsid w:val="652CC11C"/>
    <w:rsid w:val="66260B4E"/>
    <w:rsid w:val="66FA2CDB"/>
    <w:rsid w:val="6716B8D4"/>
    <w:rsid w:val="67D5A56A"/>
    <w:rsid w:val="6B8D6C6C"/>
    <w:rsid w:val="6CE51027"/>
    <w:rsid w:val="6D3FD479"/>
    <w:rsid w:val="6E7FB198"/>
    <w:rsid w:val="6FDFD956"/>
    <w:rsid w:val="7039A189"/>
    <w:rsid w:val="7255C207"/>
    <w:rsid w:val="736877C8"/>
    <w:rsid w:val="7A52AB11"/>
    <w:rsid w:val="7D44BD6C"/>
    <w:rsid w:val="7DD72F4D"/>
    <w:rsid w:val="7E15CF1E"/>
    <w:rsid w:val="7F1E9450"/>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908E2"/>
  <w15:chartTrackingRefBased/>
  <w15:docId w15:val="{5CCFF8A5-A13B-44E9-B12E-BAF15783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C9C"/>
    <w:pPr>
      <w:spacing w:after="270" w:line="270" w:lineRule="atLeast"/>
      <w:ind w:right="1843"/>
    </w:pPr>
  </w:style>
  <w:style w:type="paragraph" w:styleId="Ttulo1">
    <w:name w:val="heading 1"/>
    <w:basedOn w:val="Normal"/>
    <w:next w:val="Normal"/>
    <w:link w:val="Ttulo1Car"/>
    <w:uiPriority w:val="9"/>
    <w:qFormat/>
    <w:rsid w:val="00024F3B"/>
    <w:pPr>
      <w:keepNext/>
      <w:keepLines/>
      <w:spacing w:before="240" w:after="480"/>
      <w:ind w:right="567"/>
      <w:outlineLvl w:val="0"/>
    </w:pPr>
    <w:rPr>
      <w:rFonts w:asciiTheme="majorHAnsi" w:eastAsiaTheme="majorEastAsia" w:hAnsiTheme="majorHAnsi" w:cstheme="majorBidi"/>
      <w:sz w:val="56"/>
      <w:szCs w:val="32"/>
    </w:rPr>
  </w:style>
  <w:style w:type="paragraph" w:styleId="Ttulo2">
    <w:name w:val="heading 2"/>
    <w:basedOn w:val="Normal"/>
    <w:next w:val="Normal"/>
    <w:link w:val="Ttulo2Car"/>
    <w:uiPriority w:val="9"/>
    <w:unhideWhenUsed/>
    <w:qFormat/>
    <w:rsid w:val="008F6B72"/>
    <w:pPr>
      <w:keepNext/>
      <w:keepLines/>
      <w:numPr>
        <w:numId w:val="19"/>
      </w:numPr>
      <w:spacing w:before="120" w:after="360" w:line="360" w:lineRule="atLeast"/>
      <w:outlineLvl w:val="1"/>
    </w:pPr>
    <w:rPr>
      <w:rFonts w:asciiTheme="majorHAnsi" w:eastAsiaTheme="majorEastAsia" w:hAnsiTheme="majorHAnsi" w:cstheme="majorBidi"/>
      <w:color w:val="46DCFF" w:themeColor="accent2"/>
      <w:sz w:val="40"/>
      <w:szCs w:val="26"/>
    </w:rPr>
  </w:style>
  <w:style w:type="paragraph" w:styleId="Ttulo3">
    <w:name w:val="heading 3"/>
    <w:aliases w:val="Titol 3"/>
    <w:basedOn w:val="Ttulo2"/>
    <w:next w:val="Normal"/>
    <w:link w:val="Ttulo3Car"/>
    <w:uiPriority w:val="9"/>
    <w:unhideWhenUsed/>
    <w:qFormat/>
    <w:rsid w:val="008F6B72"/>
    <w:pPr>
      <w:numPr>
        <w:ilvl w:val="1"/>
      </w:numPr>
      <w:spacing w:before="40"/>
      <w:outlineLvl w:val="2"/>
    </w:pPr>
    <w:rPr>
      <w:color w:val="000000" w:themeColor="text1"/>
      <w:sz w:val="36"/>
      <w:szCs w:val="24"/>
    </w:rPr>
  </w:style>
  <w:style w:type="paragraph" w:styleId="Ttulo4">
    <w:name w:val="heading 4"/>
    <w:basedOn w:val="Ttol31"/>
    <w:next w:val="Normal"/>
    <w:link w:val="Ttulo4Car"/>
    <w:uiPriority w:val="9"/>
    <w:unhideWhenUsed/>
    <w:qFormat/>
    <w:rsid w:val="008F6B72"/>
    <w:pPr>
      <w:numPr>
        <w:ilvl w:val="2"/>
        <w:numId w:val="19"/>
      </w:numPr>
      <w:spacing w:before="40"/>
      <w:outlineLvl w:val="3"/>
    </w:pPr>
    <w:rPr>
      <w:iCs/>
      <w:sz w:val="28"/>
    </w:rPr>
  </w:style>
  <w:style w:type="paragraph" w:styleId="Ttulo5">
    <w:name w:val="heading 5"/>
    <w:basedOn w:val="Normal"/>
    <w:next w:val="Normal"/>
    <w:link w:val="Ttulo5Car"/>
    <w:uiPriority w:val="9"/>
    <w:semiHidden/>
    <w:unhideWhenUsed/>
    <w:rsid w:val="008F6B72"/>
    <w:pPr>
      <w:keepNext/>
      <w:keepLines/>
      <w:numPr>
        <w:ilvl w:val="3"/>
        <w:numId w:val="19"/>
      </w:numPr>
      <w:spacing w:before="40" w:after="0"/>
      <w:outlineLvl w:val="4"/>
    </w:pPr>
    <w:rPr>
      <w:rFonts w:asciiTheme="majorHAnsi" w:eastAsiaTheme="majorEastAsia" w:hAnsiTheme="majorHAnsi" w:cstheme="majorBidi"/>
      <w:color w:val="EB0024"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ítol DOC"/>
    <w:basedOn w:val="Normal"/>
    <w:next w:val="Normal"/>
    <w:link w:val="TtuloCar"/>
    <w:uiPriority w:val="10"/>
    <w:qFormat/>
    <w:rsid w:val="00D777AF"/>
    <w:pPr>
      <w:spacing w:after="480" w:line="240" w:lineRule="auto"/>
      <w:ind w:right="567"/>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ítol DOC Car"/>
    <w:basedOn w:val="Fuentedeprrafopredeter"/>
    <w:link w:val="Ttulo"/>
    <w:uiPriority w:val="10"/>
    <w:rsid w:val="00D777AF"/>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024F3B"/>
    <w:rPr>
      <w:rFonts w:asciiTheme="majorHAnsi" w:eastAsiaTheme="majorEastAsia" w:hAnsiTheme="majorHAnsi" w:cstheme="majorBidi"/>
      <w:sz w:val="56"/>
      <w:szCs w:val="32"/>
    </w:rPr>
  </w:style>
  <w:style w:type="character" w:customStyle="1" w:styleId="Ttulo2Car">
    <w:name w:val="Título 2 Car"/>
    <w:basedOn w:val="Fuentedeprrafopredeter"/>
    <w:link w:val="Ttulo2"/>
    <w:uiPriority w:val="9"/>
    <w:rsid w:val="00183A84"/>
    <w:rPr>
      <w:rFonts w:asciiTheme="majorHAnsi" w:eastAsiaTheme="majorEastAsia" w:hAnsiTheme="majorHAnsi" w:cstheme="majorBidi"/>
      <w:color w:val="46DCFF" w:themeColor="accent2"/>
      <w:sz w:val="40"/>
      <w:szCs w:val="26"/>
    </w:rPr>
  </w:style>
  <w:style w:type="paragraph" w:customStyle="1" w:styleId="Ttol31">
    <w:name w:val="Títol 31"/>
    <w:basedOn w:val="Ttulo2"/>
    <w:next w:val="Normal"/>
    <w:link w:val="Ttol3Car"/>
    <w:rsid w:val="002370C5"/>
    <w:pPr>
      <w:numPr>
        <w:ilvl w:val="1"/>
        <w:numId w:val="2"/>
      </w:numPr>
    </w:pPr>
    <w:rPr>
      <w:color w:val="auto"/>
    </w:rPr>
  </w:style>
  <w:style w:type="numbering" w:customStyle="1" w:styleId="BDematitols">
    <w:name w:val="BDema titols"/>
    <w:uiPriority w:val="99"/>
    <w:rsid w:val="00041ABC"/>
    <w:pPr>
      <w:numPr>
        <w:numId w:val="14"/>
      </w:numPr>
    </w:pPr>
  </w:style>
  <w:style w:type="character" w:customStyle="1" w:styleId="Ttol3Car">
    <w:name w:val="Títol 3 Car"/>
    <w:basedOn w:val="Ttulo2Car"/>
    <w:link w:val="Ttol31"/>
    <w:rsid w:val="002370C5"/>
    <w:rPr>
      <w:rFonts w:asciiTheme="majorHAnsi" w:eastAsiaTheme="majorEastAsia" w:hAnsiTheme="majorHAnsi" w:cstheme="majorBidi"/>
      <w:color w:val="46DCFF" w:themeColor="accent2"/>
      <w:sz w:val="40"/>
      <w:szCs w:val="26"/>
    </w:rPr>
  </w:style>
  <w:style w:type="character" w:customStyle="1" w:styleId="Ttulo3Car">
    <w:name w:val="Título 3 Car"/>
    <w:aliases w:val="Titol 3 Car"/>
    <w:basedOn w:val="Fuentedeprrafopredeter"/>
    <w:link w:val="Ttulo3"/>
    <w:uiPriority w:val="9"/>
    <w:rsid w:val="008F6B72"/>
    <w:rPr>
      <w:rFonts w:asciiTheme="majorHAnsi" w:eastAsiaTheme="majorEastAsia" w:hAnsiTheme="majorHAnsi" w:cstheme="majorBidi"/>
      <w:color w:val="000000" w:themeColor="text1"/>
      <w:sz w:val="36"/>
      <w:szCs w:val="24"/>
    </w:rPr>
  </w:style>
  <w:style w:type="character" w:customStyle="1" w:styleId="Ttulo4Car">
    <w:name w:val="Título 4 Car"/>
    <w:basedOn w:val="Fuentedeprrafopredeter"/>
    <w:link w:val="Ttulo4"/>
    <w:uiPriority w:val="9"/>
    <w:rsid w:val="006C14AE"/>
    <w:rPr>
      <w:rFonts w:asciiTheme="majorHAnsi" w:eastAsiaTheme="majorEastAsia" w:hAnsiTheme="majorHAnsi" w:cstheme="majorBidi"/>
      <w:iCs/>
      <w:sz w:val="28"/>
      <w:szCs w:val="26"/>
    </w:rPr>
  </w:style>
  <w:style w:type="paragraph" w:styleId="Subttulo">
    <w:name w:val="Subtitle"/>
    <w:aliases w:val="Destacat"/>
    <w:basedOn w:val="Ttulo1"/>
    <w:next w:val="Normal"/>
    <w:link w:val="SubttuloCar"/>
    <w:uiPriority w:val="11"/>
    <w:qFormat/>
    <w:rsid w:val="000D2AD5"/>
    <w:pPr>
      <w:numPr>
        <w:ilvl w:val="1"/>
      </w:numPr>
      <w:spacing w:after="600" w:line="600" w:lineRule="atLeast"/>
      <w:ind w:right="0"/>
    </w:pPr>
    <w:rPr>
      <w:rFonts w:eastAsiaTheme="minorEastAsia"/>
      <w:spacing w:val="15"/>
    </w:rPr>
  </w:style>
  <w:style w:type="character" w:customStyle="1" w:styleId="Ttulo5Car">
    <w:name w:val="Título 5 Car"/>
    <w:basedOn w:val="Fuentedeprrafopredeter"/>
    <w:link w:val="Ttulo5"/>
    <w:uiPriority w:val="9"/>
    <w:semiHidden/>
    <w:rsid w:val="007E620F"/>
    <w:rPr>
      <w:rFonts w:asciiTheme="majorHAnsi" w:eastAsiaTheme="majorEastAsia" w:hAnsiTheme="majorHAnsi" w:cstheme="majorBidi"/>
      <w:color w:val="EB0024" w:themeColor="accent1" w:themeShade="BF"/>
    </w:rPr>
  </w:style>
  <w:style w:type="character" w:customStyle="1" w:styleId="SubttuloCar">
    <w:name w:val="Subtítulo Car"/>
    <w:aliases w:val="Destacat Car"/>
    <w:basedOn w:val="Fuentedeprrafopredeter"/>
    <w:link w:val="Subttulo"/>
    <w:uiPriority w:val="11"/>
    <w:rsid w:val="000D2AD5"/>
    <w:rPr>
      <w:rFonts w:asciiTheme="majorHAnsi" w:eastAsiaTheme="minorEastAsia" w:hAnsiTheme="majorHAnsi" w:cstheme="majorBidi"/>
      <w:spacing w:val="15"/>
      <w:sz w:val="64"/>
      <w:szCs w:val="32"/>
    </w:rPr>
  </w:style>
  <w:style w:type="character" w:styleId="nfasis">
    <w:name w:val="Emphasis"/>
    <w:basedOn w:val="Fuentedeprrafopredeter"/>
    <w:uiPriority w:val="20"/>
    <w:qFormat/>
    <w:rsid w:val="00591ADA"/>
    <w:rPr>
      <w:i/>
      <w:iCs/>
    </w:rPr>
  </w:style>
  <w:style w:type="paragraph" w:customStyle="1" w:styleId="Destacat1">
    <w:name w:val="Destacat1"/>
    <w:basedOn w:val="Ttulo1"/>
    <w:next w:val="Normal"/>
    <w:link w:val="Destacat1Car"/>
    <w:qFormat/>
    <w:rsid w:val="00183A84"/>
    <w:pPr>
      <w:spacing w:before="360" w:after="360" w:line="440" w:lineRule="atLeast"/>
      <w:ind w:right="1843"/>
      <w:outlineLvl w:val="9"/>
      <w15:collapsed/>
    </w:pPr>
    <w:rPr>
      <w:color w:val="FF3C5A" w:themeColor="text2"/>
      <w:sz w:val="40"/>
    </w:rPr>
  </w:style>
  <w:style w:type="paragraph" w:customStyle="1" w:styleId="Destacat2">
    <w:name w:val="Destacat2"/>
    <w:basedOn w:val="Destacat1"/>
    <w:next w:val="Normal"/>
    <w:link w:val="Destacat2Car"/>
    <w:qFormat/>
    <w:rsid w:val="005F6075"/>
    <w:pPr>
      <w:spacing w:before="240" w:after="240" w:line="320" w:lineRule="atLeast"/>
    </w:pPr>
    <w:rPr>
      <w:sz w:val="32"/>
    </w:rPr>
  </w:style>
  <w:style w:type="paragraph" w:styleId="Prrafodelista">
    <w:name w:val="List Paragraph"/>
    <w:aliases w:val="Par_Llista"/>
    <w:basedOn w:val="Lista"/>
    <w:link w:val="PrrafodelistaCar"/>
    <w:uiPriority w:val="34"/>
    <w:qFormat/>
    <w:rsid w:val="005F6075"/>
    <w:pPr>
      <w:numPr>
        <w:numId w:val="4"/>
      </w:numPr>
    </w:pPr>
  </w:style>
  <w:style w:type="character" w:customStyle="1" w:styleId="Destacat1Car">
    <w:name w:val="Destacat1 Car"/>
    <w:basedOn w:val="Ttulo1Car"/>
    <w:link w:val="Destacat1"/>
    <w:rsid w:val="00183A84"/>
    <w:rPr>
      <w:rFonts w:asciiTheme="majorHAnsi" w:eastAsiaTheme="majorEastAsia" w:hAnsiTheme="majorHAnsi" w:cstheme="majorBidi"/>
      <w:color w:val="FF3C5A" w:themeColor="text2"/>
      <w:sz w:val="40"/>
      <w:szCs w:val="32"/>
    </w:rPr>
  </w:style>
  <w:style w:type="character" w:customStyle="1" w:styleId="Destacat2Car">
    <w:name w:val="Destacat2 Car"/>
    <w:basedOn w:val="Destacat1Car"/>
    <w:link w:val="Destacat2"/>
    <w:rsid w:val="005F6075"/>
    <w:rPr>
      <w:rFonts w:asciiTheme="majorHAnsi" w:eastAsiaTheme="majorEastAsia" w:hAnsiTheme="majorHAnsi" w:cstheme="majorBidi"/>
      <w:color w:val="FF3C5A" w:themeColor="text2"/>
      <w:sz w:val="32"/>
      <w:szCs w:val="32"/>
    </w:rPr>
  </w:style>
  <w:style w:type="paragraph" w:customStyle="1" w:styleId="LLISTA">
    <w:name w:val="LLISTA"/>
    <w:basedOn w:val="Normal"/>
    <w:autoRedefine/>
    <w:rsid w:val="00884C88"/>
    <w:pPr>
      <w:widowControl w:val="0"/>
      <w:tabs>
        <w:tab w:val="left" w:pos="7938"/>
      </w:tabs>
      <w:autoSpaceDE w:val="0"/>
      <w:autoSpaceDN w:val="0"/>
      <w:adjustRightInd w:val="0"/>
      <w:spacing w:after="0"/>
      <w:ind w:right="2410"/>
      <w:textAlignment w:val="center"/>
    </w:pPr>
    <w:rPr>
      <w:rFonts w:ascii="Arial" w:eastAsiaTheme="minorEastAsia" w:hAnsi="Arial" w:cs="Arial"/>
      <w:color w:val="000000"/>
      <w:szCs w:val="23"/>
    </w:rPr>
  </w:style>
  <w:style w:type="paragraph" w:styleId="Listaconvietas">
    <w:name w:val="List Bullet"/>
    <w:basedOn w:val="Normal"/>
    <w:uiPriority w:val="99"/>
    <w:semiHidden/>
    <w:unhideWhenUsed/>
    <w:rsid w:val="00884C88"/>
    <w:pPr>
      <w:numPr>
        <w:numId w:val="3"/>
      </w:numPr>
      <w:contextualSpacing/>
    </w:pPr>
  </w:style>
  <w:style w:type="paragraph" w:styleId="Lista">
    <w:name w:val="List"/>
    <w:basedOn w:val="Normal"/>
    <w:link w:val="ListaCar"/>
    <w:uiPriority w:val="99"/>
    <w:semiHidden/>
    <w:unhideWhenUsed/>
    <w:rsid w:val="00884C88"/>
    <w:pPr>
      <w:ind w:left="283" w:hanging="283"/>
      <w:contextualSpacing/>
    </w:pPr>
  </w:style>
  <w:style w:type="character" w:styleId="Textoennegrita">
    <w:name w:val="Strong"/>
    <w:uiPriority w:val="22"/>
    <w:qFormat/>
    <w:rsid w:val="00D003D7"/>
    <w:rPr>
      <w:b/>
      <w:bCs/>
      <w:color w:val="FF3C5A" w:themeColor="text2"/>
    </w:rPr>
  </w:style>
  <w:style w:type="paragraph" w:customStyle="1" w:styleId="PeuFoto">
    <w:name w:val="Peu Foto"/>
    <w:basedOn w:val="Normal"/>
    <w:next w:val="Normal"/>
    <w:link w:val="PeuFotoCar"/>
    <w:qFormat/>
    <w:rsid w:val="00821E20"/>
    <w:pPr>
      <w:spacing w:line="180" w:lineRule="atLeast"/>
      <w:ind w:right="0"/>
    </w:pPr>
    <w:rPr>
      <w:color w:val="7F7F7F" w:themeColor="text1" w:themeTint="80"/>
      <w:sz w:val="18"/>
      <w:szCs w:val="16"/>
    </w:rPr>
  </w:style>
  <w:style w:type="paragraph" w:styleId="Textonotapie">
    <w:name w:val="footnote text"/>
    <w:basedOn w:val="Normal"/>
    <w:link w:val="TextonotapieCar"/>
    <w:uiPriority w:val="99"/>
    <w:unhideWhenUsed/>
    <w:rsid w:val="0055086A"/>
    <w:pPr>
      <w:spacing w:after="0" w:line="240" w:lineRule="auto"/>
    </w:pPr>
    <w:rPr>
      <w:sz w:val="15"/>
      <w:szCs w:val="20"/>
    </w:rPr>
  </w:style>
  <w:style w:type="character" w:customStyle="1" w:styleId="PeuFotoCar">
    <w:name w:val="Peu Foto Car"/>
    <w:basedOn w:val="Fuentedeprrafopredeter"/>
    <w:link w:val="PeuFoto"/>
    <w:rsid w:val="00821E20"/>
    <w:rPr>
      <w:color w:val="7F7F7F" w:themeColor="text1" w:themeTint="80"/>
      <w:sz w:val="18"/>
      <w:szCs w:val="16"/>
    </w:rPr>
  </w:style>
  <w:style w:type="character" w:customStyle="1" w:styleId="TextonotapieCar">
    <w:name w:val="Texto nota pie Car"/>
    <w:basedOn w:val="Fuentedeprrafopredeter"/>
    <w:link w:val="Textonotapie"/>
    <w:uiPriority w:val="99"/>
    <w:rsid w:val="0055086A"/>
    <w:rPr>
      <w:sz w:val="15"/>
      <w:szCs w:val="20"/>
    </w:rPr>
  </w:style>
  <w:style w:type="character" w:styleId="Refdenotaalpie">
    <w:name w:val="footnote reference"/>
    <w:basedOn w:val="Fuentedeprrafopredeter"/>
    <w:uiPriority w:val="99"/>
    <w:semiHidden/>
    <w:unhideWhenUsed/>
    <w:rsid w:val="00D003D7"/>
    <w:rPr>
      <w:vertAlign w:val="superscript"/>
    </w:rPr>
  </w:style>
  <w:style w:type="paragraph" w:styleId="Encabezado">
    <w:name w:val="header"/>
    <w:basedOn w:val="Normal"/>
    <w:link w:val="EncabezadoCar"/>
    <w:uiPriority w:val="99"/>
    <w:unhideWhenUsed/>
    <w:rsid w:val="00DF56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567D"/>
    <w:rPr>
      <w:sz w:val="23"/>
    </w:rPr>
  </w:style>
  <w:style w:type="paragraph" w:styleId="Piedepgina">
    <w:name w:val="footer"/>
    <w:basedOn w:val="Normal"/>
    <w:link w:val="PiedepginaCar"/>
    <w:uiPriority w:val="99"/>
    <w:unhideWhenUsed/>
    <w:rsid w:val="00FD0A91"/>
    <w:pPr>
      <w:tabs>
        <w:tab w:val="center" w:pos="4252"/>
        <w:tab w:val="right" w:pos="9356"/>
      </w:tabs>
      <w:spacing w:after="0" w:line="240" w:lineRule="auto"/>
      <w:ind w:right="0"/>
    </w:pPr>
    <w:rPr>
      <w:sz w:val="20"/>
    </w:rPr>
  </w:style>
  <w:style w:type="character" w:customStyle="1" w:styleId="PiedepginaCar">
    <w:name w:val="Pie de página Car"/>
    <w:basedOn w:val="Fuentedeprrafopredeter"/>
    <w:link w:val="Piedepgina"/>
    <w:uiPriority w:val="99"/>
    <w:rsid w:val="00FD0A91"/>
    <w:rPr>
      <w:sz w:val="20"/>
    </w:rPr>
  </w:style>
  <w:style w:type="character" w:styleId="Textodelmarcadordeposicin">
    <w:name w:val="Placeholder Text"/>
    <w:basedOn w:val="Fuentedeprrafopredeter"/>
    <w:uiPriority w:val="99"/>
    <w:semiHidden/>
    <w:rsid w:val="00DF567D"/>
    <w:rPr>
      <w:color w:val="808080"/>
    </w:rPr>
  </w:style>
  <w:style w:type="paragraph" w:styleId="Sinespaciado">
    <w:name w:val="No Spacing"/>
    <w:link w:val="SinespaciadoCar"/>
    <w:uiPriority w:val="1"/>
    <w:rsid w:val="0070109A"/>
    <w:pPr>
      <w:spacing w:after="0" w:line="240" w:lineRule="auto"/>
    </w:pPr>
    <w:rPr>
      <w:rFonts w:eastAsiaTheme="minorEastAsia"/>
      <w:lang w:eastAsia="ca-ES"/>
    </w:rPr>
  </w:style>
  <w:style w:type="character" w:customStyle="1" w:styleId="SinespaciadoCar">
    <w:name w:val="Sin espaciado Car"/>
    <w:basedOn w:val="Fuentedeprrafopredeter"/>
    <w:link w:val="Sinespaciado"/>
    <w:uiPriority w:val="1"/>
    <w:rsid w:val="0070109A"/>
    <w:rPr>
      <w:rFonts w:eastAsiaTheme="minorEastAsia"/>
      <w:lang w:eastAsia="ca-ES"/>
    </w:rPr>
  </w:style>
  <w:style w:type="character" w:styleId="Referenciaintensa">
    <w:name w:val="Intense Reference"/>
    <w:basedOn w:val="Fuentedeprrafopredeter"/>
    <w:uiPriority w:val="32"/>
    <w:qFormat/>
    <w:rsid w:val="00A462BD"/>
    <w:rPr>
      <w:b/>
      <w:bCs/>
      <w:smallCaps/>
      <w:color w:val="FF3C5A" w:themeColor="accent1"/>
      <w:spacing w:val="5"/>
    </w:rPr>
  </w:style>
  <w:style w:type="character" w:styleId="Hipervnculo">
    <w:name w:val="Hyperlink"/>
    <w:basedOn w:val="Fuentedeprrafopredeter"/>
    <w:uiPriority w:val="99"/>
    <w:unhideWhenUsed/>
    <w:rsid w:val="00A462BD"/>
    <w:rPr>
      <w:color w:val="FF3C5A" w:themeColor="hyperlink"/>
      <w:u w:val="single"/>
    </w:rPr>
  </w:style>
  <w:style w:type="character" w:styleId="Mencinsinresolver">
    <w:name w:val="Unresolved Mention"/>
    <w:basedOn w:val="Fuentedeprrafopredeter"/>
    <w:uiPriority w:val="99"/>
    <w:semiHidden/>
    <w:unhideWhenUsed/>
    <w:rsid w:val="00A462BD"/>
    <w:rPr>
      <w:color w:val="605E5C"/>
      <w:shd w:val="clear" w:color="auto" w:fill="E1DFDD"/>
    </w:rPr>
  </w:style>
  <w:style w:type="character" w:styleId="Ttulodellibro">
    <w:name w:val="Book Title"/>
    <w:basedOn w:val="Fuentedeprrafopredeter"/>
    <w:uiPriority w:val="33"/>
    <w:rsid w:val="00A462BD"/>
    <w:rPr>
      <w:b/>
      <w:bCs/>
      <w:i/>
      <w:iCs/>
      <w:spacing w:val="5"/>
    </w:rPr>
  </w:style>
  <w:style w:type="paragraph" w:customStyle="1" w:styleId="Refdocs">
    <w:name w:val="Ref_docs"/>
    <w:basedOn w:val="Normal"/>
    <w:next w:val="PeuFoto"/>
    <w:link w:val="RefdocsCar"/>
    <w:qFormat/>
    <w:rsid w:val="005A7035"/>
    <w:pPr>
      <w:spacing w:before="120" w:after="0" w:line="240" w:lineRule="atLeast"/>
    </w:pPr>
    <w:rPr>
      <w:b/>
    </w:rPr>
  </w:style>
  <w:style w:type="paragraph" w:styleId="Textonotaalfinal">
    <w:name w:val="endnote text"/>
    <w:basedOn w:val="Normal"/>
    <w:link w:val="TextonotaalfinalCar"/>
    <w:uiPriority w:val="99"/>
    <w:semiHidden/>
    <w:unhideWhenUsed/>
    <w:rsid w:val="0055086A"/>
    <w:pPr>
      <w:spacing w:after="0" w:line="240" w:lineRule="auto"/>
    </w:pPr>
    <w:rPr>
      <w:sz w:val="20"/>
      <w:szCs w:val="20"/>
    </w:rPr>
  </w:style>
  <w:style w:type="character" w:customStyle="1" w:styleId="RefdocsCar">
    <w:name w:val="Ref_docs Car"/>
    <w:basedOn w:val="Fuentedeprrafopredeter"/>
    <w:link w:val="Refdocs"/>
    <w:rsid w:val="005A7035"/>
    <w:rPr>
      <w:b/>
      <w:sz w:val="23"/>
    </w:rPr>
  </w:style>
  <w:style w:type="character" w:customStyle="1" w:styleId="TextonotaalfinalCar">
    <w:name w:val="Texto nota al final Car"/>
    <w:basedOn w:val="Fuentedeprrafopredeter"/>
    <w:link w:val="Textonotaalfinal"/>
    <w:uiPriority w:val="99"/>
    <w:semiHidden/>
    <w:rsid w:val="0055086A"/>
    <w:rPr>
      <w:sz w:val="20"/>
      <w:szCs w:val="20"/>
    </w:rPr>
  </w:style>
  <w:style w:type="character" w:styleId="Refdenotaalfinal">
    <w:name w:val="endnote reference"/>
    <w:basedOn w:val="Fuentedeprrafopredeter"/>
    <w:uiPriority w:val="99"/>
    <w:semiHidden/>
    <w:unhideWhenUsed/>
    <w:rsid w:val="0055086A"/>
    <w:rPr>
      <w:vertAlign w:val="superscript"/>
    </w:rPr>
  </w:style>
  <w:style w:type="paragraph" w:styleId="TDC1">
    <w:name w:val="toc 1"/>
    <w:basedOn w:val="Normal"/>
    <w:next w:val="Normal"/>
    <w:autoRedefine/>
    <w:uiPriority w:val="39"/>
    <w:unhideWhenUsed/>
    <w:rsid w:val="0024469C"/>
    <w:pPr>
      <w:tabs>
        <w:tab w:val="right" w:pos="8505"/>
      </w:tabs>
      <w:spacing w:after="100"/>
      <w:ind w:right="2268"/>
    </w:pPr>
    <w:rPr>
      <w:b/>
      <w:noProof/>
      <w:sz w:val="28"/>
    </w:rPr>
  </w:style>
  <w:style w:type="paragraph" w:styleId="TDC2">
    <w:name w:val="toc 2"/>
    <w:basedOn w:val="Normal"/>
    <w:next w:val="Normal"/>
    <w:autoRedefine/>
    <w:uiPriority w:val="39"/>
    <w:unhideWhenUsed/>
    <w:rsid w:val="0024469C"/>
    <w:pPr>
      <w:tabs>
        <w:tab w:val="right" w:pos="8505"/>
      </w:tabs>
      <w:spacing w:after="100"/>
      <w:ind w:left="709" w:right="2268" w:hanging="709"/>
    </w:pPr>
    <w:rPr>
      <w:sz w:val="28"/>
    </w:rPr>
  </w:style>
  <w:style w:type="paragraph" w:styleId="TDC3">
    <w:name w:val="toc 3"/>
    <w:basedOn w:val="Normal"/>
    <w:next w:val="Normal"/>
    <w:autoRedefine/>
    <w:uiPriority w:val="39"/>
    <w:unhideWhenUsed/>
    <w:rsid w:val="0024469C"/>
    <w:pPr>
      <w:tabs>
        <w:tab w:val="right" w:pos="8505"/>
      </w:tabs>
      <w:spacing w:after="100"/>
      <w:ind w:left="907" w:right="2268" w:hanging="907"/>
    </w:pPr>
    <w:rPr>
      <w:noProof/>
      <w:sz w:val="24"/>
    </w:rPr>
  </w:style>
  <w:style w:type="paragraph" w:styleId="TDC4">
    <w:name w:val="toc 4"/>
    <w:basedOn w:val="Normal"/>
    <w:next w:val="Normal"/>
    <w:autoRedefine/>
    <w:uiPriority w:val="39"/>
    <w:unhideWhenUsed/>
    <w:rsid w:val="0024469C"/>
    <w:pPr>
      <w:tabs>
        <w:tab w:val="right" w:pos="8505"/>
      </w:tabs>
      <w:spacing w:after="100"/>
      <w:ind w:left="1134" w:right="2268" w:hanging="1134"/>
    </w:pPr>
    <w:rPr>
      <w:rFonts w:asciiTheme="majorHAnsi" w:eastAsiaTheme="majorEastAsia" w:hAnsiTheme="majorHAnsi" w:cstheme="majorBidi"/>
      <w:iCs/>
      <w:noProof/>
      <w:sz w:val="24"/>
    </w:rPr>
  </w:style>
  <w:style w:type="table" w:styleId="Tablaconcuadrcula">
    <w:name w:val="Table Grid"/>
    <w:basedOn w:val="Tablanormal"/>
    <w:uiPriority w:val="39"/>
    <w:rsid w:val="00023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ListaNum">
    <w:name w:val="Par_ListaNum"/>
    <w:basedOn w:val="Lista"/>
    <w:link w:val="ParListaNumCar"/>
    <w:qFormat/>
    <w:rsid w:val="006426EF"/>
    <w:pPr>
      <w:numPr>
        <w:numId w:val="10"/>
      </w:numPr>
    </w:pPr>
  </w:style>
  <w:style w:type="character" w:customStyle="1" w:styleId="ListaCar">
    <w:name w:val="Lista Car"/>
    <w:basedOn w:val="Fuentedeprrafopredeter"/>
    <w:link w:val="Lista"/>
    <w:uiPriority w:val="99"/>
    <w:semiHidden/>
    <w:rsid w:val="00713AE7"/>
    <w:rPr>
      <w:sz w:val="23"/>
    </w:rPr>
  </w:style>
  <w:style w:type="character" w:customStyle="1" w:styleId="PrrafodelistaCar">
    <w:name w:val="Párrafo de lista Car"/>
    <w:aliases w:val="Par_Llista Car"/>
    <w:basedOn w:val="ListaCar"/>
    <w:link w:val="Prrafodelista"/>
    <w:uiPriority w:val="34"/>
    <w:rsid w:val="00713AE7"/>
    <w:rPr>
      <w:sz w:val="23"/>
    </w:rPr>
  </w:style>
  <w:style w:type="character" w:customStyle="1" w:styleId="ParListaNumCar">
    <w:name w:val="Par_ListaNum Car"/>
    <w:basedOn w:val="PrrafodelistaCar"/>
    <w:link w:val="ParListaNum"/>
    <w:rsid w:val="006426EF"/>
    <w:rPr>
      <w:sz w:val="23"/>
    </w:rPr>
  </w:style>
  <w:style w:type="paragraph" w:customStyle="1" w:styleId="Titol1Bis">
    <w:name w:val="Titol 1 Bis"/>
    <w:basedOn w:val="Ttulo1"/>
    <w:next w:val="Normal"/>
    <w:link w:val="Titol1BisCar"/>
    <w:qFormat/>
    <w:rsid w:val="00386F66"/>
    <w:rPr>
      <w:color w:val="FF3C5A" w:themeColor="text2"/>
    </w:rPr>
  </w:style>
  <w:style w:type="paragraph" w:customStyle="1" w:styleId="TaulaEncap">
    <w:name w:val="TaulaEncap"/>
    <w:basedOn w:val="Normal"/>
    <w:link w:val="TaulaEncapCar"/>
    <w:rsid w:val="00EE7C08"/>
    <w:pPr>
      <w:spacing w:after="0"/>
      <w:ind w:right="0"/>
    </w:pPr>
    <w:rPr>
      <w:color w:val="FF3C5A" w:themeColor="text2"/>
    </w:rPr>
  </w:style>
  <w:style w:type="character" w:customStyle="1" w:styleId="Titol1BisCar">
    <w:name w:val="Titol 1 Bis Car"/>
    <w:basedOn w:val="Ttulo1Car"/>
    <w:link w:val="Titol1Bis"/>
    <w:rsid w:val="00386F66"/>
    <w:rPr>
      <w:rFonts w:asciiTheme="majorHAnsi" w:eastAsiaTheme="majorEastAsia" w:hAnsiTheme="majorHAnsi" w:cstheme="majorBidi"/>
      <w:color w:val="FF3C5A" w:themeColor="text2"/>
      <w:sz w:val="64"/>
      <w:szCs w:val="32"/>
    </w:rPr>
  </w:style>
  <w:style w:type="paragraph" w:customStyle="1" w:styleId="TaulaText">
    <w:name w:val="TaulaText"/>
    <w:basedOn w:val="Normal"/>
    <w:link w:val="TaulaTextCar"/>
    <w:qFormat/>
    <w:rsid w:val="00EE7C08"/>
    <w:pPr>
      <w:tabs>
        <w:tab w:val="left" w:pos="1247"/>
      </w:tabs>
      <w:spacing w:after="0"/>
      <w:ind w:right="0"/>
    </w:pPr>
  </w:style>
  <w:style w:type="character" w:customStyle="1" w:styleId="TaulaEncapCar">
    <w:name w:val="TaulaEncap Car"/>
    <w:basedOn w:val="Fuentedeprrafopredeter"/>
    <w:link w:val="TaulaEncap"/>
    <w:rsid w:val="00EE7C08"/>
    <w:rPr>
      <w:color w:val="FF3C5A" w:themeColor="text2"/>
      <w:sz w:val="23"/>
    </w:rPr>
  </w:style>
  <w:style w:type="paragraph" w:customStyle="1" w:styleId="TauEnCel">
    <w:name w:val="Tau_EnCel"/>
    <w:basedOn w:val="Normal"/>
    <w:link w:val="TauEnCelCar"/>
    <w:qFormat/>
    <w:rsid w:val="00FA4F10"/>
    <w:pPr>
      <w:spacing w:after="0"/>
      <w:ind w:right="0"/>
    </w:pPr>
    <w:rPr>
      <w:b/>
      <w:bCs/>
      <w:color w:val="46DCFF" w:themeColor="accent2"/>
    </w:rPr>
  </w:style>
  <w:style w:type="character" w:customStyle="1" w:styleId="TaulaTextCar">
    <w:name w:val="TaulaText Car"/>
    <w:basedOn w:val="Fuentedeprrafopredeter"/>
    <w:link w:val="TaulaText"/>
    <w:rsid w:val="00EE7C08"/>
    <w:rPr>
      <w:sz w:val="23"/>
    </w:rPr>
  </w:style>
  <w:style w:type="paragraph" w:customStyle="1" w:styleId="TauEnFucsia">
    <w:name w:val="Tau_EnFucsia"/>
    <w:basedOn w:val="Normal"/>
    <w:link w:val="TauEnFucsiaCar"/>
    <w:qFormat/>
    <w:rsid w:val="00FA4F10"/>
    <w:pPr>
      <w:spacing w:after="0"/>
      <w:ind w:right="0"/>
    </w:pPr>
    <w:rPr>
      <w:b/>
      <w:bCs/>
      <w:color w:val="FF3C5A" w:themeColor="text2"/>
    </w:rPr>
  </w:style>
  <w:style w:type="character" w:customStyle="1" w:styleId="TauEnCelCar">
    <w:name w:val="Tau_EnCel Car"/>
    <w:basedOn w:val="Fuentedeprrafopredeter"/>
    <w:link w:val="TauEnCel"/>
    <w:rsid w:val="00FA4F10"/>
    <w:rPr>
      <w:b/>
      <w:bCs/>
      <w:color w:val="46DCFF" w:themeColor="accent2"/>
      <w:sz w:val="23"/>
    </w:rPr>
  </w:style>
  <w:style w:type="character" w:customStyle="1" w:styleId="TauEnFucsiaCar">
    <w:name w:val="Tau_EnFucsia Car"/>
    <w:basedOn w:val="Fuentedeprrafopredeter"/>
    <w:link w:val="TauEnFucsia"/>
    <w:rsid w:val="00FA4F10"/>
    <w:rPr>
      <w:b/>
      <w:bCs/>
      <w:color w:val="FF3C5A" w:themeColor="text2"/>
      <w:sz w:val="23"/>
    </w:rPr>
  </w:style>
  <w:style w:type="paragraph" w:customStyle="1" w:styleId="TauEnBlau">
    <w:name w:val="Tau_EnBlau"/>
    <w:basedOn w:val="Normal"/>
    <w:link w:val="TauEnBlauCar"/>
    <w:qFormat/>
    <w:rsid w:val="002A4670"/>
    <w:pPr>
      <w:spacing w:after="0"/>
      <w:ind w:right="0"/>
    </w:pPr>
    <w:rPr>
      <w:b/>
      <w:bCs/>
      <w:color w:val="FF3C5A" w:themeColor="text2"/>
    </w:rPr>
  </w:style>
  <w:style w:type="character" w:customStyle="1" w:styleId="TauEnBlauCar">
    <w:name w:val="Tau_EnBlau Car"/>
    <w:basedOn w:val="Fuentedeprrafopredeter"/>
    <w:link w:val="TauEnBlau"/>
    <w:rsid w:val="002A4670"/>
    <w:rPr>
      <w:b/>
      <w:bCs/>
      <w:color w:val="FF3C5A" w:themeColor="text2"/>
    </w:rPr>
  </w:style>
  <w:style w:type="paragraph" w:customStyle="1" w:styleId="TauEnTaronja">
    <w:name w:val="Tau_EnTaronja"/>
    <w:basedOn w:val="Normal"/>
    <w:link w:val="TauEnTaronjaCar"/>
    <w:qFormat/>
    <w:rsid w:val="00EA2F44"/>
    <w:pPr>
      <w:spacing w:after="0"/>
      <w:ind w:right="0"/>
    </w:pPr>
    <w:rPr>
      <w:b/>
      <w:bCs/>
      <w:color w:val="46DCFF" w:themeColor="accent2"/>
    </w:rPr>
  </w:style>
  <w:style w:type="character" w:customStyle="1" w:styleId="TauEnTaronjaCar">
    <w:name w:val="Tau_EnTaronja Car"/>
    <w:basedOn w:val="Fuentedeprrafopredeter"/>
    <w:link w:val="TauEnTaronja"/>
    <w:rsid w:val="00EA2F44"/>
    <w:rPr>
      <w:b/>
      <w:bCs/>
      <w:color w:val="46DCFF" w:themeColor="accent2"/>
    </w:rPr>
  </w:style>
  <w:style w:type="paragraph" w:styleId="NormalWeb">
    <w:name w:val="Normal (Web)"/>
    <w:basedOn w:val="Normal"/>
    <w:uiPriority w:val="99"/>
    <w:semiHidden/>
    <w:unhideWhenUsed/>
    <w:rsid w:val="00EA2F44"/>
    <w:pPr>
      <w:spacing w:before="100" w:beforeAutospacing="1" w:after="100" w:afterAutospacing="1" w:line="240" w:lineRule="auto"/>
      <w:ind w:right="0"/>
    </w:pPr>
    <w:rPr>
      <w:rFonts w:ascii="Times New Roman" w:eastAsia="Times New Roman" w:hAnsi="Times New Roman" w:cs="Times New Roman"/>
      <w:sz w:val="24"/>
      <w:szCs w:val="24"/>
      <w:lang w:eastAsia="ca-ES"/>
    </w:rPr>
  </w:style>
  <w:style w:type="character" w:styleId="Hipervnculovisitado">
    <w:name w:val="FollowedHyperlink"/>
    <w:basedOn w:val="Fuentedeprrafopredeter"/>
    <w:uiPriority w:val="99"/>
    <w:semiHidden/>
    <w:unhideWhenUsed/>
    <w:rsid w:val="0091768B"/>
    <w:rPr>
      <w:color w:val="46DCFF" w:themeColor="followedHyperlink"/>
      <w:u w:val="single"/>
    </w:rPr>
  </w:style>
  <w:style w:type="paragraph" w:customStyle="1" w:styleId="Normal2">
    <w:name w:val="Normal2"/>
    <w:qFormat/>
    <w:rsid w:val="00390478"/>
    <w:pPr>
      <w:spacing w:after="270"/>
      <w:ind w:right="1843"/>
    </w:pPr>
    <w:rPr>
      <w:rFonts w:ascii="Arial" w:eastAsia="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36585">
      <w:bodyDiv w:val="1"/>
      <w:marLeft w:val="0"/>
      <w:marRight w:val="0"/>
      <w:marTop w:val="0"/>
      <w:marBottom w:val="0"/>
      <w:divBdr>
        <w:top w:val="none" w:sz="0" w:space="0" w:color="auto"/>
        <w:left w:val="none" w:sz="0" w:space="0" w:color="auto"/>
        <w:bottom w:val="none" w:sz="0" w:space="0" w:color="auto"/>
        <w:right w:val="none" w:sz="0" w:space="0" w:color="auto"/>
      </w:divBdr>
    </w:div>
    <w:div w:id="689843243">
      <w:bodyDiv w:val="1"/>
      <w:marLeft w:val="0"/>
      <w:marRight w:val="0"/>
      <w:marTop w:val="0"/>
      <w:marBottom w:val="0"/>
      <w:divBdr>
        <w:top w:val="none" w:sz="0" w:space="0" w:color="auto"/>
        <w:left w:val="none" w:sz="0" w:space="0" w:color="auto"/>
        <w:bottom w:val="none" w:sz="0" w:space="0" w:color="auto"/>
        <w:right w:val="none" w:sz="0" w:space="0" w:color="auto"/>
      </w:divBdr>
    </w:div>
    <w:div w:id="697238437">
      <w:bodyDiv w:val="1"/>
      <w:marLeft w:val="0"/>
      <w:marRight w:val="0"/>
      <w:marTop w:val="0"/>
      <w:marBottom w:val="0"/>
      <w:divBdr>
        <w:top w:val="none" w:sz="0" w:space="0" w:color="auto"/>
        <w:left w:val="none" w:sz="0" w:space="0" w:color="auto"/>
        <w:bottom w:val="none" w:sz="0" w:space="0" w:color="auto"/>
        <w:right w:val="none" w:sz="0" w:space="0" w:color="auto"/>
      </w:divBdr>
    </w:div>
    <w:div w:id="797336297">
      <w:bodyDiv w:val="1"/>
      <w:marLeft w:val="0"/>
      <w:marRight w:val="0"/>
      <w:marTop w:val="0"/>
      <w:marBottom w:val="0"/>
      <w:divBdr>
        <w:top w:val="none" w:sz="0" w:space="0" w:color="auto"/>
        <w:left w:val="none" w:sz="0" w:space="0" w:color="auto"/>
        <w:bottom w:val="none" w:sz="0" w:space="0" w:color="auto"/>
        <w:right w:val="none" w:sz="0" w:space="0" w:color="auto"/>
      </w:divBdr>
    </w:div>
    <w:div w:id="998190746">
      <w:bodyDiv w:val="1"/>
      <w:marLeft w:val="0"/>
      <w:marRight w:val="0"/>
      <w:marTop w:val="0"/>
      <w:marBottom w:val="0"/>
      <w:divBdr>
        <w:top w:val="none" w:sz="0" w:space="0" w:color="auto"/>
        <w:left w:val="none" w:sz="0" w:space="0" w:color="auto"/>
        <w:bottom w:val="none" w:sz="0" w:space="0" w:color="auto"/>
        <w:right w:val="none" w:sz="0" w:space="0" w:color="auto"/>
      </w:divBdr>
    </w:div>
    <w:div w:id="1356955319">
      <w:bodyDiv w:val="1"/>
      <w:marLeft w:val="0"/>
      <w:marRight w:val="0"/>
      <w:marTop w:val="0"/>
      <w:marBottom w:val="0"/>
      <w:divBdr>
        <w:top w:val="none" w:sz="0" w:space="0" w:color="auto"/>
        <w:left w:val="none" w:sz="0" w:space="0" w:color="auto"/>
        <w:bottom w:val="none" w:sz="0" w:space="0" w:color="auto"/>
        <w:right w:val="none" w:sz="0" w:space="0" w:color="auto"/>
      </w:divBdr>
    </w:div>
    <w:div w:id="2050571501">
      <w:bodyDiv w:val="1"/>
      <w:marLeft w:val="0"/>
      <w:marRight w:val="0"/>
      <w:marTop w:val="0"/>
      <w:marBottom w:val="0"/>
      <w:divBdr>
        <w:top w:val="none" w:sz="0" w:space="0" w:color="auto"/>
        <w:left w:val="none" w:sz="0" w:space="0" w:color="auto"/>
        <w:bottom w:val="none" w:sz="0" w:space="0" w:color="auto"/>
        <w:right w:val="none" w:sz="0" w:space="0" w:color="auto"/>
      </w:divBdr>
      <w:divsChild>
        <w:div w:id="1987316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811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lprat.cat/persones/pla-dactuacio-de-sant-cosme" TargetMode="External"/><Relationship Id="rId18" Type="http://schemas.openxmlformats.org/officeDocument/2006/relationships/hyperlink" Target="https://pemb.cat/ca/barcelona-dem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diba.cat/documents/553295/357139903/Dossier_premsa_Barris.pdf/44eb4075-2557-05d1-9674-a713ab0e211a?t=1631619450032" TargetMode="External"/><Relationship Id="rId2" Type="http://schemas.openxmlformats.org/officeDocument/2006/relationships/customXml" Target="../customXml/item2.xml"/><Relationship Id="rId16" Type="http://schemas.openxmlformats.org/officeDocument/2006/relationships/hyperlink" Target="https://xarxanet.org/cultural/noticies/mai-soles-apropa-cultura-dedica-la-campanya-anual-la-gent-gran-en-risc-daillament" TargetMode="External"/><Relationship Id="rId20" Type="http://schemas.openxmlformats.org/officeDocument/2006/relationships/hyperlink" Target="https://pemb.cat/ca/noticies/el_pemb_organitza_una_gira_a_8_municipis_de_la_regio_metropolitana_de_barcelona_que_culminara_amb_la_presentacio_de_les_missions_del_compromis_metropolita_2030/35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xcelence.es/user/star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barcelonadema-participa.ca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lbaixllobregat.cat/observatori/igualtat-observatori-de-g%C3%A8nere-metropolit%C3%A0/observatori-de-g%C3%A8nere-metropolit%C3%A0"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250;lia%20Brosa\OneDrive%20-%20PLA%20ESTRATEGIC%20I%20METROPOLITA%20BCN\Documents\Plantilles%20de%20l'Office%20personalitzades\BD%20Documents%20interns%20sense%20portada\3%20Rosa%20i%20blau.dotx" TargetMode="External"/></Relationships>
</file>

<file path=word/theme/theme1.xml><?xml version="1.0" encoding="utf-8"?>
<a:theme xmlns:a="http://schemas.openxmlformats.org/drawingml/2006/main" name="Tema de Office">
  <a:themeElements>
    <a:clrScheme name="PEMB INTERN 2">
      <a:dk1>
        <a:sysClr val="windowText" lastClr="000000"/>
      </a:dk1>
      <a:lt1>
        <a:sysClr val="window" lastClr="FFFFFF"/>
      </a:lt1>
      <a:dk2>
        <a:srgbClr val="FF3C5A"/>
      </a:dk2>
      <a:lt2>
        <a:srgbClr val="FFFFFF"/>
      </a:lt2>
      <a:accent1>
        <a:srgbClr val="FF3C5A"/>
      </a:accent1>
      <a:accent2>
        <a:srgbClr val="46DCFF"/>
      </a:accent2>
      <a:accent3>
        <a:srgbClr val="5A36CE"/>
      </a:accent3>
      <a:accent4>
        <a:srgbClr val="00D378"/>
      </a:accent4>
      <a:accent5>
        <a:srgbClr val="FFD232"/>
      </a:accent5>
      <a:accent6>
        <a:srgbClr val="00825A"/>
      </a:accent6>
      <a:hlink>
        <a:srgbClr val="FF3C5A"/>
      </a:hlink>
      <a:folHlink>
        <a:srgbClr val="46DC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2021-02-25T00:00:00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118F4C200066149AC74A45AF56CB6DD" ma:contentTypeVersion="11" ma:contentTypeDescription="Crear nuevo documento." ma:contentTypeScope="" ma:versionID="d0ff1382fb9ff40f8ca401105c6a8c88">
  <xsd:schema xmlns:xsd="http://www.w3.org/2001/XMLSchema" xmlns:xs="http://www.w3.org/2001/XMLSchema" xmlns:p="http://schemas.microsoft.com/office/2006/metadata/properties" xmlns:ns3="5c6f820b-de9d-47d1-96ba-ee17ef1fbd60" targetNamespace="http://schemas.microsoft.com/office/2006/metadata/properties" ma:root="true" ma:fieldsID="768e2a2179609cf6d4407c7bd99f7387" ns3:_="">
    <xsd:import namespace="5c6f820b-de9d-47d1-96ba-ee17ef1fbd60"/>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f820b-de9d-47d1-96ba-ee17ef1fb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0620ED-6EDE-4688-A326-6E7A41918E84}">
  <ds:schemaRefs>
    <ds:schemaRef ds:uri="http://schemas.microsoft.com/office/2006/metadata/propertie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5c6f820b-de9d-47d1-96ba-ee17ef1fbd60"/>
  </ds:schemaRefs>
</ds:datastoreItem>
</file>

<file path=customXml/itemProps3.xml><?xml version="1.0" encoding="utf-8"?>
<ds:datastoreItem xmlns:ds="http://schemas.openxmlformats.org/officeDocument/2006/customXml" ds:itemID="{E04FD857-B1F2-4E67-AF7F-5AADA684A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f820b-de9d-47d1-96ba-ee17ef1fb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15B177-FE1C-42FE-8F9B-3352093B9510}">
  <ds:schemaRefs>
    <ds:schemaRef ds:uri="http://schemas.microsoft.com/sharepoint/v3/contenttype/forms"/>
  </ds:schemaRefs>
</ds:datastoreItem>
</file>

<file path=customXml/itemProps5.xml><?xml version="1.0" encoding="utf-8"?>
<ds:datastoreItem xmlns:ds="http://schemas.openxmlformats.org/officeDocument/2006/customXml" ds:itemID="{68ED7D03-4C52-4ADE-8653-CEFDEB87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Rosa i blau.dotx</Template>
  <TotalTime>9</TotalTime>
  <Pages>4</Pages>
  <Words>1519</Words>
  <Characters>8358</Characters>
  <Application>Microsoft Office Word</Application>
  <DocSecurity>0</DocSecurity>
  <Lines>69</Lines>
  <Paragraphs>19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 acte a El Prat de Llobregat</vt:lpstr>
      <vt:lpstr>Nota de premsa- acte a El Prat de Llobregat</vt:lpstr>
    </vt:vector>
  </TitlesOfParts>
  <Company/>
  <LinksUpToDate>false</LinksUpToDate>
  <CharactersWithSpaces>9858</CharactersWithSpaces>
  <SharedDoc>false</SharedDoc>
  <HLinks>
    <vt:vector size="72" baseType="variant">
      <vt:variant>
        <vt:i4>2752519</vt:i4>
      </vt:variant>
      <vt:variant>
        <vt:i4>33</vt:i4>
      </vt:variant>
      <vt:variant>
        <vt:i4>0</vt:i4>
      </vt:variant>
      <vt:variant>
        <vt:i4>5</vt:i4>
      </vt:variant>
      <vt:variant>
        <vt:lpwstr>https://pemb.cat/ca/agenda/actes_pemb/acte_de_presentacio_del_compromis_metropolita_2030/486/</vt:lpwstr>
      </vt:variant>
      <vt:variant>
        <vt:lpwstr/>
      </vt:variant>
      <vt:variant>
        <vt:i4>4587620</vt:i4>
      </vt:variant>
      <vt:variant>
        <vt:i4>30</vt:i4>
      </vt:variant>
      <vt:variant>
        <vt:i4>0</vt:i4>
      </vt:variant>
      <vt:variant>
        <vt:i4>5</vt:i4>
      </vt:variant>
      <vt:variant>
        <vt:lpwstr>https://pemb.cat/ca/noticies/el_pemb_organitza_una_gira_a_8_municipis_de_la_regio_metropolitana_de_barcelona_que_culminara_amb_la_presentacio_de_les_missions_del_compromis_metropolita_2030/358/</vt:lpwstr>
      </vt:variant>
      <vt:variant>
        <vt:lpwstr/>
      </vt:variant>
      <vt:variant>
        <vt:i4>5439563</vt:i4>
      </vt:variant>
      <vt:variant>
        <vt:i4>27</vt:i4>
      </vt:variant>
      <vt:variant>
        <vt:i4>0</vt:i4>
      </vt:variant>
      <vt:variant>
        <vt:i4>5</vt:i4>
      </vt:variant>
      <vt:variant>
        <vt:lpwstr>https://barcelonadema-participa.cat/</vt:lpwstr>
      </vt:variant>
      <vt:variant>
        <vt:lpwstr/>
      </vt:variant>
      <vt:variant>
        <vt:i4>6553646</vt:i4>
      </vt:variant>
      <vt:variant>
        <vt:i4>24</vt:i4>
      </vt:variant>
      <vt:variant>
        <vt:i4>0</vt:i4>
      </vt:variant>
      <vt:variant>
        <vt:i4>5</vt:i4>
      </vt:variant>
      <vt:variant>
        <vt:lpwstr>https://pemb.cat/ca/barcelona-dema/</vt:lpwstr>
      </vt:variant>
      <vt:variant>
        <vt:lpwstr/>
      </vt:variant>
      <vt:variant>
        <vt:i4>7471194</vt:i4>
      </vt:variant>
      <vt:variant>
        <vt:i4>21</vt:i4>
      </vt:variant>
      <vt:variant>
        <vt:i4>0</vt:i4>
      </vt:variant>
      <vt:variant>
        <vt:i4>5</vt:i4>
      </vt:variant>
      <vt:variant>
        <vt:lpwstr>https://www.mercabarna.es/responsabilitat-social/es_foodback/</vt:lpwstr>
      </vt:variant>
      <vt:variant>
        <vt:lpwstr/>
      </vt:variant>
      <vt:variant>
        <vt:i4>6225950</vt:i4>
      </vt:variant>
      <vt:variant>
        <vt:i4>18</vt:i4>
      </vt:variant>
      <vt:variant>
        <vt:i4>0</vt:i4>
      </vt:variant>
      <vt:variant>
        <vt:i4>5</vt:i4>
      </vt:variant>
      <vt:variant>
        <vt:lpwstr>https://xamec.cat/projecte-certificacio-ecolocal/</vt:lpwstr>
      </vt:variant>
      <vt:variant>
        <vt:lpwstr/>
      </vt:variant>
      <vt:variant>
        <vt:i4>4718687</vt:i4>
      </vt:variant>
      <vt:variant>
        <vt:i4>15</vt:i4>
      </vt:variant>
      <vt:variant>
        <vt:i4>0</vt:i4>
      </vt:variant>
      <vt:variant>
        <vt:i4>5</vt:i4>
      </vt:variant>
      <vt:variant>
        <vt:lpwstr>https://www.espaiagraribaixatordera.cat/</vt:lpwstr>
      </vt:variant>
      <vt:variant>
        <vt:lpwstr/>
      </vt:variant>
      <vt:variant>
        <vt:i4>3801142</vt:i4>
      </vt:variant>
      <vt:variant>
        <vt:i4>12</vt:i4>
      </vt:variant>
      <vt:variant>
        <vt:i4>0</vt:i4>
      </vt:variant>
      <vt:variant>
        <vt:i4>5</vt:i4>
      </vt:variant>
      <vt:variant>
        <vt:lpwstr>https://www.terrapagesa.cat/ca</vt:lpwstr>
      </vt:variant>
      <vt:variant>
        <vt:lpwstr/>
      </vt:variant>
      <vt:variant>
        <vt:i4>6881323</vt:i4>
      </vt:variant>
      <vt:variant>
        <vt:i4>9</vt:i4>
      </vt:variant>
      <vt:variant>
        <vt:i4>0</vt:i4>
      </vt:variant>
      <vt:variant>
        <vt:i4>5</vt:i4>
      </vt:variant>
      <vt:variant>
        <vt:lpwstr>https://espaiagrarimataro.cat/</vt:lpwstr>
      </vt:variant>
      <vt:variant>
        <vt:lpwstr/>
      </vt:variant>
      <vt:variant>
        <vt:i4>1310798</vt:i4>
      </vt:variant>
      <vt:variant>
        <vt:i4>6</vt:i4>
      </vt:variant>
      <vt:variant>
        <vt:i4>0</vt:i4>
      </vt:variant>
      <vt:variant>
        <vt:i4>5</vt:i4>
      </vt:variant>
      <vt:variant>
        <vt:lpwstr>https://www.instagram.com/lagatafisgona/</vt:lpwstr>
      </vt:variant>
      <vt:variant>
        <vt:lpwstr/>
      </vt:variant>
      <vt:variant>
        <vt:i4>3014719</vt:i4>
      </vt:variant>
      <vt:variant>
        <vt:i4>3</vt:i4>
      </vt:variant>
      <vt:variant>
        <vt:i4>0</vt:i4>
      </vt:variant>
      <vt:variant>
        <vt:i4>5</vt:i4>
      </vt:variant>
      <vt:variant>
        <vt:lpwstr>https://pemb.cat/ca/projectes-estrategics-carm/</vt:lpwstr>
      </vt:variant>
      <vt:variant>
        <vt:lpwstr/>
      </vt:variant>
      <vt:variant>
        <vt:i4>5636175</vt:i4>
      </vt:variant>
      <vt:variant>
        <vt:i4>0</vt:i4>
      </vt:variant>
      <vt:variant>
        <vt:i4>0</vt:i4>
      </vt:variant>
      <vt:variant>
        <vt:i4>5</vt:i4>
      </vt:variant>
      <vt:variant>
        <vt:lpwstr>http://www.compromismetropolita.cat/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 acte a El Prat de Llobregat</dc:title>
  <dc:subject/>
  <dc:creator>Júlia Brosa</dc:creator>
  <cp:keywords/>
  <dc:description/>
  <cp:lastModifiedBy>Peiro Compains, Irene</cp:lastModifiedBy>
  <cp:revision>5</cp:revision>
  <dcterms:created xsi:type="dcterms:W3CDTF">2022-09-29T17:31:00Z</dcterms:created>
  <dcterms:modified xsi:type="dcterms:W3CDTF">2022-09-30T08:03:00Z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0x0101007118F4C200066149AC74A45AF56CB6DD</vt:lpwstr>
  </property>
  <property fmtid="{D5CDD505-2E9C-101B-9397-08002B2CF9AE}" pid="3" name="MediaServiceImageTags">
    <vt:lpwstr/>
  </property>
</Properties>
</file>