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DD" w:rsidRDefault="000224DD" w:rsidP="00DB1C2B">
      <w:pPr>
        <w:jc w:val="center"/>
        <w:rPr>
          <w:rFonts w:ascii="Arial" w:hAnsi="Arial" w:cs="Arial"/>
          <w:b/>
          <w:sz w:val="36"/>
          <w:szCs w:val="36"/>
        </w:rPr>
      </w:pPr>
      <w:r w:rsidRPr="000224DD">
        <w:rPr>
          <w:rFonts w:ascii="Arial" w:hAnsi="Arial" w:cs="Arial"/>
          <w:b/>
          <w:sz w:val="36"/>
          <w:szCs w:val="36"/>
        </w:rPr>
        <w:t xml:space="preserve">El Prat, la ciutat de més de 50.000 habitants amb menys desigualtat de renda </w:t>
      </w:r>
      <w:r>
        <w:rPr>
          <w:rFonts w:ascii="Arial" w:hAnsi="Arial" w:cs="Arial"/>
          <w:b/>
          <w:sz w:val="36"/>
          <w:szCs w:val="36"/>
        </w:rPr>
        <w:t>d’arreu de l’Estat</w:t>
      </w:r>
    </w:p>
    <w:p w:rsidR="000224DD" w:rsidRDefault="000224DD" w:rsidP="000224DD">
      <w:pPr>
        <w:rPr>
          <w:rFonts w:ascii="Arial" w:hAnsi="Arial" w:cs="Arial"/>
          <w:b/>
          <w:sz w:val="36"/>
          <w:szCs w:val="36"/>
        </w:rPr>
      </w:pPr>
    </w:p>
    <w:p w:rsidR="000224DD" w:rsidRDefault="000224DD" w:rsidP="007F638B">
      <w:pPr>
        <w:jc w:val="both"/>
        <w:rPr>
          <w:rFonts w:ascii="Arial" w:hAnsi="Arial" w:cs="Arial"/>
          <w:b/>
        </w:rPr>
      </w:pPr>
      <w:r w:rsidRPr="000224DD">
        <w:rPr>
          <w:rFonts w:ascii="Arial" w:hAnsi="Arial" w:cs="Arial"/>
          <w:b/>
        </w:rPr>
        <w:t>Així ho indica un e</w:t>
      </w:r>
      <w:r w:rsidR="00A63B3F">
        <w:rPr>
          <w:rFonts w:ascii="Arial" w:hAnsi="Arial" w:cs="Arial"/>
          <w:b/>
        </w:rPr>
        <w:t xml:space="preserve">studi publicat recentment per </w:t>
      </w:r>
      <w:proofErr w:type="spellStart"/>
      <w:r w:rsidR="00A63B3F">
        <w:rPr>
          <w:rFonts w:ascii="Arial" w:hAnsi="Arial" w:cs="Arial"/>
          <w:b/>
        </w:rPr>
        <w:t>Fedea</w:t>
      </w:r>
      <w:proofErr w:type="spellEnd"/>
      <w:r w:rsidRPr="000224DD">
        <w:rPr>
          <w:rFonts w:ascii="Arial" w:hAnsi="Arial" w:cs="Arial"/>
          <w:b/>
        </w:rPr>
        <w:t xml:space="preserve"> </w:t>
      </w:r>
      <w:r w:rsidR="00A63B3F">
        <w:rPr>
          <w:rFonts w:ascii="Arial" w:hAnsi="Arial" w:cs="Arial"/>
          <w:b/>
        </w:rPr>
        <w:t>(</w:t>
      </w:r>
      <w:r w:rsidRPr="00A63B3F">
        <w:rPr>
          <w:rFonts w:ascii="Arial" w:hAnsi="Arial" w:cs="Arial"/>
          <w:b/>
          <w:i/>
        </w:rPr>
        <w:t xml:space="preserve">Fundación de </w:t>
      </w:r>
      <w:proofErr w:type="spellStart"/>
      <w:r w:rsidRPr="00A63B3F">
        <w:rPr>
          <w:rFonts w:ascii="Arial" w:hAnsi="Arial" w:cs="Arial"/>
          <w:b/>
          <w:i/>
        </w:rPr>
        <w:t>Estudios</w:t>
      </w:r>
      <w:proofErr w:type="spellEnd"/>
      <w:r w:rsidRPr="00A63B3F">
        <w:rPr>
          <w:rFonts w:ascii="Arial" w:hAnsi="Arial" w:cs="Arial"/>
          <w:b/>
          <w:i/>
        </w:rPr>
        <w:t xml:space="preserve"> de </w:t>
      </w:r>
      <w:proofErr w:type="spellStart"/>
      <w:r w:rsidRPr="00A63B3F">
        <w:rPr>
          <w:rFonts w:ascii="Arial" w:hAnsi="Arial" w:cs="Arial"/>
          <w:b/>
          <w:i/>
        </w:rPr>
        <w:t>Economía</w:t>
      </w:r>
      <w:proofErr w:type="spellEnd"/>
      <w:r w:rsidRPr="00A63B3F">
        <w:rPr>
          <w:rFonts w:ascii="Arial" w:hAnsi="Arial" w:cs="Arial"/>
          <w:b/>
          <w:i/>
        </w:rPr>
        <w:t xml:space="preserve"> Aplicada</w:t>
      </w:r>
      <w:r w:rsidRPr="000224DD">
        <w:rPr>
          <w:rFonts w:ascii="Arial" w:hAnsi="Arial" w:cs="Arial"/>
          <w:b/>
        </w:rPr>
        <w:t>) sobre la renda personal mitja</w:t>
      </w:r>
      <w:r w:rsidR="007F638B">
        <w:rPr>
          <w:rFonts w:ascii="Arial" w:hAnsi="Arial" w:cs="Arial"/>
          <w:b/>
        </w:rPr>
        <w:t>na</w:t>
      </w:r>
      <w:r w:rsidRPr="000224DD">
        <w:rPr>
          <w:rFonts w:ascii="Arial" w:hAnsi="Arial" w:cs="Arial"/>
          <w:b/>
        </w:rPr>
        <w:t xml:space="preserve"> de municipis d’arreu de l’</w:t>
      </w:r>
      <w:r>
        <w:rPr>
          <w:rFonts w:ascii="Arial" w:hAnsi="Arial" w:cs="Arial"/>
          <w:b/>
        </w:rPr>
        <w:t>Estat.</w:t>
      </w:r>
    </w:p>
    <w:p w:rsidR="007F638B" w:rsidRDefault="007F638B" w:rsidP="007F638B">
      <w:pPr>
        <w:jc w:val="both"/>
        <w:rPr>
          <w:rFonts w:ascii="Arial" w:hAnsi="Arial" w:cs="Arial"/>
          <w:b/>
        </w:rPr>
      </w:pPr>
    </w:p>
    <w:p w:rsidR="007F638B" w:rsidRPr="007F638B" w:rsidRDefault="007F638B" w:rsidP="007F638B">
      <w:pPr>
        <w:jc w:val="both"/>
        <w:rPr>
          <w:rFonts w:ascii="Arial" w:hAnsi="Arial" w:cs="Arial"/>
          <w:b/>
        </w:rPr>
      </w:pPr>
      <w:r w:rsidRPr="007F638B">
        <w:rPr>
          <w:rFonts w:ascii="Arial" w:hAnsi="Arial" w:cs="Arial"/>
          <w:b/>
        </w:rPr>
        <w:t xml:space="preserve">Aquest és el tercer estudi </w:t>
      </w:r>
      <w:r>
        <w:rPr>
          <w:rFonts w:ascii="Arial" w:hAnsi="Arial" w:cs="Arial"/>
          <w:b/>
        </w:rPr>
        <w:t xml:space="preserve">independent publicat en els darrers tres mesos </w:t>
      </w:r>
      <w:r w:rsidRPr="007F638B">
        <w:rPr>
          <w:rFonts w:ascii="Arial" w:hAnsi="Arial" w:cs="Arial"/>
          <w:b/>
        </w:rPr>
        <w:t xml:space="preserve">que situa el Prat en una posició capdavantera a l’Estat pel que fa a la igualtat i la cohesió social i la inversió pública per fomentar-les, juntament amb el de la </w:t>
      </w:r>
      <w:r w:rsidRPr="007F638B">
        <w:rPr>
          <w:rFonts w:ascii="Arial" w:hAnsi="Arial" w:cs="Arial"/>
          <w:b/>
          <w:i/>
        </w:rPr>
        <w:t xml:space="preserve">Asociación Estatal de Directores y </w:t>
      </w:r>
      <w:proofErr w:type="spellStart"/>
      <w:r w:rsidRPr="007F638B">
        <w:rPr>
          <w:rFonts w:ascii="Arial" w:hAnsi="Arial" w:cs="Arial"/>
          <w:b/>
          <w:i/>
        </w:rPr>
        <w:t>Gerentes</w:t>
      </w:r>
      <w:proofErr w:type="spellEnd"/>
      <w:r w:rsidRPr="007F638B">
        <w:rPr>
          <w:rFonts w:ascii="Arial" w:hAnsi="Arial" w:cs="Arial"/>
          <w:b/>
          <w:i/>
        </w:rPr>
        <w:t xml:space="preserve"> de Servicios </w:t>
      </w:r>
      <w:proofErr w:type="spellStart"/>
      <w:r w:rsidRPr="007F638B">
        <w:rPr>
          <w:rFonts w:ascii="Arial" w:hAnsi="Arial" w:cs="Arial"/>
          <w:b/>
          <w:i/>
        </w:rPr>
        <w:t>Sociales</w:t>
      </w:r>
      <w:proofErr w:type="spellEnd"/>
      <w:r w:rsidRPr="007F638B">
        <w:rPr>
          <w:rFonts w:ascii="Arial" w:hAnsi="Arial" w:cs="Arial"/>
          <w:b/>
          <w:i/>
        </w:rPr>
        <w:t xml:space="preserve"> </w:t>
      </w:r>
      <w:r w:rsidRPr="007F638B">
        <w:rPr>
          <w:rFonts w:ascii="Arial" w:hAnsi="Arial" w:cs="Arial"/>
          <w:b/>
        </w:rPr>
        <w:t xml:space="preserve">i el del </w:t>
      </w:r>
      <w:hyperlink r:id="rId8" w:tgtFrame="_blank" w:history="1">
        <w:r w:rsidRPr="007F638B">
          <w:rPr>
            <w:rFonts w:ascii="Arial" w:hAnsi="Arial" w:cs="Arial"/>
            <w:b/>
          </w:rPr>
          <w:t>Baròmetre del Tercer Sector Social</w:t>
        </w:r>
      </w:hyperlink>
      <w:r w:rsidRPr="007F638B">
        <w:rPr>
          <w:rFonts w:ascii="Arial" w:hAnsi="Arial" w:cs="Arial"/>
          <w:b/>
        </w:rPr>
        <w:t>.</w:t>
      </w:r>
    </w:p>
    <w:p w:rsidR="000224DD" w:rsidRDefault="000224DD" w:rsidP="00DB1C2B">
      <w:pPr>
        <w:jc w:val="center"/>
        <w:rPr>
          <w:rFonts w:ascii="Arial" w:hAnsi="Arial" w:cs="Arial"/>
          <w:b/>
          <w:color w:val="1A1A1A"/>
        </w:rPr>
      </w:pPr>
    </w:p>
    <w:p w:rsidR="00380A55" w:rsidRDefault="000224DD" w:rsidP="00393087">
      <w:pPr>
        <w:jc w:val="both"/>
        <w:rPr>
          <w:rFonts w:ascii="Arial" w:hAnsi="Arial" w:cs="Arial"/>
        </w:rPr>
      </w:pPr>
      <w:r w:rsidRPr="00862A3E">
        <w:rPr>
          <w:rFonts w:ascii="Arial" w:hAnsi="Arial" w:cs="Arial"/>
        </w:rPr>
        <w:t>El Prat</w:t>
      </w:r>
      <w:r>
        <w:rPr>
          <w:rFonts w:ascii="Arial" w:hAnsi="Arial" w:cs="Arial"/>
        </w:rPr>
        <w:t xml:space="preserve"> de Llobregat</w:t>
      </w:r>
      <w:r w:rsidRPr="00862A3E">
        <w:rPr>
          <w:rFonts w:ascii="Arial" w:hAnsi="Arial" w:cs="Arial"/>
        </w:rPr>
        <w:t xml:space="preserve"> és e</w:t>
      </w:r>
      <w:r w:rsidR="007F638B">
        <w:rPr>
          <w:rFonts w:ascii="Arial" w:hAnsi="Arial" w:cs="Arial"/>
        </w:rPr>
        <w:t>l municipi de l’Estat espanyol amb més</w:t>
      </w:r>
      <w:r w:rsidRPr="00862A3E">
        <w:rPr>
          <w:rFonts w:ascii="Arial" w:hAnsi="Arial" w:cs="Arial"/>
        </w:rPr>
        <w:t xml:space="preserve"> de 50.000 habitants amb menys desigualtat de renda entre </w:t>
      </w:r>
      <w:r w:rsidR="00380A55">
        <w:rPr>
          <w:rFonts w:ascii="Arial" w:hAnsi="Arial" w:cs="Arial"/>
        </w:rPr>
        <w:t xml:space="preserve">la ciutadania. Així ho indica l’estudi publicat aquest mes de febrer per </w:t>
      </w:r>
      <w:proofErr w:type="spellStart"/>
      <w:r w:rsidR="00380A55">
        <w:rPr>
          <w:rFonts w:ascii="Arial" w:hAnsi="Arial" w:cs="Arial"/>
        </w:rPr>
        <w:t>Fedea</w:t>
      </w:r>
      <w:proofErr w:type="spellEnd"/>
      <w:r w:rsidR="00380A55">
        <w:rPr>
          <w:rFonts w:ascii="Arial" w:hAnsi="Arial" w:cs="Arial"/>
        </w:rPr>
        <w:t xml:space="preserve"> (</w:t>
      </w:r>
      <w:r w:rsidR="00380A55" w:rsidRPr="00862A3E">
        <w:rPr>
          <w:rFonts w:ascii="Arial" w:hAnsi="Arial" w:cs="Arial"/>
        </w:rPr>
        <w:t xml:space="preserve">Fundación de </w:t>
      </w:r>
      <w:proofErr w:type="spellStart"/>
      <w:r w:rsidR="00380A55" w:rsidRPr="00862A3E">
        <w:rPr>
          <w:rFonts w:ascii="Arial" w:hAnsi="Arial" w:cs="Arial"/>
        </w:rPr>
        <w:t>Estudios</w:t>
      </w:r>
      <w:proofErr w:type="spellEnd"/>
      <w:r w:rsidR="00380A55" w:rsidRPr="00862A3E">
        <w:rPr>
          <w:rFonts w:ascii="Arial" w:hAnsi="Arial" w:cs="Arial"/>
        </w:rPr>
        <w:t xml:space="preserve"> de </w:t>
      </w:r>
      <w:proofErr w:type="spellStart"/>
      <w:r w:rsidR="00380A55" w:rsidRPr="00862A3E">
        <w:rPr>
          <w:rFonts w:ascii="Arial" w:hAnsi="Arial" w:cs="Arial"/>
        </w:rPr>
        <w:t>Economía</w:t>
      </w:r>
      <w:proofErr w:type="spellEnd"/>
      <w:r w:rsidR="00380A55" w:rsidRPr="00862A3E">
        <w:rPr>
          <w:rFonts w:ascii="Arial" w:hAnsi="Arial" w:cs="Arial"/>
        </w:rPr>
        <w:t xml:space="preserve"> Aplicada</w:t>
      </w:r>
      <w:r w:rsidR="00380A55">
        <w:rPr>
          <w:rFonts w:ascii="Arial" w:hAnsi="Arial" w:cs="Arial"/>
        </w:rPr>
        <w:t xml:space="preserve">), a partir de dades de l’any 2016 </w:t>
      </w:r>
      <w:r w:rsidR="00380A55" w:rsidRPr="00862A3E">
        <w:rPr>
          <w:rFonts w:ascii="Arial" w:hAnsi="Arial" w:cs="Arial"/>
        </w:rPr>
        <w:t xml:space="preserve">sobre la renda personal gravable per declarant </w:t>
      </w:r>
      <w:proofErr w:type="spellStart"/>
      <w:r w:rsidR="00380A55" w:rsidRPr="00862A3E">
        <w:rPr>
          <w:rFonts w:ascii="Arial" w:hAnsi="Arial" w:cs="Arial"/>
        </w:rPr>
        <w:t>d’IRPF</w:t>
      </w:r>
      <w:proofErr w:type="spellEnd"/>
      <w:r w:rsidR="00380A55" w:rsidRPr="00862A3E">
        <w:rPr>
          <w:rFonts w:ascii="Arial" w:hAnsi="Arial" w:cs="Arial"/>
        </w:rPr>
        <w:t xml:space="preserve"> de cada municipi. </w:t>
      </w:r>
    </w:p>
    <w:p w:rsidR="00393087" w:rsidRDefault="00393087" w:rsidP="00393087">
      <w:pPr>
        <w:jc w:val="both"/>
        <w:rPr>
          <w:rFonts w:ascii="Arial" w:hAnsi="Arial" w:cs="Arial"/>
        </w:rPr>
      </w:pPr>
    </w:p>
    <w:p w:rsidR="00380A55" w:rsidRDefault="00393087" w:rsidP="00393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80A55">
        <w:rPr>
          <w:rFonts w:ascii="Arial" w:hAnsi="Arial" w:cs="Arial"/>
        </w:rPr>
        <w:t xml:space="preserve">’estudi, titulat </w:t>
      </w:r>
      <w:hyperlink r:id="rId9" w:tgtFrame="_blank" w:history="1">
        <w:r w:rsidR="00380A55" w:rsidRPr="00A63B3F">
          <w:rPr>
            <w:rFonts w:ascii="Arial" w:hAnsi="Arial" w:cs="Arial"/>
            <w:i/>
            <w:u w:val="single"/>
          </w:rPr>
          <w:t xml:space="preserve">Renta personal de los </w:t>
        </w:r>
        <w:proofErr w:type="spellStart"/>
        <w:r w:rsidR="00380A55" w:rsidRPr="00A63B3F">
          <w:rPr>
            <w:rFonts w:ascii="Arial" w:hAnsi="Arial" w:cs="Arial"/>
            <w:i/>
            <w:u w:val="single"/>
          </w:rPr>
          <w:t>municipios</w:t>
        </w:r>
        <w:proofErr w:type="spellEnd"/>
        <w:r w:rsidR="00380A55" w:rsidRPr="00A63B3F">
          <w:rPr>
            <w:rFonts w:ascii="Arial" w:hAnsi="Arial" w:cs="Arial"/>
            <w:i/>
            <w:u w:val="single"/>
          </w:rPr>
          <w:t xml:space="preserve"> </w:t>
        </w:r>
        <w:proofErr w:type="spellStart"/>
        <w:r w:rsidR="00380A55" w:rsidRPr="00A63B3F">
          <w:rPr>
            <w:rFonts w:ascii="Arial" w:hAnsi="Arial" w:cs="Arial"/>
            <w:i/>
            <w:u w:val="single"/>
          </w:rPr>
          <w:t>españoles</w:t>
        </w:r>
        <w:proofErr w:type="spellEnd"/>
        <w:r w:rsidR="00380A55" w:rsidRPr="00A63B3F">
          <w:rPr>
            <w:rFonts w:ascii="Arial" w:hAnsi="Arial" w:cs="Arial"/>
            <w:i/>
            <w:u w:val="single"/>
          </w:rPr>
          <w:t xml:space="preserve"> y </w:t>
        </w:r>
        <w:proofErr w:type="spellStart"/>
        <w:r w:rsidR="00380A55" w:rsidRPr="00A63B3F">
          <w:rPr>
            <w:rFonts w:ascii="Arial" w:hAnsi="Arial" w:cs="Arial"/>
            <w:i/>
            <w:u w:val="single"/>
          </w:rPr>
          <w:t>su</w:t>
        </w:r>
        <w:proofErr w:type="spellEnd"/>
        <w:r w:rsidR="00380A55" w:rsidRPr="00A63B3F">
          <w:rPr>
            <w:rFonts w:ascii="Arial" w:hAnsi="Arial" w:cs="Arial"/>
            <w:i/>
            <w:u w:val="single"/>
          </w:rPr>
          <w:t xml:space="preserve"> </w:t>
        </w:r>
        <w:proofErr w:type="spellStart"/>
        <w:r w:rsidR="00380A55" w:rsidRPr="00A63B3F">
          <w:rPr>
            <w:rFonts w:ascii="Arial" w:hAnsi="Arial" w:cs="Arial"/>
            <w:i/>
            <w:u w:val="single"/>
          </w:rPr>
          <w:t>distribució</w:t>
        </w:r>
        <w:r w:rsidR="00380A55" w:rsidRPr="00380A55">
          <w:rPr>
            <w:rFonts w:ascii="Arial" w:hAnsi="Arial" w:cs="Arial"/>
            <w:i/>
          </w:rPr>
          <w:t>n</w:t>
        </w:r>
        <w:proofErr w:type="spellEnd"/>
        <w:r w:rsidR="00380A55" w:rsidRPr="00380A55">
          <w:rPr>
            <w:rFonts w:ascii="Arial" w:hAnsi="Arial" w:cs="Arial"/>
            <w:i/>
          </w:rPr>
          <w:t xml:space="preserve">, </w:t>
        </w:r>
        <w:proofErr w:type="spellStart"/>
        <w:r w:rsidR="00380A55" w:rsidRPr="007F638B">
          <w:rPr>
            <w:rFonts w:ascii="Arial" w:hAnsi="Arial" w:cs="Arial"/>
            <w:i/>
            <w:u w:val="single"/>
          </w:rPr>
          <w:t>años</w:t>
        </w:r>
        <w:proofErr w:type="spellEnd"/>
        <w:r w:rsidR="00380A55" w:rsidRPr="007F638B">
          <w:rPr>
            <w:rFonts w:ascii="Arial" w:hAnsi="Arial" w:cs="Arial"/>
            <w:i/>
            <w:u w:val="single"/>
          </w:rPr>
          <w:t xml:space="preserve"> 2015 y 2016</w:t>
        </w:r>
      </w:hyperlink>
      <w:r w:rsidR="00380A55">
        <w:rPr>
          <w:rFonts w:ascii="Arial" w:hAnsi="Arial" w:cs="Arial"/>
        </w:rPr>
        <w:t xml:space="preserve">, recull dades d’un total de 1.208 municipis majors de 5000 habitants d’aquest dos anys. Les dades es refereixen tant al nivell de renda global dels municipis com a la seva distribució, per mesurar el nivell de desigualtat.  </w:t>
      </w:r>
    </w:p>
    <w:p w:rsidR="00380A55" w:rsidRDefault="00380A55" w:rsidP="00393087">
      <w:pPr>
        <w:jc w:val="both"/>
        <w:rPr>
          <w:rFonts w:ascii="Arial" w:hAnsi="Arial" w:cs="Arial"/>
        </w:rPr>
      </w:pPr>
    </w:p>
    <w:p w:rsidR="00380A55" w:rsidRDefault="00380A55" w:rsidP="00393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desigualtat es mesura a partir del denominat coeficient de </w:t>
      </w:r>
      <w:proofErr w:type="spellStart"/>
      <w:r>
        <w:rPr>
          <w:rFonts w:ascii="Arial" w:hAnsi="Arial" w:cs="Arial"/>
        </w:rPr>
        <w:t>Gini</w:t>
      </w:r>
      <w:proofErr w:type="spellEnd"/>
      <w:r>
        <w:rPr>
          <w:rFonts w:ascii="Arial" w:hAnsi="Arial" w:cs="Arial"/>
        </w:rPr>
        <w:t xml:space="preserve"> que es basa en una escala del 0 a l’1, en què el 0 representaria una situació de plena igualtat, en què tots els ciutadans i ciutadanes </w:t>
      </w:r>
      <w:proofErr w:type="spellStart"/>
      <w:r>
        <w:rPr>
          <w:rFonts w:ascii="Arial" w:hAnsi="Arial" w:cs="Arial"/>
        </w:rPr>
        <w:t>tindren</w:t>
      </w:r>
      <w:proofErr w:type="spellEnd"/>
      <w:r>
        <w:rPr>
          <w:rFonts w:ascii="Arial" w:hAnsi="Arial" w:cs="Arial"/>
        </w:rPr>
        <w:t xml:space="preserve"> la mateix renda i l’1 una de màxima desigualtat, on una sola persona acumularia totes les rendes del municipi. </w:t>
      </w:r>
    </w:p>
    <w:p w:rsidR="00380A55" w:rsidRDefault="00380A55" w:rsidP="00393087">
      <w:pPr>
        <w:jc w:val="both"/>
        <w:rPr>
          <w:rFonts w:ascii="Arial" w:hAnsi="Arial" w:cs="Arial"/>
        </w:rPr>
      </w:pPr>
    </w:p>
    <w:p w:rsidR="00380A55" w:rsidRPr="00862A3E" w:rsidRDefault="00380A55" w:rsidP="00393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 del Prat, aquest índex se situa en </w:t>
      </w:r>
      <w:r w:rsidRPr="00380A55">
        <w:rPr>
          <w:rFonts w:ascii="Arial" w:hAnsi="Arial" w:cs="Arial"/>
        </w:rPr>
        <w:t>0,3442</w:t>
      </w:r>
      <w:r>
        <w:rPr>
          <w:rFonts w:ascii="Arial" w:hAnsi="Arial" w:cs="Arial"/>
        </w:rPr>
        <w:t xml:space="preserve">, el menor coeficient de </w:t>
      </w:r>
      <w:proofErr w:type="spellStart"/>
      <w:r>
        <w:rPr>
          <w:rFonts w:ascii="Arial" w:hAnsi="Arial" w:cs="Arial"/>
        </w:rPr>
        <w:t>Gini</w:t>
      </w:r>
      <w:proofErr w:type="spellEnd"/>
      <w:r>
        <w:rPr>
          <w:rFonts w:ascii="Arial" w:hAnsi="Arial" w:cs="Arial"/>
        </w:rPr>
        <w:t xml:space="preserve"> de tots els municipis de més de 50.000 habitants de l’Estat.  </w:t>
      </w:r>
      <w:r w:rsidRPr="00862A3E">
        <w:rPr>
          <w:rFonts w:ascii="Arial" w:hAnsi="Arial" w:cs="Arial"/>
        </w:rPr>
        <w:t xml:space="preserve">Després del Prat, els municipis </w:t>
      </w:r>
      <w:r>
        <w:rPr>
          <w:rFonts w:ascii="Arial" w:hAnsi="Arial" w:cs="Arial"/>
        </w:rPr>
        <w:t xml:space="preserve">que superen aquest llindar d’habitants amb </w:t>
      </w:r>
      <w:r w:rsidRPr="00862A3E">
        <w:rPr>
          <w:rFonts w:ascii="Arial" w:hAnsi="Arial" w:cs="Arial"/>
        </w:rPr>
        <w:t xml:space="preserve">menys desigualtat de </w:t>
      </w:r>
      <w:r>
        <w:rPr>
          <w:rFonts w:ascii="Arial" w:hAnsi="Arial" w:cs="Arial"/>
        </w:rPr>
        <w:t xml:space="preserve">renda </w:t>
      </w:r>
      <w:r w:rsidRPr="00862A3E">
        <w:rPr>
          <w:rFonts w:ascii="Arial" w:hAnsi="Arial" w:cs="Arial"/>
        </w:rPr>
        <w:t xml:space="preserve">són </w:t>
      </w:r>
      <w:r w:rsidR="00393087">
        <w:rPr>
          <w:rFonts w:ascii="Arial" w:hAnsi="Arial" w:cs="Arial"/>
        </w:rPr>
        <w:t xml:space="preserve">els següents: </w:t>
      </w:r>
      <w:r w:rsidRPr="00862A3E">
        <w:rPr>
          <w:rFonts w:ascii="Arial" w:hAnsi="Arial" w:cs="Arial"/>
        </w:rPr>
        <w:t>Viladecans</w:t>
      </w:r>
      <w:r>
        <w:rPr>
          <w:rFonts w:ascii="Arial" w:hAnsi="Arial" w:cs="Arial"/>
        </w:rPr>
        <w:t xml:space="preserve"> (</w:t>
      </w:r>
      <w:r w:rsidRPr="00393087">
        <w:rPr>
          <w:rFonts w:ascii="Arial" w:hAnsi="Arial" w:cs="Arial"/>
        </w:rPr>
        <w:t>0,3602)</w:t>
      </w:r>
      <w:r w:rsidRPr="00862A3E">
        <w:rPr>
          <w:rFonts w:ascii="Arial" w:hAnsi="Arial" w:cs="Arial"/>
        </w:rPr>
        <w:t>, Vilanova i la Geltrú</w:t>
      </w:r>
      <w:r w:rsidR="00393087">
        <w:rPr>
          <w:rFonts w:ascii="Arial" w:hAnsi="Arial" w:cs="Arial"/>
        </w:rPr>
        <w:t xml:space="preserve"> (0,3867)</w:t>
      </w:r>
      <w:r w:rsidRPr="00862A3E">
        <w:rPr>
          <w:rFonts w:ascii="Arial" w:hAnsi="Arial" w:cs="Arial"/>
        </w:rPr>
        <w:t>, Sant Boi de Llobregat</w:t>
      </w:r>
      <w:r w:rsidR="00393087">
        <w:rPr>
          <w:rFonts w:ascii="Arial" w:hAnsi="Arial" w:cs="Arial"/>
        </w:rPr>
        <w:t xml:space="preserve"> (0,3901)</w:t>
      </w:r>
      <w:r w:rsidRPr="00862A3E">
        <w:rPr>
          <w:rFonts w:ascii="Arial" w:hAnsi="Arial" w:cs="Arial"/>
        </w:rPr>
        <w:t>, Rubí</w:t>
      </w:r>
      <w:r>
        <w:rPr>
          <w:rFonts w:ascii="Arial" w:hAnsi="Arial" w:cs="Arial"/>
        </w:rPr>
        <w:t xml:space="preserve"> (</w:t>
      </w:r>
      <w:r w:rsidR="00393087">
        <w:rPr>
          <w:rFonts w:ascii="Arial" w:hAnsi="Arial" w:cs="Arial"/>
        </w:rPr>
        <w:t>0,3944)</w:t>
      </w:r>
      <w:r w:rsidRPr="00862A3E">
        <w:rPr>
          <w:rFonts w:ascii="Arial" w:hAnsi="Arial" w:cs="Arial"/>
        </w:rPr>
        <w:t>, Alcorcón</w:t>
      </w:r>
      <w:r>
        <w:rPr>
          <w:rFonts w:ascii="Arial" w:hAnsi="Arial" w:cs="Arial"/>
        </w:rPr>
        <w:t xml:space="preserve"> (</w:t>
      </w:r>
      <w:r w:rsidRPr="00393087">
        <w:rPr>
          <w:rFonts w:ascii="Arial" w:hAnsi="Arial" w:cs="Arial"/>
        </w:rPr>
        <w:t>0,4025)</w:t>
      </w:r>
      <w:r w:rsidR="00393087">
        <w:rPr>
          <w:rFonts w:ascii="Arial" w:hAnsi="Arial" w:cs="Arial"/>
        </w:rPr>
        <w:t xml:space="preserve">, </w:t>
      </w:r>
      <w:r w:rsidRPr="00862A3E">
        <w:rPr>
          <w:rFonts w:ascii="Arial" w:hAnsi="Arial" w:cs="Arial"/>
        </w:rPr>
        <w:t>San Fernando</w:t>
      </w:r>
      <w:r>
        <w:rPr>
          <w:rFonts w:ascii="Arial" w:hAnsi="Arial" w:cs="Arial"/>
        </w:rPr>
        <w:t xml:space="preserve"> (</w:t>
      </w:r>
      <w:r w:rsidRPr="00393087">
        <w:rPr>
          <w:rFonts w:ascii="Arial" w:hAnsi="Arial" w:cs="Arial"/>
        </w:rPr>
        <w:t>0,4195)</w:t>
      </w:r>
      <w:r w:rsidRPr="00862A3E">
        <w:rPr>
          <w:rFonts w:ascii="Arial" w:hAnsi="Arial" w:cs="Arial"/>
        </w:rPr>
        <w:t>, Leganés</w:t>
      </w:r>
      <w:r w:rsidR="00393087">
        <w:rPr>
          <w:rFonts w:ascii="Arial" w:hAnsi="Arial" w:cs="Arial"/>
        </w:rPr>
        <w:t xml:space="preserve"> (0,4097)</w:t>
      </w:r>
      <w:r>
        <w:rPr>
          <w:rFonts w:ascii="Arial" w:hAnsi="Arial" w:cs="Arial"/>
        </w:rPr>
        <w:t xml:space="preserve">, </w:t>
      </w:r>
      <w:r w:rsidRPr="00862A3E">
        <w:rPr>
          <w:rFonts w:ascii="Arial" w:hAnsi="Arial" w:cs="Arial"/>
        </w:rPr>
        <w:t>Cornellà de Llobregat</w:t>
      </w:r>
      <w:r w:rsidR="00393087">
        <w:rPr>
          <w:rFonts w:ascii="Arial" w:hAnsi="Arial" w:cs="Arial"/>
        </w:rPr>
        <w:t xml:space="preserve"> (</w:t>
      </w:r>
      <w:r w:rsidR="00393087" w:rsidRPr="00393087">
        <w:rPr>
          <w:rFonts w:ascii="Arial" w:hAnsi="Arial" w:cs="Arial"/>
        </w:rPr>
        <w:t>0,4231)</w:t>
      </w:r>
      <w:r w:rsidRPr="00862A3E">
        <w:rPr>
          <w:rFonts w:ascii="Arial" w:hAnsi="Arial" w:cs="Arial"/>
        </w:rPr>
        <w:t xml:space="preserve"> i Fuenlabrada</w:t>
      </w:r>
      <w:r>
        <w:rPr>
          <w:rFonts w:ascii="Arial" w:hAnsi="Arial" w:cs="Arial"/>
        </w:rPr>
        <w:t xml:space="preserve"> (</w:t>
      </w:r>
      <w:r w:rsidRPr="00393087">
        <w:rPr>
          <w:rFonts w:ascii="Arial" w:hAnsi="Arial" w:cs="Arial"/>
        </w:rPr>
        <w:t>0,4266)</w:t>
      </w:r>
      <w:r w:rsidRPr="00862A3E">
        <w:rPr>
          <w:rFonts w:ascii="Arial" w:hAnsi="Arial" w:cs="Arial"/>
        </w:rPr>
        <w:t xml:space="preserve">. </w:t>
      </w:r>
    </w:p>
    <w:p w:rsidR="00380A55" w:rsidRDefault="00380A55" w:rsidP="00393087">
      <w:pPr>
        <w:jc w:val="both"/>
        <w:rPr>
          <w:rFonts w:ascii="Arial" w:hAnsi="Arial" w:cs="Arial"/>
        </w:rPr>
      </w:pPr>
    </w:p>
    <w:p w:rsidR="00393087" w:rsidRDefault="00393087" w:rsidP="00393087">
      <w:pPr>
        <w:jc w:val="both"/>
        <w:rPr>
          <w:rFonts w:ascii="Arial" w:hAnsi="Arial" w:cs="Arial"/>
          <w:b/>
          <w:bCs/>
        </w:rPr>
      </w:pPr>
      <w:r w:rsidRPr="00862A3E">
        <w:rPr>
          <w:rFonts w:ascii="Arial" w:hAnsi="Arial" w:cs="Arial"/>
          <w:b/>
          <w:bCs/>
        </w:rPr>
        <w:t>Els més desiguals</w:t>
      </w:r>
    </w:p>
    <w:p w:rsidR="00393087" w:rsidRDefault="00393087" w:rsidP="00393087">
      <w:pPr>
        <w:jc w:val="both"/>
        <w:rPr>
          <w:rFonts w:ascii="Arial" w:hAnsi="Arial" w:cs="Arial"/>
        </w:rPr>
      </w:pPr>
    </w:p>
    <w:p w:rsidR="00393087" w:rsidRDefault="00393087" w:rsidP="00393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Contràriament, les ciutats </w:t>
      </w:r>
      <w:r w:rsidRPr="00862A3E">
        <w:rPr>
          <w:rFonts w:ascii="Arial" w:hAnsi="Arial" w:cs="Arial"/>
        </w:rPr>
        <w:t>majors de 50.000 habitants amb més desigualtat de rendes entre la seva ciutadania</w:t>
      </w:r>
      <w:r>
        <w:rPr>
          <w:rFonts w:ascii="Arial" w:hAnsi="Arial" w:cs="Arial"/>
        </w:rPr>
        <w:t xml:space="preserve"> són</w:t>
      </w:r>
      <w:r w:rsidRPr="00862A3E">
        <w:rPr>
          <w:rFonts w:ascii="Arial" w:hAnsi="Arial" w:cs="Arial"/>
        </w:rPr>
        <w:t xml:space="preserve"> Pozuelo de Alarcón</w:t>
      </w:r>
      <w:r>
        <w:rPr>
          <w:rFonts w:ascii="Arial" w:hAnsi="Arial" w:cs="Arial"/>
        </w:rPr>
        <w:t xml:space="preserve"> (0,6446)</w:t>
      </w:r>
      <w:r w:rsidRPr="00862A3E">
        <w:rPr>
          <w:rFonts w:ascii="Arial" w:hAnsi="Arial" w:cs="Arial"/>
        </w:rPr>
        <w:t>, Alcobendas</w:t>
      </w:r>
      <w:r>
        <w:rPr>
          <w:rFonts w:ascii="Arial" w:hAnsi="Arial" w:cs="Arial"/>
        </w:rPr>
        <w:t xml:space="preserve"> (0,6331)</w:t>
      </w:r>
      <w:r w:rsidRPr="00862A3E">
        <w:rPr>
          <w:rFonts w:ascii="Arial" w:hAnsi="Arial" w:cs="Arial"/>
        </w:rPr>
        <w:t xml:space="preserve">, </w:t>
      </w:r>
      <w:r w:rsidRPr="006C6428">
        <w:rPr>
          <w:rFonts w:ascii="Arial" w:hAnsi="Arial" w:cs="Arial"/>
        </w:rPr>
        <w:t>Sanlúcar de Barrameda</w:t>
      </w:r>
      <w:r>
        <w:rPr>
          <w:rFonts w:ascii="Arial" w:hAnsi="Arial" w:cs="Arial"/>
        </w:rPr>
        <w:t xml:space="preserve"> (0,6156)</w:t>
      </w:r>
      <w:r w:rsidRPr="006C6428">
        <w:rPr>
          <w:rFonts w:ascii="Arial" w:hAnsi="Arial" w:cs="Arial"/>
        </w:rPr>
        <w:t xml:space="preserve">, </w:t>
      </w:r>
      <w:r w:rsidRPr="00862A3E">
        <w:rPr>
          <w:rFonts w:ascii="Arial" w:hAnsi="Arial" w:cs="Arial"/>
        </w:rPr>
        <w:t>Castelldefels</w:t>
      </w:r>
      <w:r>
        <w:rPr>
          <w:rFonts w:ascii="Arial" w:hAnsi="Arial" w:cs="Arial"/>
        </w:rPr>
        <w:t xml:space="preserve"> (0,5835)</w:t>
      </w:r>
      <w:r w:rsidRPr="00862A3E">
        <w:rPr>
          <w:rFonts w:ascii="Arial" w:hAnsi="Arial" w:cs="Arial"/>
        </w:rPr>
        <w:t>, Oriola</w:t>
      </w:r>
      <w:r>
        <w:rPr>
          <w:rFonts w:ascii="Arial" w:hAnsi="Arial" w:cs="Arial"/>
        </w:rPr>
        <w:t xml:space="preserve"> (0,5751)</w:t>
      </w:r>
      <w:r w:rsidRPr="00862A3E">
        <w:rPr>
          <w:rFonts w:ascii="Arial" w:hAnsi="Arial" w:cs="Arial"/>
        </w:rPr>
        <w:t>, Majadahonda</w:t>
      </w:r>
      <w:r>
        <w:rPr>
          <w:rFonts w:ascii="Arial" w:hAnsi="Arial" w:cs="Arial"/>
        </w:rPr>
        <w:t xml:space="preserve"> (0,5741)</w:t>
      </w:r>
      <w:r w:rsidRPr="00862A3E">
        <w:rPr>
          <w:rFonts w:ascii="Arial" w:hAnsi="Arial" w:cs="Arial"/>
        </w:rPr>
        <w:t>, El Ejido</w:t>
      </w:r>
      <w:r>
        <w:rPr>
          <w:rFonts w:ascii="Arial" w:hAnsi="Arial" w:cs="Arial"/>
        </w:rPr>
        <w:t xml:space="preserve"> (0,5723)</w:t>
      </w:r>
      <w:r w:rsidRPr="00862A3E">
        <w:rPr>
          <w:rFonts w:ascii="Arial" w:hAnsi="Arial" w:cs="Arial"/>
        </w:rPr>
        <w:t>, Granollers</w:t>
      </w:r>
      <w:r>
        <w:rPr>
          <w:rFonts w:ascii="Arial" w:hAnsi="Arial" w:cs="Arial"/>
        </w:rPr>
        <w:t xml:space="preserve"> (0,5555)</w:t>
      </w:r>
      <w:r w:rsidRPr="00862A3E">
        <w:rPr>
          <w:rFonts w:ascii="Arial" w:hAnsi="Arial" w:cs="Arial"/>
        </w:rPr>
        <w:t>, Torrent</w:t>
      </w:r>
      <w:r>
        <w:rPr>
          <w:rFonts w:ascii="Arial" w:hAnsi="Arial" w:cs="Arial"/>
        </w:rPr>
        <w:t xml:space="preserve"> (0,5546)</w:t>
      </w:r>
      <w:r w:rsidRPr="00862A3E">
        <w:rPr>
          <w:rFonts w:ascii="Arial" w:hAnsi="Arial" w:cs="Arial"/>
        </w:rPr>
        <w:t xml:space="preserve"> i Cerdanyola del Vallès</w:t>
      </w:r>
      <w:r>
        <w:rPr>
          <w:rFonts w:ascii="Arial" w:hAnsi="Arial" w:cs="Arial"/>
        </w:rPr>
        <w:t xml:space="preserve"> (0,5465)</w:t>
      </w:r>
      <w:r w:rsidRPr="00862A3E">
        <w:rPr>
          <w:rFonts w:ascii="Arial" w:hAnsi="Arial" w:cs="Arial"/>
        </w:rPr>
        <w:t>.</w:t>
      </w:r>
    </w:p>
    <w:p w:rsidR="00A63B3F" w:rsidRPr="007F638B" w:rsidRDefault="007F638B" w:rsidP="007F63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Pr="007F638B">
        <w:rPr>
          <w:rFonts w:ascii="Arial" w:hAnsi="Arial" w:cs="Arial"/>
          <w:b/>
        </w:rPr>
        <w:t>os estudis més han situat el Prat en un</w:t>
      </w:r>
      <w:r>
        <w:rPr>
          <w:rFonts w:ascii="Arial" w:hAnsi="Arial" w:cs="Arial"/>
          <w:b/>
        </w:rPr>
        <w:t xml:space="preserve"> </w:t>
      </w:r>
      <w:r w:rsidRPr="007F638B">
        <w:rPr>
          <w:rFonts w:ascii="Arial" w:hAnsi="Arial" w:cs="Arial"/>
          <w:b/>
        </w:rPr>
        <w:t xml:space="preserve">posició capdavantera en despesa social </w:t>
      </w:r>
      <w:r>
        <w:rPr>
          <w:rFonts w:ascii="Arial" w:hAnsi="Arial" w:cs="Arial"/>
          <w:b/>
        </w:rPr>
        <w:t xml:space="preserve">en els darrers tres mesos </w:t>
      </w:r>
    </w:p>
    <w:p w:rsidR="007F638B" w:rsidRDefault="007F638B" w:rsidP="00A63B3F">
      <w:pPr>
        <w:rPr>
          <w:rFonts w:ascii="Arial" w:hAnsi="Arial" w:cs="Arial"/>
        </w:rPr>
      </w:pPr>
    </w:p>
    <w:p w:rsidR="00A63B3F" w:rsidRDefault="00A63B3F" w:rsidP="007F63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Aquest és el tercer estudi que es publica en només tres mesos que situa el Prat e</w:t>
      </w:r>
      <w:r w:rsidR="007F638B">
        <w:rPr>
          <w:rFonts w:ascii="Arial" w:hAnsi="Arial" w:cs="Arial"/>
        </w:rPr>
        <w:t>n una posició capdavantera a l’E</w:t>
      </w:r>
      <w:r>
        <w:rPr>
          <w:rFonts w:ascii="Arial" w:hAnsi="Arial" w:cs="Arial"/>
        </w:rPr>
        <w:t xml:space="preserve">stat pel que fa a la igualtat i la cohesió social  i les polítiques i la inversió pública per fomentar-les. </w:t>
      </w:r>
    </w:p>
    <w:p w:rsidR="00A63B3F" w:rsidRDefault="00A63B3F" w:rsidP="007F638B">
      <w:pPr>
        <w:jc w:val="both"/>
        <w:rPr>
          <w:rFonts w:ascii="Arial" w:hAnsi="Arial" w:cs="Arial"/>
        </w:rPr>
      </w:pPr>
    </w:p>
    <w:p w:rsidR="00A63B3F" w:rsidRPr="00A63B3F" w:rsidRDefault="00A63B3F" w:rsidP="007F63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el passat mes de desembre la </w:t>
      </w:r>
      <w:r w:rsidRPr="007F638B">
        <w:rPr>
          <w:rFonts w:ascii="Arial" w:hAnsi="Arial" w:cs="Arial"/>
          <w:i/>
        </w:rPr>
        <w:t xml:space="preserve">Asociación Estatal de Directores y </w:t>
      </w:r>
      <w:proofErr w:type="spellStart"/>
      <w:r w:rsidRPr="007F638B">
        <w:rPr>
          <w:rFonts w:ascii="Arial" w:hAnsi="Arial" w:cs="Arial"/>
          <w:i/>
        </w:rPr>
        <w:t>Gerentes</w:t>
      </w:r>
      <w:proofErr w:type="spellEnd"/>
      <w:r w:rsidRPr="007F638B">
        <w:rPr>
          <w:rFonts w:ascii="Arial" w:hAnsi="Arial" w:cs="Arial"/>
          <w:i/>
        </w:rPr>
        <w:t xml:space="preserve"> de Servicios </w:t>
      </w:r>
      <w:proofErr w:type="spellStart"/>
      <w:r w:rsidRPr="007F638B">
        <w:rPr>
          <w:rFonts w:ascii="Arial" w:hAnsi="Arial" w:cs="Arial"/>
          <w:i/>
        </w:rPr>
        <w:t>Sociales</w:t>
      </w:r>
      <w:proofErr w:type="spellEnd"/>
      <w:r w:rsidRPr="00A63B3F">
        <w:rPr>
          <w:rFonts w:ascii="Arial" w:hAnsi="Arial" w:cs="Arial"/>
        </w:rPr>
        <w:t xml:space="preserve"> va indicar que el Prat era el tercer municipi de Catalunya i el cinquè de l’Estat, </w:t>
      </w:r>
      <w:proofErr w:type="spellStart"/>
      <w:r w:rsidRPr="00A63B3F">
        <w:rPr>
          <w:rFonts w:ascii="Arial" w:hAnsi="Arial" w:cs="Arial"/>
        </w:rPr>
        <w:t>d’entre</w:t>
      </w:r>
      <w:proofErr w:type="spellEnd"/>
      <w:r w:rsidRPr="00A63B3F">
        <w:rPr>
          <w:rFonts w:ascii="Arial" w:hAnsi="Arial" w:cs="Arial"/>
        </w:rPr>
        <w:t xml:space="preserve"> les localitats de més de 20.000 habitants, amb</w:t>
      </w:r>
      <w:r w:rsidR="007F638B">
        <w:rPr>
          <w:rFonts w:ascii="Arial" w:hAnsi="Arial" w:cs="Arial"/>
        </w:rPr>
        <w:t xml:space="preserve"> major inversió en serveis d’ac</w:t>
      </w:r>
      <w:r w:rsidRPr="00A63B3F">
        <w:rPr>
          <w:rFonts w:ascii="Arial" w:hAnsi="Arial" w:cs="Arial"/>
        </w:rPr>
        <w:t>c</w:t>
      </w:r>
      <w:r w:rsidR="007F638B">
        <w:rPr>
          <w:rFonts w:ascii="Arial" w:hAnsi="Arial" w:cs="Arial"/>
        </w:rPr>
        <w:t>i</w:t>
      </w:r>
      <w:r w:rsidRPr="00A63B3F">
        <w:rPr>
          <w:rFonts w:ascii="Arial" w:hAnsi="Arial" w:cs="Arial"/>
        </w:rPr>
        <w:t>ó social per habitant (que el 2020 va ser de 188,05 euros per persona al Prat). Per davant, únicament se situen Alcalá la Real (</w:t>
      </w:r>
      <w:proofErr w:type="spellStart"/>
      <w:r w:rsidRPr="00A63B3F">
        <w:rPr>
          <w:rFonts w:ascii="Arial" w:hAnsi="Arial" w:cs="Arial"/>
        </w:rPr>
        <w:t>Jaén</w:t>
      </w:r>
      <w:proofErr w:type="spellEnd"/>
      <w:r w:rsidRPr="00A63B3F">
        <w:rPr>
          <w:rFonts w:ascii="Arial" w:hAnsi="Arial" w:cs="Arial"/>
        </w:rPr>
        <w:t xml:space="preserve">), Barcelona, Esparreguera i San </w:t>
      </w:r>
      <w:proofErr w:type="spellStart"/>
      <w:r w:rsidRPr="00A63B3F">
        <w:rPr>
          <w:rFonts w:ascii="Arial" w:hAnsi="Arial" w:cs="Arial"/>
        </w:rPr>
        <w:t>Roque</w:t>
      </w:r>
      <w:proofErr w:type="spellEnd"/>
      <w:r w:rsidRPr="00A63B3F">
        <w:rPr>
          <w:rFonts w:ascii="Arial" w:hAnsi="Arial" w:cs="Arial"/>
        </w:rPr>
        <w:t xml:space="preserve"> (Cadis).</w:t>
      </w:r>
    </w:p>
    <w:p w:rsidR="00A63B3F" w:rsidRDefault="00A63B3F" w:rsidP="007F638B">
      <w:pPr>
        <w:jc w:val="both"/>
        <w:rPr>
          <w:rFonts w:ascii="Arial" w:hAnsi="Arial" w:cs="Arial"/>
        </w:rPr>
      </w:pPr>
    </w:p>
    <w:p w:rsidR="00A63B3F" w:rsidRDefault="00A63B3F" w:rsidP="007F63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 el gener </w:t>
      </w:r>
      <w:proofErr w:type="spellStart"/>
      <w:r>
        <w:rPr>
          <w:rFonts w:ascii="Arial" w:hAnsi="Arial" w:cs="Arial"/>
        </w:rPr>
        <w:t>d’enguany</w:t>
      </w:r>
      <w:proofErr w:type="spellEnd"/>
      <w:r>
        <w:rPr>
          <w:rFonts w:ascii="Arial" w:hAnsi="Arial" w:cs="Arial"/>
        </w:rPr>
        <w:t xml:space="preserve"> </w:t>
      </w:r>
      <w:r w:rsidRPr="00BB44E0">
        <w:rPr>
          <w:rFonts w:ascii="Arial" w:hAnsi="Arial" w:cs="Arial"/>
        </w:rPr>
        <w:t>la darrera edició del </w:t>
      </w:r>
      <w:hyperlink r:id="rId10" w:tgtFrame="_blank" w:history="1">
        <w:r w:rsidRPr="00BB44E0">
          <w:rPr>
            <w:rFonts w:ascii="Arial" w:hAnsi="Arial" w:cs="Arial"/>
          </w:rPr>
          <w:t>Baròmetre del Tercer Sector Social</w:t>
        </w:r>
      </w:hyperlink>
      <w:r w:rsidRPr="00BB44E0">
        <w:rPr>
          <w:rFonts w:ascii="Arial" w:hAnsi="Arial" w:cs="Arial"/>
        </w:rPr>
        <w:t xml:space="preserve"> va indicar que el Prat és </w:t>
      </w:r>
      <w:proofErr w:type="spellStart"/>
      <w:r w:rsidRPr="00BB44E0">
        <w:rPr>
          <w:rFonts w:ascii="Arial" w:hAnsi="Arial" w:cs="Arial"/>
        </w:rPr>
        <w:t>és</w:t>
      </w:r>
      <w:proofErr w:type="spellEnd"/>
      <w:r w:rsidRPr="00BB44E0">
        <w:rPr>
          <w:rFonts w:ascii="Arial" w:hAnsi="Arial" w:cs="Arial"/>
        </w:rPr>
        <w:t xml:space="preserve"> el municipi amb una major despesa en subvencions a entitats del Tercer Sector Social per habitant de l’àrea metropolitana</w:t>
      </w:r>
      <w:r w:rsidR="00BB44E0">
        <w:rPr>
          <w:rFonts w:ascii="Arial" w:hAnsi="Arial" w:cs="Arial"/>
        </w:rPr>
        <w:t xml:space="preserve">, segons dades de 2020. </w:t>
      </w:r>
      <w:r w:rsidRPr="00BB44E0">
        <w:rPr>
          <w:rFonts w:ascii="Arial" w:hAnsi="Arial" w:cs="Arial"/>
        </w:rPr>
        <w:t>Segons l’estudi, el Prat destina 52,2 euros per habitant i any a les subvencions d’entitats socials</w:t>
      </w:r>
      <w:r w:rsidR="00BB44E0">
        <w:rPr>
          <w:rFonts w:ascii="Arial" w:hAnsi="Arial" w:cs="Arial"/>
        </w:rPr>
        <w:t>.</w:t>
      </w:r>
      <w:r w:rsidR="007F638B">
        <w:rPr>
          <w:rFonts w:ascii="Arial" w:hAnsi="Arial" w:cs="Arial"/>
        </w:rPr>
        <w:t xml:space="preserve"> Segons aquest mateix baròmetre, també és el segon municipi metropolità amb major despesa social per habitant (1.492 euros anuals), només per darrere de Castellbisbal. </w:t>
      </w:r>
    </w:p>
    <w:p w:rsidR="00BB44E0" w:rsidRDefault="00BB44E0" w:rsidP="00862A3E">
      <w:pPr>
        <w:rPr>
          <w:rFonts w:ascii="Arial" w:hAnsi="Arial" w:cs="Arial"/>
        </w:rPr>
      </w:pPr>
    </w:p>
    <w:p w:rsidR="00BB44E0" w:rsidRPr="00BB44E0" w:rsidRDefault="00BB44E0" w:rsidP="00862A3E">
      <w:pPr>
        <w:rPr>
          <w:rFonts w:ascii="Arial" w:hAnsi="Arial" w:cs="Arial"/>
        </w:rPr>
      </w:pPr>
    </w:p>
    <w:sectPr w:rsidR="00BB44E0" w:rsidRPr="00BB44E0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4E0" w:rsidRDefault="00BB44E0" w:rsidP="00750EC7">
      <w:r>
        <w:separator/>
      </w:r>
    </w:p>
  </w:endnote>
  <w:endnote w:type="continuationSeparator" w:id="0">
    <w:p w:rsidR="00BB44E0" w:rsidRDefault="00BB44E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4E0" w:rsidRDefault="00BB44E0" w:rsidP="00750EC7">
      <w:r>
        <w:separator/>
      </w:r>
    </w:p>
  </w:footnote>
  <w:footnote w:type="continuationSeparator" w:id="0">
    <w:p w:rsidR="00BB44E0" w:rsidRDefault="00BB44E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E0" w:rsidRDefault="00BB44E0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4E0" w:rsidRDefault="00BB44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24DD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31897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80A55"/>
    <w:rsid w:val="00393087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8662A"/>
    <w:rsid w:val="00696845"/>
    <w:rsid w:val="006A55D8"/>
    <w:rsid w:val="006C642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7F638B"/>
    <w:rsid w:val="00814EB6"/>
    <w:rsid w:val="0082076A"/>
    <w:rsid w:val="008213FA"/>
    <w:rsid w:val="0085092D"/>
    <w:rsid w:val="00851BA5"/>
    <w:rsid w:val="00862A3E"/>
    <w:rsid w:val="0086478C"/>
    <w:rsid w:val="00877C4E"/>
    <w:rsid w:val="008836C8"/>
    <w:rsid w:val="008C6270"/>
    <w:rsid w:val="008C65F3"/>
    <w:rsid w:val="009069CD"/>
    <w:rsid w:val="00931F4F"/>
    <w:rsid w:val="00944BB1"/>
    <w:rsid w:val="00965AF2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3B3F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B44E0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013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77ACB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cersector.cat/sites/default/files/2022-01/t3s_2022-01-11_barometre_tercer_sector_social_area_metropolitana_de_barcelon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ercersector.cat/sites/default/files/2022-01/t3s_2022-01-11_barometre_tercer_sector_social_area_metropolitana_de_barcelon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dea.net/renta-personal-de-los-municipios-espanoles-y-su-distribucion-anos-2015-y-201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16BE4-2AAE-4E03-9AA2-B2E445F2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610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4211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9</cp:revision>
  <cp:lastPrinted>2018-08-02T07:02:00Z</cp:lastPrinted>
  <dcterms:created xsi:type="dcterms:W3CDTF">2018-08-06T11:31:00Z</dcterms:created>
  <dcterms:modified xsi:type="dcterms:W3CDTF">2022-02-25T10:43:00Z</dcterms:modified>
</cp:coreProperties>
</file>