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28" w:rsidRDefault="00505528" w:rsidP="00505528">
      <w:pPr>
        <w:jc w:val="center"/>
        <w:rPr>
          <w:rFonts w:ascii="Arial" w:hAnsi="Arial" w:cs="Arial"/>
          <w:b/>
          <w:color w:val="1A1A1A"/>
          <w:sz w:val="36"/>
          <w:szCs w:val="36"/>
        </w:rPr>
      </w:pPr>
      <w:r>
        <w:rPr>
          <w:rFonts w:ascii="Arial" w:hAnsi="Arial" w:cs="Arial"/>
          <w:b/>
          <w:color w:val="1A1A1A"/>
          <w:sz w:val="36"/>
          <w:szCs w:val="36"/>
        </w:rPr>
        <w:t xml:space="preserve">El Prat, el municipi metropolità que destina més subvencions per habitant a les entitats socials </w:t>
      </w:r>
    </w:p>
    <w:p w:rsidR="00505528" w:rsidRDefault="00505528" w:rsidP="00505528">
      <w:pPr>
        <w:rPr>
          <w:rFonts w:ascii="Arial" w:hAnsi="Arial" w:cs="Arial"/>
          <w:b/>
          <w:color w:val="1A1A1A"/>
          <w:sz w:val="36"/>
          <w:szCs w:val="36"/>
        </w:rPr>
      </w:pPr>
    </w:p>
    <w:p w:rsidR="00505528" w:rsidRDefault="00505528" w:rsidP="00505528">
      <w:pPr>
        <w:jc w:val="both"/>
        <w:rPr>
          <w:rFonts w:ascii="Arial" w:hAnsi="Arial" w:cs="Arial"/>
          <w:b/>
        </w:rPr>
      </w:pPr>
      <w:r w:rsidRPr="001725DE">
        <w:rPr>
          <w:rFonts w:ascii="Arial" w:hAnsi="Arial" w:cs="Arial"/>
          <w:b/>
        </w:rPr>
        <w:t>Així ho indica el </w:t>
      </w:r>
      <w:r>
        <w:rPr>
          <w:rFonts w:ascii="Arial" w:hAnsi="Arial" w:cs="Arial"/>
          <w:b/>
        </w:rPr>
        <w:t xml:space="preserve">darrer </w:t>
      </w:r>
      <w:hyperlink r:id="rId8" w:history="1">
        <w:r>
          <w:rPr>
            <w:rFonts w:ascii="Arial" w:hAnsi="Arial" w:cs="Arial"/>
            <w:b/>
          </w:rPr>
          <w:t>Baròmetre</w:t>
        </w:r>
      </w:hyperlink>
      <w:r>
        <w:rPr>
          <w:rFonts w:ascii="Arial" w:hAnsi="Arial" w:cs="Arial"/>
          <w:b/>
        </w:rPr>
        <w:t xml:space="preserve"> del Tercer Sector Social.</w:t>
      </w:r>
      <w:r w:rsidRPr="00505528">
        <w:rPr>
          <w:rFonts w:ascii="Arial" w:hAnsi="Arial" w:cs="Arial"/>
          <w:b/>
        </w:rPr>
        <w:t xml:space="preserve"> </w:t>
      </w:r>
      <w:r>
        <w:rPr>
          <w:rFonts w:ascii="Arial" w:hAnsi="Arial" w:cs="Arial"/>
          <w:b/>
        </w:rPr>
        <w:t xml:space="preserve">L’estudi indica que </w:t>
      </w:r>
      <w:r w:rsidRPr="00505528">
        <w:rPr>
          <w:rFonts w:ascii="Arial" w:hAnsi="Arial" w:cs="Arial"/>
          <w:b/>
        </w:rPr>
        <w:t xml:space="preserve">l’Ajuntament del Prat inverteix </w:t>
      </w:r>
      <w:r>
        <w:rPr>
          <w:rFonts w:ascii="Arial" w:hAnsi="Arial" w:cs="Arial"/>
          <w:b/>
        </w:rPr>
        <w:t xml:space="preserve">52,2 euros per habitant i any en subvencions a entitats del Tercer Sector Social, a les quals va destinar un total de </w:t>
      </w:r>
      <w:r w:rsidR="000C5E0F">
        <w:rPr>
          <w:rFonts w:ascii="Arial" w:hAnsi="Arial" w:cs="Arial"/>
          <w:b/>
        </w:rPr>
        <w:t>3.413.184</w:t>
      </w:r>
      <w:r w:rsidRPr="00505528">
        <w:rPr>
          <w:rFonts w:ascii="Arial" w:hAnsi="Arial" w:cs="Arial"/>
          <w:b/>
        </w:rPr>
        <w:t xml:space="preserve"> € </w:t>
      </w:r>
      <w:r>
        <w:rPr>
          <w:rFonts w:ascii="Arial" w:hAnsi="Arial" w:cs="Arial"/>
          <w:b/>
        </w:rPr>
        <w:t xml:space="preserve">euros durant el 2020. </w:t>
      </w:r>
    </w:p>
    <w:p w:rsidR="00505528" w:rsidRDefault="00505528" w:rsidP="00B321AA">
      <w:pPr>
        <w:jc w:val="both"/>
        <w:rPr>
          <w:rFonts w:ascii="Arial" w:hAnsi="Arial" w:cs="Arial"/>
          <w:b/>
        </w:rPr>
      </w:pPr>
    </w:p>
    <w:p w:rsidR="00505528" w:rsidRDefault="00505528" w:rsidP="00B321AA">
      <w:pPr>
        <w:jc w:val="both"/>
        <w:rPr>
          <w:rFonts w:ascii="Arial" w:hAnsi="Arial" w:cs="Arial"/>
        </w:rPr>
      </w:pPr>
      <w:r>
        <w:rPr>
          <w:rFonts w:ascii="Arial" w:hAnsi="Arial" w:cs="Arial"/>
        </w:rPr>
        <w:t>El Pr</w:t>
      </w:r>
      <w:r w:rsidRPr="00505528">
        <w:rPr>
          <w:rFonts w:ascii="Arial" w:hAnsi="Arial" w:cs="Arial"/>
        </w:rPr>
        <w:t xml:space="preserve">at de </w:t>
      </w:r>
      <w:r>
        <w:rPr>
          <w:rFonts w:ascii="Arial" w:hAnsi="Arial" w:cs="Arial"/>
        </w:rPr>
        <w:t>Llobregat és el municipi amb una major despesa en subvencions a entitats del Tercer Sector Social per habitant de l’àrea metropolitana. Així ho indica la darrera edició del Baròmetre del Tercer Sector Social, presentat el passat 11 de gener. Segons l’estudi, el Prat destina 52,2 euros per habitant i any a les subvencions d’entitats socials, partint de dades de l’any 2020.</w:t>
      </w:r>
    </w:p>
    <w:p w:rsidR="00505528" w:rsidRDefault="00505528" w:rsidP="00B321AA">
      <w:pPr>
        <w:jc w:val="both"/>
        <w:rPr>
          <w:rFonts w:ascii="Arial" w:hAnsi="Arial" w:cs="Arial"/>
        </w:rPr>
      </w:pPr>
    </w:p>
    <w:p w:rsidR="00203082" w:rsidRPr="00203082" w:rsidRDefault="00203082" w:rsidP="00B321AA">
      <w:pPr>
        <w:jc w:val="both"/>
        <w:rPr>
          <w:rFonts w:ascii="Arial" w:hAnsi="Arial" w:cs="Arial"/>
        </w:rPr>
      </w:pPr>
      <w:r>
        <w:rPr>
          <w:rFonts w:ascii="Arial" w:hAnsi="Arial" w:cs="Arial"/>
        </w:rPr>
        <w:t xml:space="preserve">El </w:t>
      </w:r>
      <w:r w:rsidR="00505528">
        <w:rPr>
          <w:rFonts w:ascii="Arial" w:hAnsi="Arial" w:cs="Arial"/>
        </w:rPr>
        <w:t xml:space="preserve">baròmetre, elaborat per la Taula d’entitats del Tercer Sector conjuntament amb l’Àrea Metropolitana, es realitza anualment des de 2015 per analitzar la situació de les entitats socials i el seu impacte social. </w:t>
      </w:r>
      <w:r>
        <w:rPr>
          <w:rFonts w:ascii="Arial" w:hAnsi="Arial" w:cs="Arial"/>
        </w:rPr>
        <w:t xml:space="preserve">L’estudi conclou que el 92% de les </w:t>
      </w:r>
      <w:r w:rsidRPr="00203082">
        <w:rPr>
          <w:rFonts w:ascii="Arial" w:hAnsi="Arial" w:cs="Arial"/>
        </w:rPr>
        <w:t xml:space="preserve">entitats socials de l’àrea metropolitana han hagut d’intensificar els seus esforços per atendre col·lectius en situació vulnerable </w:t>
      </w:r>
      <w:r w:rsidR="00AC7F7C">
        <w:rPr>
          <w:rFonts w:ascii="Arial" w:hAnsi="Arial" w:cs="Arial"/>
        </w:rPr>
        <w:t xml:space="preserve">en </w:t>
      </w:r>
      <w:r>
        <w:rPr>
          <w:rFonts w:ascii="Arial" w:hAnsi="Arial" w:cs="Arial"/>
        </w:rPr>
        <w:t xml:space="preserve">el context de la </w:t>
      </w:r>
      <w:proofErr w:type="spellStart"/>
      <w:r>
        <w:rPr>
          <w:rFonts w:ascii="Arial" w:hAnsi="Arial" w:cs="Arial"/>
        </w:rPr>
        <w:t>covid</w:t>
      </w:r>
      <w:proofErr w:type="spellEnd"/>
      <w:r>
        <w:rPr>
          <w:rFonts w:ascii="Arial" w:hAnsi="Arial" w:cs="Arial"/>
        </w:rPr>
        <w:t xml:space="preserve"> </w:t>
      </w:r>
      <w:r w:rsidRPr="00203082">
        <w:rPr>
          <w:rFonts w:ascii="Arial" w:hAnsi="Arial" w:cs="Arial"/>
        </w:rPr>
        <w:t xml:space="preserve">i que el 64% </w:t>
      </w:r>
      <w:r>
        <w:rPr>
          <w:rFonts w:ascii="Arial" w:hAnsi="Arial" w:cs="Arial"/>
        </w:rPr>
        <w:t xml:space="preserve"> </w:t>
      </w:r>
      <w:r w:rsidRPr="00203082">
        <w:rPr>
          <w:rFonts w:ascii="Arial" w:hAnsi="Arial" w:cs="Arial"/>
        </w:rPr>
        <w:t>han vist afectat el resultat del seu exercici econòmic.</w:t>
      </w:r>
    </w:p>
    <w:p w:rsidR="00203082" w:rsidRDefault="00203082" w:rsidP="00B321AA">
      <w:pPr>
        <w:jc w:val="both"/>
        <w:rPr>
          <w:rFonts w:ascii="Arial" w:hAnsi="Arial" w:cs="Arial"/>
        </w:rPr>
      </w:pPr>
    </w:p>
    <w:p w:rsidR="00505528" w:rsidRDefault="00505528" w:rsidP="00B321AA">
      <w:pPr>
        <w:jc w:val="both"/>
        <w:rPr>
          <w:rFonts w:ascii="Arial" w:hAnsi="Arial" w:cs="Arial"/>
        </w:rPr>
      </w:pPr>
      <w:r>
        <w:rPr>
          <w:rFonts w:ascii="Arial" w:hAnsi="Arial" w:cs="Arial"/>
        </w:rPr>
        <w:t>Pel qu</w:t>
      </w:r>
      <w:r w:rsidR="00203082">
        <w:rPr>
          <w:rFonts w:ascii="Arial" w:hAnsi="Arial" w:cs="Arial"/>
        </w:rPr>
        <w:t xml:space="preserve">e fa al Prat, </w:t>
      </w:r>
      <w:r>
        <w:rPr>
          <w:rFonts w:ascii="Arial" w:hAnsi="Arial" w:cs="Arial"/>
        </w:rPr>
        <w:t>el baròmetre indica que la seva despesa total en subven</w:t>
      </w:r>
      <w:r w:rsidR="002D545C">
        <w:rPr>
          <w:rFonts w:ascii="Arial" w:hAnsi="Arial" w:cs="Arial"/>
        </w:rPr>
        <w:t>cions a entitats del Tercer Sector</w:t>
      </w:r>
      <w:r>
        <w:rPr>
          <w:rFonts w:ascii="Arial" w:hAnsi="Arial" w:cs="Arial"/>
        </w:rPr>
        <w:t xml:space="preserve"> va ser l’any 2020 de </w:t>
      </w:r>
      <w:r w:rsidRPr="00505528">
        <w:rPr>
          <w:rFonts w:ascii="Arial" w:hAnsi="Arial" w:cs="Arial"/>
        </w:rPr>
        <w:t>3.413.184,34 €</w:t>
      </w:r>
      <w:r w:rsidR="00C940A8">
        <w:rPr>
          <w:rFonts w:ascii="Arial" w:hAnsi="Arial" w:cs="Arial"/>
        </w:rPr>
        <w:t>.</w:t>
      </w:r>
      <w:r>
        <w:rPr>
          <w:rFonts w:ascii="Arial" w:hAnsi="Arial" w:cs="Arial"/>
        </w:rPr>
        <w:t xml:space="preserve"> </w:t>
      </w:r>
      <w:r w:rsidR="00203082">
        <w:rPr>
          <w:rFonts w:ascii="Arial" w:hAnsi="Arial" w:cs="Arial"/>
        </w:rPr>
        <w:t xml:space="preserve">En una ciutat amb </w:t>
      </w:r>
      <w:r w:rsidR="002D545C">
        <w:rPr>
          <w:rFonts w:ascii="Arial" w:hAnsi="Arial" w:cs="Arial"/>
        </w:rPr>
        <w:t>65.532</w:t>
      </w:r>
      <w:r w:rsidR="00203082">
        <w:rPr>
          <w:rFonts w:ascii="Arial" w:hAnsi="Arial" w:cs="Arial"/>
        </w:rPr>
        <w:t xml:space="preserve"> habitants (</w:t>
      </w:r>
      <w:proofErr w:type="spellStart"/>
      <w:r w:rsidR="00203082">
        <w:rPr>
          <w:rFonts w:ascii="Arial" w:hAnsi="Arial" w:cs="Arial"/>
        </w:rPr>
        <w:t>Idescat</w:t>
      </w:r>
      <w:proofErr w:type="spellEnd"/>
      <w:r w:rsidR="00203082">
        <w:rPr>
          <w:rFonts w:ascii="Arial" w:hAnsi="Arial" w:cs="Arial"/>
        </w:rPr>
        <w:t xml:space="preserve">, 2021), això significa una despesa per </w:t>
      </w:r>
      <w:r>
        <w:rPr>
          <w:rFonts w:ascii="Arial" w:hAnsi="Arial" w:cs="Arial"/>
        </w:rPr>
        <w:t xml:space="preserve">habitant de 52,2 euros. </w:t>
      </w:r>
    </w:p>
    <w:p w:rsidR="002D545C" w:rsidRDefault="002D545C" w:rsidP="00B321AA">
      <w:pPr>
        <w:jc w:val="both"/>
        <w:rPr>
          <w:rFonts w:ascii="Arial" w:hAnsi="Arial" w:cs="Arial"/>
        </w:rPr>
      </w:pPr>
    </w:p>
    <w:p w:rsidR="00203082" w:rsidRDefault="00203082" w:rsidP="00B321AA">
      <w:pPr>
        <w:jc w:val="both"/>
        <w:rPr>
          <w:rFonts w:ascii="Arial" w:hAnsi="Arial" w:cs="Arial"/>
          <w:b/>
        </w:rPr>
      </w:pPr>
      <w:r>
        <w:rPr>
          <w:rFonts w:ascii="Arial" w:hAnsi="Arial" w:cs="Arial"/>
          <w:b/>
        </w:rPr>
        <w:t xml:space="preserve">La tercera </w:t>
      </w:r>
      <w:r w:rsidRPr="00203082">
        <w:rPr>
          <w:rFonts w:ascii="Arial" w:hAnsi="Arial" w:cs="Arial"/>
          <w:b/>
        </w:rPr>
        <w:t>ciutat amb més despesa total en subvencions</w:t>
      </w:r>
      <w:r>
        <w:rPr>
          <w:rFonts w:ascii="Arial" w:hAnsi="Arial" w:cs="Arial"/>
          <w:b/>
        </w:rPr>
        <w:t xml:space="preserve"> al Tercer Sector</w:t>
      </w:r>
    </w:p>
    <w:p w:rsidR="00203082" w:rsidRPr="00203082" w:rsidRDefault="00203082" w:rsidP="00B321AA">
      <w:pPr>
        <w:jc w:val="both"/>
        <w:rPr>
          <w:rFonts w:ascii="Arial" w:hAnsi="Arial" w:cs="Arial"/>
          <w:b/>
        </w:rPr>
      </w:pPr>
    </w:p>
    <w:p w:rsidR="002D545C" w:rsidRDefault="002D545C" w:rsidP="002D545C">
      <w:pPr>
        <w:jc w:val="both"/>
        <w:rPr>
          <w:rFonts w:ascii="Arial" w:hAnsi="Arial" w:cs="Arial"/>
        </w:rPr>
      </w:pPr>
      <w:r>
        <w:rPr>
          <w:rFonts w:ascii="Arial" w:hAnsi="Arial" w:cs="Arial"/>
        </w:rPr>
        <w:t xml:space="preserve">En xifres absolutes, </w:t>
      </w:r>
      <w:r w:rsidR="00203082">
        <w:rPr>
          <w:rFonts w:ascii="Arial" w:hAnsi="Arial" w:cs="Arial"/>
        </w:rPr>
        <w:t xml:space="preserve">el </w:t>
      </w:r>
      <w:r>
        <w:rPr>
          <w:rFonts w:ascii="Arial" w:hAnsi="Arial" w:cs="Arial"/>
        </w:rPr>
        <w:t xml:space="preserve">Prat és </w:t>
      </w:r>
      <w:r w:rsidR="00203082">
        <w:rPr>
          <w:rFonts w:ascii="Arial" w:hAnsi="Arial" w:cs="Arial"/>
        </w:rPr>
        <w:t xml:space="preserve">també </w:t>
      </w:r>
      <w:r>
        <w:rPr>
          <w:rFonts w:ascii="Arial" w:hAnsi="Arial" w:cs="Arial"/>
        </w:rPr>
        <w:t>la tercera ciutat de l’àrea metropolitana amb una major despesa en subvencions a entitats del Tercer Sector, només per darrere de Barcelona i L’Hospit</w:t>
      </w:r>
      <w:r w:rsidR="00203082">
        <w:rPr>
          <w:rFonts w:ascii="Arial" w:hAnsi="Arial" w:cs="Arial"/>
        </w:rPr>
        <w:t>a</w:t>
      </w:r>
      <w:r>
        <w:rPr>
          <w:rFonts w:ascii="Arial" w:hAnsi="Arial" w:cs="Arial"/>
        </w:rPr>
        <w:t>let. En total, a tota l’àrea metropolita</w:t>
      </w:r>
      <w:r w:rsidR="00203082">
        <w:rPr>
          <w:rFonts w:ascii="Arial" w:hAnsi="Arial" w:cs="Arial"/>
        </w:rPr>
        <w:t>n</w:t>
      </w:r>
      <w:r>
        <w:rPr>
          <w:rFonts w:ascii="Arial" w:hAnsi="Arial" w:cs="Arial"/>
        </w:rPr>
        <w:t>a, aquesta despesa arriba als 46,64 milions,</w:t>
      </w:r>
      <w:r w:rsidR="003A1936">
        <w:rPr>
          <w:rFonts w:ascii="Arial" w:hAnsi="Arial" w:cs="Arial"/>
        </w:rPr>
        <w:t xml:space="preserve"> dels quals el 54,1% correspon</w:t>
      </w:r>
      <w:r w:rsidR="00C940A8">
        <w:rPr>
          <w:rFonts w:ascii="Arial" w:hAnsi="Arial" w:cs="Arial"/>
        </w:rPr>
        <w:t>en</w:t>
      </w:r>
      <w:r w:rsidR="003A1936">
        <w:rPr>
          <w:rFonts w:ascii="Arial" w:hAnsi="Arial" w:cs="Arial"/>
        </w:rPr>
        <w:t xml:space="preserve"> </w:t>
      </w:r>
      <w:r w:rsidR="00203082">
        <w:rPr>
          <w:rFonts w:ascii="Arial" w:hAnsi="Arial" w:cs="Arial"/>
        </w:rPr>
        <w:t>a</w:t>
      </w:r>
      <w:r w:rsidR="003A1936">
        <w:rPr>
          <w:rFonts w:ascii="Arial" w:hAnsi="Arial" w:cs="Arial"/>
        </w:rPr>
        <w:t xml:space="preserve"> la ciutat de</w:t>
      </w:r>
      <w:r w:rsidR="00203082">
        <w:rPr>
          <w:rFonts w:ascii="Arial" w:hAnsi="Arial" w:cs="Arial"/>
        </w:rPr>
        <w:t xml:space="preserve"> </w:t>
      </w:r>
      <w:r>
        <w:rPr>
          <w:rFonts w:ascii="Arial" w:hAnsi="Arial" w:cs="Arial"/>
        </w:rPr>
        <w:t>Barcelona. Els més de 3,4 milions d</w:t>
      </w:r>
      <w:r w:rsidR="00203082">
        <w:rPr>
          <w:rFonts w:ascii="Arial" w:hAnsi="Arial" w:cs="Arial"/>
        </w:rPr>
        <w:t>el Prat represente</w:t>
      </w:r>
      <w:r>
        <w:rPr>
          <w:rFonts w:ascii="Arial" w:hAnsi="Arial" w:cs="Arial"/>
        </w:rPr>
        <w:t>n un 7,2% de la despesa total dels municipis metropolitans.</w:t>
      </w:r>
    </w:p>
    <w:p w:rsidR="002D545C" w:rsidRDefault="002D545C" w:rsidP="002D545C">
      <w:pPr>
        <w:jc w:val="both"/>
        <w:rPr>
          <w:rFonts w:ascii="Arial" w:hAnsi="Arial" w:cs="Arial"/>
        </w:rPr>
      </w:pPr>
    </w:p>
    <w:p w:rsidR="00203082" w:rsidRPr="00203082" w:rsidRDefault="00203082" w:rsidP="002D545C">
      <w:pPr>
        <w:jc w:val="both"/>
        <w:rPr>
          <w:rFonts w:ascii="Arial" w:hAnsi="Arial" w:cs="Arial"/>
          <w:b/>
        </w:rPr>
      </w:pPr>
      <w:r w:rsidRPr="00203082">
        <w:rPr>
          <w:rFonts w:ascii="Arial" w:hAnsi="Arial" w:cs="Arial"/>
          <w:b/>
        </w:rPr>
        <w:t>La segona</w:t>
      </w:r>
      <w:r>
        <w:rPr>
          <w:rFonts w:ascii="Arial" w:hAnsi="Arial" w:cs="Arial"/>
          <w:b/>
        </w:rPr>
        <w:t>,</w:t>
      </w:r>
      <w:r w:rsidRPr="00203082">
        <w:rPr>
          <w:rFonts w:ascii="Arial" w:hAnsi="Arial" w:cs="Arial"/>
          <w:b/>
        </w:rPr>
        <w:t xml:space="preserve"> en despesa social per habitant </w:t>
      </w:r>
    </w:p>
    <w:p w:rsidR="00203082" w:rsidRDefault="00203082" w:rsidP="002D545C">
      <w:pPr>
        <w:jc w:val="both"/>
        <w:rPr>
          <w:rFonts w:ascii="Arial" w:hAnsi="Arial" w:cs="Arial"/>
        </w:rPr>
      </w:pPr>
    </w:p>
    <w:p w:rsidR="00203082" w:rsidRDefault="002D545C" w:rsidP="002D545C">
      <w:pPr>
        <w:jc w:val="both"/>
        <w:rPr>
          <w:rFonts w:ascii="Arial" w:hAnsi="Arial" w:cs="Arial"/>
        </w:rPr>
      </w:pPr>
      <w:r>
        <w:rPr>
          <w:rFonts w:ascii="Arial" w:hAnsi="Arial" w:cs="Arial"/>
        </w:rPr>
        <w:t xml:space="preserve">Per al conjunt de municipis </w:t>
      </w:r>
      <w:proofErr w:type="spellStart"/>
      <w:r>
        <w:rPr>
          <w:rFonts w:ascii="Arial" w:hAnsi="Arial" w:cs="Arial"/>
        </w:rPr>
        <w:t>analizats</w:t>
      </w:r>
      <w:proofErr w:type="spellEnd"/>
      <w:r>
        <w:rPr>
          <w:rFonts w:ascii="Arial" w:hAnsi="Arial" w:cs="Arial"/>
        </w:rPr>
        <w:t xml:space="preserve">, el baròmetre descarta que hi hagi una correlació entre aquells que dediquen una major despesa a subvencions al Tercer Sector i aquells que tenen una major despesa social per habitant. Però, en canvi, tant al Prat com a Castellbisbal sí que es produeix aquesta correlació. Són els municipis amb més despesa social per habitant </w:t>
      </w:r>
      <w:r w:rsidR="00203082">
        <w:rPr>
          <w:rFonts w:ascii="Arial" w:hAnsi="Arial" w:cs="Arial"/>
        </w:rPr>
        <w:t xml:space="preserve">i any </w:t>
      </w:r>
      <w:r>
        <w:rPr>
          <w:rFonts w:ascii="Arial" w:hAnsi="Arial" w:cs="Arial"/>
        </w:rPr>
        <w:t xml:space="preserve">(a </w:t>
      </w:r>
      <w:r w:rsidRPr="002D545C">
        <w:rPr>
          <w:rFonts w:ascii="Arial" w:hAnsi="Arial" w:cs="Arial"/>
        </w:rPr>
        <w:t xml:space="preserve">Castellbisbal 1.724 </w:t>
      </w:r>
      <w:r w:rsidR="00203082">
        <w:rPr>
          <w:rFonts w:ascii="Arial" w:hAnsi="Arial" w:cs="Arial"/>
        </w:rPr>
        <w:t xml:space="preserve">euros anuals </w:t>
      </w:r>
      <w:r w:rsidRPr="002D545C">
        <w:rPr>
          <w:rFonts w:ascii="Arial" w:hAnsi="Arial" w:cs="Arial"/>
        </w:rPr>
        <w:t>i, al Prat, 1.492) i alhora més despesa en subvencions (al Prat, 52,2 euros i, a Castellbisbal, 44,1)</w:t>
      </w:r>
      <w:r w:rsidR="00203082">
        <w:rPr>
          <w:rFonts w:ascii="Arial" w:hAnsi="Arial" w:cs="Arial"/>
        </w:rPr>
        <w:t>.</w:t>
      </w:r>
      <w:r w:rsidRPr="002D545C">
        <w:rPr>
          <w:rFonts w:ascii="Arial" w:hAnsi="Arial" w:cs="Arial"/>
        </w:rPr>
        <w:t xml:space="preserve"> </w:t>
      </w:r>
    </w:p>
    <w:p w:rsidR="00203082" w:rsidRDefault="00203082" w:rsidP="002D545C">
      <w:pPr>
        <w:jc w:val="both"/>
        <w:rPr>
          <w:rFonts w:ascii="Arial" w:hAnsi="Arial" w:cs="Arial"/>
        </w:rPr>
      </w:pPr>
    </w:p>
    <w:p w:rsidR="00203082" w:rsidRDefault="00203082" w:rsidP="00505528">
      <w:pPr>
        <w:jc w:val="both"/>
        <w:rPr>
          <w:rFonts w:ascii="Arial" w:hAnsi="Arial" w:cs="Arial"/>
        </w:rPr>
      </w:pPr>
    </w:p>
    <w:p w:rsidR="00203082" w:rsidRPr="00203082" w:rsidRDefault="00203082" w:rsidP="00505528">
      <w:pPr>
        <w:jc w:val="both"/>
        <w:rPr>
          <w:rFonts w:ascii="Arial" w:hAnsi="Arial" w:cs="Arial"/>
          <w:b/>
        </w:rPr>
      </w:pPr>
      <w:r w:rsidRPr="00203082">
        <w:rPr>
          <w:rFonts w:ascii="Arial" w:hAnsi="Arial" w:cs="Arial"/>
          <w:b/>
        </w:rPr>
        <w:t>Pla de rescat de 200.000</w:t>
      </w:r>
      <w:r w:rsidR="00C940A8">
        <w:rPr>
          <w:rFonts w:ascii="Arial" w:hAnsi="Arial" w:cs="Arial"/>
          <w:b/>
        </w:rPr>
        <w:t xml:space="preserve"> </w:t>
      </w:r>
      <w:r w:rsidRPr="00203082">
        <w:rPr>
          <w:rFonts w:ascii="Arial" w:hAnsi="Arial" w:cs="Arial"/>
          <w:b/>
        </w:rPr>
        <w:t xml:space="preserve">€ </w:t>
      </w:r>
      <w:r>
        <w:rPr>
          <w:rFonts w:ascii="Arial" w:hAnsi="Arial" w:cs="Arial"/>
          <w:b/>
        </w:rPr>
        <w:t xml:space="preserve">per ajudar </w:t>
      </w:r>
      <w:r w:rsidRPr="00203082">
        <w:rPr>
          <w:rFonts w:ascii="Arial" w:hAnsi="Arial" w:cs="Arial"/>
          <w:b/>
        </w:rPr>
        <w:t>entitats socials durant la pandèmia</w:t>
      </w:r>
    </w:p>
    <w:p w:rsidR="00203082" w:rsidRDefault="00203082" w:rsidP="00505528">
      <w:pPr>
        <w:jc w:val="both"/>
        <w:rPr>
          <w:rFonts w:ascii="Arial" w:hAnsi="Arial" w:cs="Arial"/>
        </w:rPr>
      </w:pPr>
    </w:p>
    <w:p w:rsidR="00203082" w:rsidRPr="00203082" w:rsidRDefault="000B2C73" w:rsidP="00203082">
      <w:pPr>
        <w:jc w:val="both"/>
        <w:rPr>
          <w:rFonts w:ascii="Arial" w:hAnsi="Arial" w:cs="Arial"/>
        </w:rPr>
      </w:pPr>
      <w:r>
        <w:rPr>
          <w:rFonts w:ascii="Arial" w:hAnsi="Arial" w:cs="Arial"/>
        </w:rPr>
        <w:t xml:space="preserve">També cal destacar que, en el context de la </w:t>
      </w:r>
      <w:proofErr w:type="spellStart"/>
      <w:r>
        <w:rPr>
          <w:rFonts w:ascii="Arial" w:hAnsi="Arial" w:cs="Arial"/>
        </w:rPr>
        <w:t>covid</w:t>
      </w:r>
      <w:proofErr w:type="spellEnd"/>
      <w:r>
        <w:rPr>
          <w:rFonts w:ascii="Arial" w:hAnsi="Arial" w:cs="Arial"/>
        </w:rPr>
        <w:t xml:space="preserve">, entitats socials i agents econòmics de la ciutat van acordar l’estiu de 2020 </w:t>
      </w:r>
      <w:r w:rsidR="00203082">
        <w:rPr>
          <w:rFonts w:ascii="Arial" w:hAnsi="Arial" w:cs="Arial"/>
        </w:rPr>
        <w:t>l’estratègia de recuperació de la ciutat front a la pandèm</w:t>
      </w:r>
      <w:r w:rsidR="00C940A8">
        <w:rPr>
          <w:rFonts w:ascii="Arial" w:hAnsi="Arial" w:cs="Arial"/>
        </w:rPr>
        <w:t>ia, “Ara mé</w:t>
      </w:r>
      <w:r>
        <w:rPr>
          <w:rFonts w:ascii="Arial" w:hAnsi="Arial" w:cs="Arial"/>
        </w:rPr>
        <w:t>s que mai, el Prat”. Entre d’altres punts, l’estratègia</w:t>
      </w:r>
      <w:r w:rsidR="00203082">
        <w:rPr>
          <w:rFonts w:ascii="Arial" w:hAnsi="Arial" w:cs="Arial"/>
        </w:rPr>
        <w:t xml:space="preserve"> contemplava un </w:t>
      </w:r>
      <w:r w:rsidR="00203082" w:rsidRPr="00203082">
        <w:rPr>
          <w:rFonts w:ascii="Arial" w:hAnsi="Arial" w:cs="Arial"/>
        </w:rPr>
        <w:t>pla de rescat de les or</w:t>
      </w:r>
      <w:r>
        <w:rPr>
          <w:rFonts w:ascii="Arial" w:hAnsi="Arial" w:cs="Arial"/>
        </w:rPr>
        <w:t>ganitzacions del Tercer Sector i, a</w:t>
      </w:r>
      <w:r w:rsidR="00203082" w:rsidRPr="00203082">
        <w:rPr>
          <w:rFonts w:ascii="Arial" w:hAnsi="Arial" w:cs="Arial"/>
        </w:rPr>
        <w:t xml:space="preserve">mb aquesta finalitat, l’Ajuntament ha aprovat partides </w:t>
      </w:r>
      <w:r w:rsidR="00203082">
        <w:rPr>
          <w:rFonts w:ascii="Arial" w:hAnsi="Arial" w:cs="Arial"/>
        </w:rPr>
        <w:t xml:space="preserve">per a </w:t>
      </w:r>
      <w:r w:rsidR="00203082" w:rsidRPr="00203082">
        <w:rPr>
          <w:rFonts w:ascii="Arial" w:hAnsi="Arial" w:cs="Arial"/>
        </w:rPr>
        <w:t>entitats en situació de fragilitat</w:t>
      </w:r>
      <w:r w:rsidR="00203082">
        <w:rPr>
          <w:rFonts w:ascii="Arial" w:hAnsi="Arial" w:cs="Arial"/>
        </w:rPr>
        <w:t xml:space="preserve"> per la </w:t>
      </w:r>
      <w:proofErr w:type="spellStart"/>
      <w:r w:rsidR="00203082">
        <w:rPr>
          <w:rFonts w:ascii="Arial" w:hAnsi="Arial" w:cs="Arial"/>
        </w:rPr>
        <w:t>covid</w:t>
      </w:r>
      <w:proofErr w:type="spellEnd"/>
      <w:r w:rsidR="00203082">
        <w:rPr>
          <w:rFonts w:ascii="Arial" w:hAnsi="Arial" w:cs="Arial"/>
        </w:rPr>
        <w:t xml:space="preserve"> </w:t>
      </w:r>
      <w:r w:rsidR="00203082" w:rsidRPr="00203082">
        <w:rPr>
          <w:rFonts w:ascii="Arial" w:hAnsi="Arial" w:cs="Arial"/>
        </w:rPr>
        <w:t xml:space="preserve">per un valor total de </w:t>
      </w:r>
      <w:r w:rsidR="00203082">
        <w:rPr>
          <w:rFonts w:ascii="Arial" w:hAnsi="Arial" w:cs="Arial"/>
        </w:rPr>
        <w:t>200.000</w:t>
      </w:r>
      <w:r w:rsidR="00C940A8">
        <w:rPr>
          <w:rFonts w:ascii="Arial" w:hAnsi="Arial" w:cs="Arial"/>
        </w:rPr>
        <w:t xml:space="preserve"> </w:t>
      </w:r>
      <w:r w:rsidR="00203082">
        <w:rPr>
          <w:rFonts w:ascii="Arial" w:hAnsi="Arial" w:cs="Arial"/>
        </w:rPr>
        <w:t>€. A més, ha ampliat</w:t>
      </w:r>
      <w:r w:rsidR="00203082" w:rsidRPr="00203082">
        <w:rPr>
          <w:rFonts w:ascii="Arial" w:hAnsi="Arial" w:cs="Arial"/>
        </w:rPr>
        <w:t xml:space="preserve"> les partides d’alguns convenis entre l’Ajuntament i les entitats per reforçar l’escut social de la ciutat perquè </w:t>
      </w:r>
      <w:r w:rsidR="00C940A8">
        <w:rPr>
          <w:rFonts w:ascii="Arial" w:hAnsi="Arial" w:cs="Arial"/>
        </w:rPr>
        <w:t xml:space="preserve">ningú </w:t>
      </w:r>
      <w:r w:rsidR="00203082" w:rsidRPr="00203082">
        <w:rPr>
          <w:rFonts w:ascii="Arial" w:hAnsi="Arial" w:cs="Arial"/>
        </w:rPr>
        <w:t>no quedi enrere.</w:t>
      </w:r>
    </w:p>
    <w:p w:rsidR="002D545C" w:rsidRDefault="002D545C" w:rsidP="00505528">
      <w:pPr>
        <w:jc w:val="both"/>
        <w:rPr>
          <w:rFonts w:ascii="Arial" w:hAnsi="Arial" w:cs="Arial"/>
        </w:rPr>
      </w:pPr>
    </w:p>
    <w:p w:rsidR="002D545C" w:rsidRPr="00203082" w:rsidRDefault="00203082" w:rsidP="002D545C">
      <w:pPr>
        <w:jc w:val="both"/>
        <w:rPr>
          <w:rFonts w:ascii="Arial" w:hAnsi="Arial" w:cs="Arial"/>
        </w:rPr>
      </w:pPr>
      <w:proofErr w:type="spellStart"/>
      <w:r w:rsidRPr="00203082">
        <w:rPr>
          <w:rFonts w:ascii="Arial" w:hAnsi="Arial" w:cs="Arial"/>
        </w:rPr>
        <w:t>L’increment</w:t>
      </w:r>
      <w:proofErr w:type="spellEnd"/>
      <w:r w:rsidRPr="00203082">
        <w:rPr>
          <w:rFonts w:ascii="Arial" w:hAnsi="Arial" w:cs="Arial"/>
        </w:rPr>
        <w:t xml:space="preserve"> de les subvencions destinades al Tercer Sector durant la darrera dècada, reforçat en el </w:t>
      </w:r>
      <w:proofErr w:type="spellStart"/>
      <w:r w:rsidRPr="00203082">
        <w:rPr>
          <w:rFonts w:ascii="Arial" w:hAnsi="Arial" w:cs="Arial"/>
        </w:rPr>
        <w:t>contex</w:t>
      </w:r>
      <w:proofErr w:type="spellEnd"/>
      <w:r w:rsidRPr="00203082">
        <w:rPr>
          <w:rFonts w:ascii="Arial" w:hAnsi="Arial" w:cs="Arial"/>
        </w:rPr>
        <w:t xml:space="preserve"> de la pandèmia, ha situat el Prat en </w:t>
      </w:r>
      <w:r w:rsidR="002D545C" w:rsidRPr="00203082">
        <w:rPr>
          <w:rFonts w:ascii="Arial" w:hAnsi="Arial" w:cs="Arial"/>
        </w:rPr>
        <w:t xml:space="preserve">posicions capdavanteres </w:t>
      </w:r>
      <w:r w:rsidRPr="00203082">
        <w:rPr>
          <w:rFonts w:ascii="Arial" w:hAnsi="Arial" w:cs="Arial"/>
        </w:rPr>
        <w:t xml:space="preserve">en inversió social i </w:t>
      </w:r>
      <w:r w:rsidR="002D545C" w:rsidRPr="00203082">
        <w:rPr>
          <w:rFonts w:ascii="Arial" w:hAnsi="Arial" w:cs="Arial"/>
        </w:rPr>
        <w:t>coproducció de polítiques amb entitats</w:t>
      </w:r>
      <w:r w:rsidRPr="00203082">
        <w:rPr>
          <w:rFonts w:ascii="Arial" w:hAnsi="Arial" w:cs="Arial"/>
        </w:rPr>
        <w:t xml:space="preserve">. </w:t>
      </w:r>
      <w:r w:rsidR="002D545C" w:rsidRPr="00203082">
        <w:rPr>
          <w:rFonts w:ascii="Arial" w:hAnsi="Arial" w:cs="Arial"/>
        </w:rPr>
        <w:t>L’Ajuntament està treballant cada vegada de forma més col·laborativa amb les entitats</w:t>
      </w:r>
      <w:r w:rsidR="002D545C">
        <w:rPr>
          <w:rFonts w:ascii="Arial" w:hAnsi="Arial" w:cs="Arial"/>
        </w:rPr>
        <w:t xml:space="preserve"> socials de proximitat, actualment més d’una vintena a la ciutat, per </w:t>
      </w:r>
      <w:r>
        <w:rPr>
          <w:rFonts w:ascii="Arial" w:hAnsi="Arial" w:cs="Arial"/>
        </w:rPr>
        <w:t>lluitar contra la pobresa</w:t>
      </w:r>
      <w:r w:rsidR="002D545C">
        <w:rPr>
          <w:rFonts w:ascii="Arial" w:hAnsi="Arial" w:cs="Arial"/>
        </w:rPr>
        <w:t xml:space="preserve"> i en favor </w:t>
      </w:r>
      <w:r w:rsidR="00C940A8">
        <w:rPr>
          <w:rFonts w:ascii="Arial" w:hAnsi="Arial" w:cs="Arial"/>
        </w:rPr>
        <w:t xml:space="preserve">de </w:t>
      </w:r>
      <w:r w:rsidR="002D545C">
        <w:rPr>
          <w:rFonts w:ascii="Arial" w:hAnsi="Arial" w:cs="Arial"/>
        </w:rPr>
        <w:t xml:space="preserve">la inclusió social. Això també ha implicat un avenç en la </w:t>
      </w:r>
      <w:r w:rsidR="00505528" w:rsidRPr="00BD4774">
        <w:rPr>
          <w:rFonts w:ascii="Arial" w:hAnsi="Arial" w:cs="Arial"/>
        </w:rPr>
        <w:t xml:space="preserve">coproducció de polítiques </w:t>
      </w:r>
      <w:r w:rsidR="002D545C">
        <w:rPr>
          <w:rFonts w:ascii="Arial" w:hAnsi="Arial" w:cs="Arial"/>
        </w:rPr>
        <w:t xml:space="preserve">socials, </w:t>
      </w:r>
      <w:r w:rsidR="00505528" w:rsidRPr="00BD4774">
        <w:rPr>
          <w:rFonts w:ascii="Arial" w:hAnsi="Arial" w:cs="Arial"/>
        </w:rPr>
        <w:t>a partir de</w:t>
      </w:r>
      <w:r w:rsidR="002D545C">
        <w:rPr>
          <w:rFonts w:ascii="Arial" w:hAnsi="Arial" w:cs="Arial"/>
        </w:rPr>
        <w:t>ls</w:t>
      </w:r>
      <w:r w:rsidR="00505528" w:rsidRPr="00BD4774">
        <w:rPr>
          <w:rFonts w:ascii="Arial" w:hAnsi="Arial" w:cs="Arial"/>
        </w:rPr>
        <w:t xml:space="preserve"> convenis amb </w:t>
      </w:r>
      <w:r w:rsidR="002D545C">
        <w:rPr>
          <w:rFonts w:ascii="Arial" w:hAnsi="Arial" w:cs="Arial"/>
        </w:rPr>
        <w:t xml:space="preserve">les </w:t>
      </w:r>
      <w:r w:rsidR="00505528" w:rsidRPr="00BD4774">
        <w:rPr>
          <w:rFonts w:ascii="Arial" w:hAnsi="Arial" w:cs="Arial"/>
        </w:rPr>
        <w:t>entitat</w:t>
      </w:r>
      <w:r w:rsidR="002D545C">
        <w:rPr>
          <w:rFonts w:ascii="Arial" w:hAnsi="Arial" w:cs="Arial"/>
        </w:rPr>
        <w:t>s, en àmbits com la</w:t>
      </w:r>
      <w:r w:rsidR="00505528" w:rsidRPr="00BD4774">
        <w:rPr>
          <w:rFonts w:ascii="Arial" w:hAnsi="Arial" w:cs="Arial"/>
        </w:rPr>
        <w:t xml:space="preserve"> </w:t>
      </w:r>
      <w:proofErr w:type="spellStart"/>
      <w:r w:rsidR="00505528" w:rsidRPr="00BD4774">
        <w:rPr>
          <w:rFonts w:ascii="Arial" w:hAnsi="Arial" w:cs="Arial"/>
        </w:rPr>
        <w:t>la</w:t>
      </w:r>
      <w:proofErr w:type="spellEnd"/>
      <w:r w:rsidR="00505528" w:rsidRPr="00BD4774">
        <w:rPr>
          <w:rFonts w:ascii="Arial" w:hAnsi="Arial" w:cs="Arial"/>
        </w:rPr>
        <w:t xml:space="preserve"> infància i joventut, la inserció laboral i lluita contra l’exclusió, l’atenció a persones refugiades, l’acompanyament a les cures o </w:t>
      </w:r>
      <w:r w:rsidR="002D545C">
        <w:rPr>
          <w:rFonts w:ascii="Arial" w:hAnsi="Arial" w:cs="Arial"/>
        </w:rPr>
        <w:t xml:space="preserve">la </w:t>
      </w:r>
      <w:r w:rsidR="00505528" w:rsidRPr="00BD4774">
        <w:rPr>
          <w:rFonts w:ascii="Arial" w:hAnsi="Arial" w:cs="Arial"/>
        </w:rPr>
        <w:t>millora del benestar emocional, la lluita contra la solitud o la garantia alimentària</w:t>
      </w:r>
      <w:r w:rsidR="002D545C">
        <w:rPr>
          <w:rFonts w:ascii="Arial" w:hAnsi="Arial" w:cs="Arial"/>
        </w:rPr>
        <w:t xml:space="preserve">. A més, </w:t>
      </w:r>
      <w:r w:rsidR="002D545C" w:rsidRPr="002D545C">
        <w:rPr>
          <w:rFonts w:ascii="Arial" w:hAnsi="Arial" w:cs="Arial"/>
        </w:rPr>
        <w:t xml:space="preserve">s’està reforçant </w:t>
      </w:r>
      <w:r>
        <w:rPr>
          <w:rFonts w:ascii="Arial" w:hAnsi="Arial" w:cs="Arial"/>
        </w:rPr>
        <w:t xml:space="preserve">la col·laboració amb </w:t>
      </w:r>
      <w:r w:rsidR="002D545C">
        <w:rPr>
          <w:rFonts w:ascii="Arial" w:hAnsi="Arial" w:cs="Arial"/>
        </w:rPr>
        <w:t>l’economia social i s</w:t>
      </w:r>
      <w:r w:rsidR="002D545C" w:rsidRPr="00BD4774">
        <w:rPr>
          <w:rFonts w:ascii="Arial" w:hAnsi="Arial" w:cs="Arial"/>
        </w:rPr>
        <w:t>olidària, el</w:t>
      </w:r>
      <w:r w:rsidR="002D545C">
        <w:rPr>
          <w:rFonts w:ascii="Arial" w:hAnsi="Arial" w:cs="Arial"/>
        </w:rPr>
        <w:t xml:space="preserve">s </w:t>
      </w:r>
      <w:r>
        <w:rPr>
          <w:rFonts w:ascii="Arial" w:hAnsi="Arial" w:cs="Arial"/>
        </w:rPr>
        <w:t xml:space="preserve">Centres Especials de Treball o l’àmbit </w:t>
      </w:r>
      <w:r w:rsidR="002D545C">
        <w:rPr>
          <w:rFonts w:ascii="Arial" w:hAnsi="Arial" w:cs="Arial"/>
        </w:rPr>
        <w:t xml:space="preserve">cultural i educatiu. </w:t>
      </w:r>
    </w:p>
    <w:p w:rsidR="002D545C" w:rsidRDefault="002D545C" w:rsidP="002D545C">
      <w:pPr>
        <w:jc w:val="both"/>
        <w:rPr>
          <w:rFonts w:ascii="Arial" w:hAnsi="Arial" w:cs="Arial"/>
        </w:rPr>
      </w:pPr>
    </w:p>
    <w:p w:rsidR="00203082" w:rsidRDefault="00203082" w:rsidP="00203082">
      <w:pPr>
        <w:jc w:val="both"/>
        <w:rPr>
          <w:rFonts w:ascii="Source Sans Pro" w:hAnsi="Source Sans Pro"/>
          <w:color w:val="333333"/>
          <w:sz w:val="17"/>
          <w:szCs w:val="17"/>
        </w:rPr>
      </w:pPr>
      <w:r>
        <w:rPr>
          <w:rFonts w:ascii="Arial" w:hAnsi="Arial" w:cs="Arial"/>
        </w:rPr>
        <w:t xml:space="preserve">De fet, la coproducció de polítiques socials amb les entitats del Tercer Sector i amb el conjunt de la ciutadania està recollida al </w:t>
      </w:r>
      <w:r w:rsidRPr="00BD4774">
        <w:rPr>
          <w:rFonts w:ascii="Arial" w:hAnsi="Arial" w:cs="Arial"/>
        </w:rPr>
        <w:t>Pla d’Actuació Municipal 2020-23</w:t>
      </w:r>
      <w:r>
        <w:rPr>
          <w:rFonts w:ascii="Arial" w:hAnsi="Arial" w:cs="Arial"/>
        </w:rPr>
        <w:t xml:space="preserve">. També respon a aquesta voluntat el Pla Local per a la Inclusió i la Cohesió Social 2018-2022 elaborat a partir d’un procés de treball integral i transversal amb la </w:t>
      </w:r>
      <w:proofErr w:type="spellStart"/>
      <w:r>
        <w:rPr>
          <w:rFonts w:ascii="Arial" w:hAnsi="Arial" w:cs="Arial"/>
        </w:rPr>
        <w:t>ciutadnia</w:t>
      </w:r>
      <w:proofErr w:type="spellEnd"/>
      <w:r>
        <w:rPr>
          <w:rFonts w:ascii="Arial" w:hAnsi="Arial" w:cs="Arial"/>
        </w:rPr>
        <w:t xml:space="preserve"> i les entitats socials. </w:t>
      </w:r>
    </w:p>
    <w:p w:rsidR="00203082" w:rsidRPr="00BD4774" w:rsidRDefault="00203082" w:rsidP="002D545C">
      <w:pPr>
        <w:jc w:val="both"/>
        <w:rPr>
          <w:rFonts w:ascii="Arial" w:hAnsi="Arial" w:cs="Arial"/>
        </w:rPr>
      </w:pPr>
    </w:p>
    <w:p w:rsidR="000B2C73" w:rsidRDefault="002D545C" w:rsidP="002D545C">
      <w:pPr>
        <w:jc w:val="both"/>
        <w:rPr>
          <w:rFonts w:ascii="Arial" w:hAnsi="Arial" w:cs="Arial"/>
        </w:rPr>
      </w:pPr>
      <w:r>
        <w:rPr>
          <w:rFonts w:ascii="Arial" w:hAnsi="Arial" w:cs="Arial"/>
        </w:rPr>
        <w:t xml:space="preserve">Entre les fórmules més innovadores de col·laboració amb entitats del Tercer Sector impulsades per l’Ajuntament del Prat destaca la gestió delegada. Es tracta d’una forma de contractació alternativa als tradicionals sistemes de concurs, que permet prioritzar en major mesura els criteris socials i la qualitat del model d’atenció a les persones a l’hora d’escollir qui s’encarrega de la gestió d’un servei públic. Això dona majors </w:t>
      </w:r>
      <w:proofErr w:type="spellStart"/>
      <w:r>
        <w:rPr>
          <w:rFonts w:ascii="Arial" w:hAnsi="Arial" w:cs="Arial"/>
        </w:rPr>
        <w:t>oportuntiats</w:t>
      </w:r>
      <w:proofErr w:type="spellEnd"/>
      <w:r>
        <w:rPr>
          <w:rFonts w:ascii="Arial" w:hAnsi="Arial" w:cs="Arial"/>
        </w:rPr>
        <w:t xml:space="preserve"> a les entitats socials arrelades al territori en aquests processos de contractació pública, front a les empreses privades tradicionals</w:t>
      </w:r>
      <w:r w:rsidR="003A1936">
        <w:rPr>
          <w:rFonts w:ascii="Arial" w:hAnsi="Arial" w:cs="Arial"/>
        </w:rPr>
        <w:t>.</w:t>
      </w:r>
      <w:r>
        <w:rPr>
          <w:rFonts w:ascii="Arial" w:hAnsi="Arial" w:cs="Arial"/>
        </w:rPr>
        <w:t xml:space="preserve"> Al Prat, ja es regeixen per aquest model de gestió delegada </w:t>
      </w:r>
      <w:r w:rsidRPr="00BD4774">
        <w:rPr>
          <w:rFonts w:ascii="Arial" w:hAnsi="Arial" w:cs="Arial"/>
        </w:rPr>
        <w:t>el servei d’interve</w:t>
      </w:r>
      <w:r w:rsidR="000B2C73">
        <w:rPr>
          <w:rFonts w:ascii="Arial" w:hAnsi="Arial" w:cs="Arial"/>
        </w:rPr>
        <w:t>nció educativa,</w:t>
      </w:r>
      <w:r w:rsidRPr="00BD4774">
        <w:rPr>
          <w:rFonts w:ascii="Arial" w:hAnsi="Arial" w:cs="Arial"/>
        </w:rPr>
        <w:t xml:space="preserve"> </w:t>
      </w:r>
      <w:r>
        <w:rPr>
          <w:rFonts w:ascii="Arial" w:hAnsi="Arial" w:cs="Arial"/>
        </w:rPr>
        <w:t>el nou projecte de La</w:t>
      </w:r>
      <w:r w:rsidR="000B2C73">
        <w:rPr>
          <w:rFonts w:ascii="Arial" w:hAnsi="Arial" w:cs="Arial"/>
        </w:rPr>
        <w:t xml:space="preserve"> Botiga de garantia alimentària, el servei </w:t>
      </w:r>
      <w:proofErr w:type="spellStart"/>
      <w:r w:rsidR="000B2C73">
        <w:rPr>
          <w:rFonts w:ascii="Arial" w:hAnsi="Arial" w:cs="Arial"/>
        </w:rPr>
        <w:t>prelaboral</w:t>
      </w:r>
      <w:proofErr w:type="spellEnd"/>
      <w:r w:rsidR="000B2C73">
        <w:rPr>
          <w:rFonts w:ascii="Arial" w:hAnsi="Arial" w:cs="Arial"/>
        </w:rPr>
        <w:t xml:space="preserve"> i el d’atenció social integral i prevenció i tractament de les conductives </w:t>
      </w:r>
      <w:proofErr w:type="spellStart"/>
      <w:r w:rsidR="000B2C73">
        <w:rPr>
          <w:rFonts w:ascii="Arial" w:hAnsi="Arial" w:cs="Arial"/>
        </w:rPr>
        <w:t>addictives</w:t>
      </w:r>
      <w:proofErr w:type="spellEnd"/>
      <w:r w:rsidR="000B2C73">
        <w:rPr>
          <w:rFonts w:ascii="Arial" w:hAnsi="Arial" w:cs="Arial"/>
        </w:rPr>
        <w:t xml:space="preserve"> del </w:t>
      </w:r>
      <w:r w:rsidR="000B2C73" w:rsidRPr="000B2C73">
        <w:rPr>
          <w:rFonts w:ascii="Arial" w:hAnsi="Arial" w:cs="Arial"/>
        </w:rPr>
        <w:t>S</w:t>
      </w:r>
      <w:r w:rsidR="000B2C73">
        <w:rPr>
          <w:rFonts w:ascii="Arial" w:hAnsi="Arial" w:cs="Arial"/>
        </w:rPr>
        <w:t>PAI.</w:t>
      </w:r>
    </w:p>
    <w:p w:rsidR="000B2C73" w:rsidRDefault="000B2C73" w:rsidP="002D545C">
      <w:pPr>
        <w:jc w:val="both"/>
        <w:rPr>
          <w:rFonts w:ascii="Arial" w:hAnsi="Arial" w:cs="Arial"/>
        </w:rPr>
      </w:pPr>
    </w:p>
    <w:p w:rsidR="00A210BC" w:rsidRPr="000B2C73" w:rsidRDefault="002D545C" w:rsidP="000B2C73">
      <w:pPr>
        <w:jc w:val="both"/>
        <w:rPr>
          <w:rFonts w:ascii="Arial" w:hAnsi="Arial" w:cs="Arial"/>
        </w:rPr>
      </w:pPr>
      <w:r>
        <w:rPr>
          <w:rFonts w:ascii="Arial" w:hAnsi="Arial" w:cs="Arial"/>
        </w:rPr>
        <w:t>Des de l’Ajuntament del Prat també es col·labora amb le</w:t>
      </w:r>
      <w:r w:rsidR="000C5E0F">
        <w:rPr>
          <w:rFonts w:ascii="Arial" w:hAnsi="Arial" w:cs="Arial"/>
        </w:rPr>
        <w:t>s</w:t>
      </w:r>
      <w:r>
        <w:rPr>
          <w:rFonts w:ascii="Arial" w:hAnsi="Arial" w:cs="Arial"/>
        </w:rPr>
        <w:t xml:space="preserve">  entitats del sector a partir de la cessió de locals o incloent criteris socials a les polítiques de compra </w:t>
      </w:r>
      <w:r w:rsidR="000C5E0F">
        <w:rPr>
          <w:rFonts w:ascii="Arial" w:hAnsi="Arial" w:cs="Arial"/>
        </w:rPr>
        <w:t xml:space="preserve">pública, per tal d’afavorir així les </w:t>
      </w:r>
      <w:r>
        <w:rPr>
          <w:rFonts w:ascii="Arial" w:hAnsi="Arial" w:cs="Arial"/>
        </w:rPr>
        <w:t>entitats del teixit social o empreses d’inserció del territori</w:t>
      </w:r>
      <w:r w:rsidR="003A1936">
        <w:rPr>
          <w:rFonts w:ascii="Arial" w:hAnsi="Arial" w:cs="Arial"/>
        </w:rPr>
        <w:t>.</w:t>
      </w:r>
    </w:p>
    <w:sectPr w:rsidR="00A210BC" w:rsidRPr="000B2C73"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0A8" w:rsidRDefault="00C940A8" w:rsidP="00750EC7">
      <w:r>
        <w:separator/>
      </w:r>
    </w:p>
  </w:endnote>
  <w:endnote w:type="continuationSeparator" w:id="0">
    <w:p w:rsidR="00C940A8" w:rsidRDefault="00C940A8"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edra Sans">
    <w:altName w:val="Fedra Sans"/>
    <w:panose1 w:val="00000000000000000000"/>
    <w:charset w:val="00"/>
    <w:family w:val="swiss"/>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0A8" w:rsidRDefault="00C940A8" w:rsidP="00750EC7">
      <w:r>
        <w:separator/>
      </w:r>
    </w:p>
  </w:footnote>
  <w:footnote w:type="continuationSeparator" w:id="0">
    <w:p w:rsidR="00C940A8" w:rsidRDefault="00C940A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0A8" w:rsidRDefault="00C940A8">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C940A8" w:rsidRDefault="00C940A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8F6A9D"/>
    <w:multiLevelType w:val="hybridMultilevel"/>
    <w:tmpl w:val="D4D364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92EB92"/>
    <w:multiLevelType w:val="hybridMultilevel"/>
    <w:tmpl w:val="5F91CE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6602020"/>
    <w:multiLevelType w:val="hybridMultilevel"/>
    <w:tmpl w:val="EB5EFB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17D56E"/>
    <w:multiLevelType w:val="hybridMultilevel"/>
    <w:tmpl w:val="087D87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E9C6BB1"/>
    <w:multiLevelType w:val="hybridMultilevel"/>
    <w:tmpl w:val="D8DAC60E"/>
    <w:lvl w:ilvl="0" w:tplc="0166F7A4">
      <w:start w:val="9"/>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2C73"/>
    <w:rsid w:val="000B751F"/>
    <w:rsid w:val="000C48A9"/>
    <w:rsid w:val="000C5E0F"/>
    <w:rsid w:val="000F0B46"/>
    <w:rsid w:val="001155C0"/>
    <w:rsid w:val="001257BA"/>
    <w:rsid w:val="00126207"/>
    <w:rsid w:val="00130D9A"/>
    <w:rsid w:val="00152874"/>
    <w:rsid w:val="00162F39"/>
    <w:rsid w:val="0016610A"/>
    <w:rsid w:val="001725DE"/>
    <w:rsid w:val="0018102B"/>
    <w:rsid w:val="001B692C"/>
    <w:rsid w:val="001F20A9"/>
    <w:rsid w:val="00203082"/>
    <w:rsid w:val="00203C08"/>
    <w:rsid w:val="0021062C"/>
    <w:rsid w:val="0022495B"/>
    <w:rsid w:val="00252D3A"/>
    <w:rsid w:val="00256436"/>
    <w:rsid w:val="00263995"/>
    <w:rsid w:val="00266F72"/>
    <w:rsid w:val="00290978"/>
    <w:rsid w:val="00297EB5"/>
    <w:rsid w:val="002A6005"/>
    <w:rsid w:val="002B4D67"/>
    <w:rsid w:val="002D545C"/>
    <w:rsid w:val="002F6AF6"/>
    <w:rsid w:val="00301090"/>
    <w:rsid w:val="0032192E"/>
    <w:rsid w:val="003417D7"/>
    <w:rsid w:val="00341E2B"/>
    <w:rsid w:val="00361C83"/>
    <w:rsid w:val="00376B35"/>
    <w:rsid w:val="00383795"/>
    <w:rsid w:val="00394122"/>
    <w:rsid w:val="00396C0F"/>
    <w:rsid w:val="003A1936"/>
    <w:rsid w:val="003B46AA"/>
    <w:rsid w:val="003C34C1"/>
    <w:rsid w:val="003F6168"/>
    <w:rsid w:val="00413E57"/>
    <w:rsid w:val="00425141"/>
    <w:rsid w:val="00443432"/>
    <w:rsid w:val="004451F1"/>
    <w:rsid w:val="004674C8"/>
    <w:rsid w:val="004779BC"/>
    <w:rsid w:val="004D25CC"/>
    <w:rsid w:val="004D43B2"/>
    <w:rsid w:val="004E1336"/>
    <w:rsid w:val="004E5C37"/>
    <w:rsid w:val="00505528"/>
    <w:rsid w:val="005278FA"/>
    <w:rsid w:val="00562D3D"/>
    <w:rsid w:val="00567565"/>
    <w:rsid w:val="005800B0"/>
    <w:rsid w:val="00580472"/>
    <w:rsid w:val="005A2FB3"/>
    <w:rsid w:val="005E38B5"/>
    <w:rsid w:val="005F37D6"/>
    <w:rsid w:val="00650607"/>
    <w:rsid w:val="00671C53"/>
    <w:rsid w:val="006812D4"/>
    <w:rsid w:val="006848F3"/>
    <w:rsid w:val="00696845"/>
    <w:rsid w:val="006A55D8"/>
    <w:rsid w:val="006D0502"/>
    <w:rsid w:val="006D2732"/>
    <w:rsid w:val="006D485B"/>
    <w:rsid w:val="006E4EA9"/>
    <w:rsid w:val="006E75E0"/>
    <w:rsid w:val="006F7800"/>
    <w:rsid w:val="007124C1"/>
    <w:rsid w:val="00722F1F"/>
    <w:rsid w:val="007368A9"/>
    <w:rsid w:val="00744028"/>
    <w:rsid w:val="00745730"/>
    <w:rsid w:val="00750EC7"/>
    <w:rsid w:val="007549AA"/>
    <w:rsid w:val="00770041"/>
    <w:rsid w:val="0077133E"/>
    <w:rsid w:val="00787938"/>
    <w:rsid w:val="0079519F"/>
    <w:rsid w:val="00796AE1"/>
    <w:rsid w:val="007A22B5"/>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2AD3"/>
    <w:rsid w:val="008C6270"/>
    <w:rsid w:val="008C65F3"/>
    <w:rsid w:val="009034E4"/>
    <w:rsid w:val="009069CD"/>
    <w:rsid w:val="00906C77"/>
    <w:rsid w:val="00931F4F"/>
    <w:rsid w:val="00944BB1"/>
    <w:rsid w:val="00966AE6"/>
    <w:rsid w:val="00996F9B"/>
    <w:rsid w:val="009A5A4C"/>
    <w:rsid w:val="009B3E71"/>
    <w:rsid w:val="009B6DA7"/>
    <w:rsid w:val="009B71AD"/>
    <w:rsid w:val="009C0491"/>
    <w:rsid w:val="009C7289"/>
    <w:rsid w:val="009E36EB"/>
    <w:rsid w:val="009E77B9"/>
    <w:rsid w:val="009F61B5"/>
    <w:rsid w:val="00A01EA7"/>
    <w:rsid w:val="00A210BC"/>
    <w:rsid w:val="00A2734D"/>
    <w:rsid w:val="00A3083D"/>
    <w:rsid w:val="00A34BEF"/>
    <w:rsid w:val="00A35B2B"/>
    <w:rsid w:val="00A37CCA"/>
    <w:rsid w:val="00A659A8"/>
    <w:rsid w:val="00A72EB3"/>
    <w:rsid w:val="00A82709"/>
    <w:rsid w:val="00AA3EF6"/>
    <w:rsid w:val="00AC427C"/>
    <w:rsid w:val="00AC6C61"/>
    <w:rsid w:val="00AC7F7C"/>
    <w:rsid w:val="00AD2E87"/>
    <w:rsid w:val="00B05397"/>
    <w:rsid w:val="00B13D0F"/>
    <w:rsid w:val="00B166AE"/>
    <w:rsid w:val="00B21367"/>
    <w:rsid w:val="00B2675E"/>
    <w:rsid w:val="00B321AA"/>
    <w:rsid w:val="00B4576C"/>
    <w:rsid w:val="00B5250B"/>
    <w:rsid w:val="00B5442B"/>
    <w:rsid w:val="00B70102"/>
    <w:rsid w:val="00B75862"/>
    <w:rsid w:val="00B854C7"/>
    <w:rsid w:val="00BA07EF"/>
    <w:rsid w:val="00BA3971"/>
    <w:rsid w:val="00BA6A0F"/>
    <w:rsid w:val="00BD189C"/>
    <w:rsid w:val="00BD4774"/>
    <w:rsid w:val="00BD47A2"/>
    <w:rsid w:val="00BD4A62"/>
    <w:rsid w:val="00BE4916"/>
    <w:rsid w:val="00BF36A4"/>
    <w:rsid w:val="00BF5EDA"/>
    <w:rsid w:val="00C00EA6"/>
    <w:rsid w:val="00C1189C"/>
    <w:rsid w:val="00C37655"/>
    <w:rsid w:val="00C402AC"/>
    <w:rsid w:val="00C4140F"/>
    <w:rsid w:val="00C54201"/>
    <w:rsid w:val="00C65060"/>
    <w:rsid w:val="00C652E4"/>
    <w:rsid w:val="00C80D2B"/>
    <w:rsid w:val="00C85E8A"/>
    <w:rsid w:val="00C940A8"/>
    <w:rsid w:val="00C948DB"/>
    <w:rsid w:val="00C975B6"/>
    <w:rsid w:val="00CB0A27"/>
    <w:rsid w:val="00CC652F"/>
    <w:rsid w:val="00CC70E4"/>
    <w:rsid w:val="00CD0E12"/>
    <w:rsid w:val="00CD1B91"/>
    <w:rsid w:val="00CE2D67"/>
    <w:rsid w:val="00CE7C48"/>
    <w:rsid w:val="00CF6269"/>
    <w:rsid w:val="00D1259B"/>
    <w:rsid w:val="00D235C7"/>
    <w:rsid w:val="00D25CC0"/>
    <w:rsid w:val="00D56D2D"/>
    <w:rsid w:val="00D57E8C"/>
    <w:rsid w:val="00D67FAD"/>
    <w:rsid w:val="00D76B12"/>
    <w:rsid w:val="00D8197B"/>
    <w:rsid w:val="00D866F7"/>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256B8"/>
    <w:rsid w:val="00F53533"/>
    <w:rsid w:val="00F57673"/>
    <w:rsid w:val="00F66ABF"/>
    <w:rsid w:val="00F77EFE"/>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7368A9"/>
    <w:pPr>
      <w:autoSpaceDE w:val="0"/>
      <w:autoSpaceDN w:val="0"/>
      <w:adjustRightInd w:val="0"/>
    </w:pPr>
    <w:rPr>
      <w:rFonts w:ascii="Fedra Sans" w:hAnsi="Fedra Sans" w:cs="Fedra Sans"/>
      <w:color w:val="000000"/>
      <w:sz w:val="24"/>
      <w:szCs w:val="24"/>
    </w:rPr>
  </w:style>
  <w:style w:type="character" w:customStyle="1" w:styleId="A6">
    <w:name w:val="A6"/>
    <w:uiPriority w:val="99"/>
    <w:rsid w:val="007368A9"/>
    <w:rPr>
      <w:rFonts w:cs="Fedra Sans"/>
      <w:color w:val="000000"/>
      <w:sz w:val="38"/>
      <w:szCs w:val="38"/>
    </w:rPr>
  </w:style>
  <w:style w:type="character" w:customStyle="1" w:styleId="A7">
    <w:name w:val="A7"/>
    <w:uiPriority w:val="99"/>
    <w:rsid w:val="007368A9"/>
    <w:rPr>
      <w:rFonts w:cs="Fedra Sans"/>
      <w:color w:val="000000"/>
      <w:sz w:val="30"/>
      <w:szCs w:val="30"/>
    </w:rPr>
  </w:style>
  <w:style w:type="character" w:customStyle="1" w:styleId="A12">
    <w:name w:val="A12"/>
    <w:uiPriority w:val="99"/>
    <w:rsid w:val="00C652E4"/>
    <w:rPr>
      <w:rFonts w:cs="Fedra Sans"/>
      <w:color w:val="000000"/>
      <w:sz w:val="34"/>
      <w:szCs w:val="34"/>
    </w:rPr>
  </w:style>
  <w:style w:type="paragraph" w:customStyle="1" w:styleId="Pa34">
    <w:name w:val="Pa34"/>
    <w:basedOn w:val="Default"/>
    <w:next w:val="Default"/>
    <w:uiPriority w:val="99"/>
    <w:rsid w:val="00383795"/>
    <w:pPr>
      <w:spacing w:line="321" w:lineRule="atLeast"/>
    </w:pPr>
    <w:rPr>
      <w:rFonts w:cs="Times New Roman"/>
      <w:color w:val="auto"/>
    </w:rPr>
  </w:style>
  <w:style w:type="character" w:customStyle="1" w:styleId="A10">
    <w:name w:val="A10"/>
    <w:uiPriority w:val="99"/>
    <w:rsid w:val="00D76B12"/>
    <w:rPr>
      <w:rFonts w:cs="Fedra Sans"/>
      <w:color w:val="000000"/>
      <w:sz w:val="36"/>
      <w:szCs w:val="36"/>
    </w:rPr>
  </w:style>
  <w:style w:type="paragraph" w:customStyle="1" w:styleId="Pa43">
    <w:name w:val="Pa43"/>
    <w:basedOn w:val="Default"/>
    <w:next w:val="Default"/>
    <w:uiPriority w:val="99"/>
    <w:rsid w:val="00D76B12"/>
    <w:pPr>
      <w:spacing w:line="321" w:lineRule="atLeast"/>
    </w:pPr>
    <w:rPr>
      <w:rFonts w:cs="Times New Roman"/>
      <w:color w:val="auto"/>
    </w:rPr>
  </w:style>
  <w:style w:type="paragraph" w:customStyle="1" w:styleId="Pa49">
    <w:name w:val="Pa49"/>
    <w:basedOn w:val="Default"/>
    <w:next w:val="Default"/>
    <w:uiPriority w:val="99"/>
    <w:rsid w:val="00376B35"/>
    <w:pPr>
      <w:spacing w:line="181" w:lineRule="atLeast"/>
    </w:pPr>
    <w:rPr>
      <w:rFonts w:cs="Times New Roman"/>
      <w:color w:val="auto"/>
    </w:rPr>
  </w:style>
  <w:style w:type="character" w:customStyle="1" w:styleId="A17">
    <w:name w:val="A17"/>
    <w:uiPriority w:val="99"/>
    <w:rsid w:val="00376B35"/>
    <w:rPr>
      <w:rFonts w:cs="Fedra Sans"/>
      <w:color w:val="000000"/>
      <w:sz w:val="26"/>
      <w:szCs w:val="26"/>
    </w:rPr>
  </w:style>
  <w:style w:type="paragraph" w:customStyle="1" w:styleId="Pa51">
    <w:name w:val="Pa51"/>
    <w:basedOn w:val="Default"/>
    <w:next w:val="Default"/>
    <w:uiPriority w:val="99"/>
    <w:rsid w:val="00376B35"/>
    <w:pPr>
      <w:spacing w:line="181" w:lineRule="atLeast"/>
    </w:pPr>
    <w:rPr>
      <w:rFonts w:cs="Times New Roman"/>
      <w:color w:val="auto"/>
    </w:rPr>
  </w:style>
  <w:style w:type="paragraph" w:customStyle="1" w:styleId="Pa46">
    <w:name w:val="Pa46"/>
    <w:basedOn w:val="Default"/>
    <w:next w:val="Default"/>
    <w:uiPriority w:val="99"/>
    <w:rsid w:val="00AD2E87"/>
    <w:pPr>
      <w:spacing w:line="321" w:lineRule="atLeast"/>
    </w:pPr>
    <w:rPr>
      <w:rFonts w:cs="Times New Roman"/>
      <w:color w:val="auto"/>
    </w:rPr>
  </w:style>
  <w:style w:type="character" w:customStyle="1" w:styleId="A13">
    <w:name w:val="A13"/>
    <w:uiPriority w:val="99"/>
    <w:rsid w:val="00CC70E4"/>
    <w:rPr>
      <w:rFonts w:cs="Fedra Sans"/>
      <w:color w:val="000000"/>
      <w:sz w:val="12"/>
      <w:szCs w:val="12"/>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64375369">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30551952">
      <w:bodyDiv w:val="1"/>
      <w:marLeft w:val="0"/>
      <w:marRight w:val="0"/>
      <w:marTop w:val="0"/>
      <w:marBottom w:val="0"/>
      <w:divBdr>
        <w:top w:val="none" w:sz="0" w:space="0" w:color="auto"/>
        <w:left w:val="none" w:sz="0" w:space="0" w:color="auto"/>
        <w:bottom w:val="none" w:sz="0" w:space="0" w:color="auto"/>
        <w:right w:val="none" w:sz="0" w:space="0" w:color="auto"/>
      </w:divBdr>
      <w:divsChild>
        <w:div w:id="1959558465">
          <w:marLeft w:val="0"/>
          <w:marRight w:val="0"/>
          <w:marTop w:val="107"/>
          <w:marBottom w:val="0"/>
          <w:divBdr>
            <w:top w:val="none" w:sz="0" w:space="0" w:color="auto"/>
            <w:left w:val="none" w:sz="0" w:space="0" w:color="auto"/>
            <w:bottom w:val="none" w:sz="0" w:space="0" w:color="auto"/>
            <w:right w:val="none" w:sz="0" w:space="0" w:color="auto"/>
          </w:divBdr>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rcersector.cat/sites/default/files/2022-01/t3s_2022-01-11_barometre_tercer_sector_social_area_metropolitana_de_barcelon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6C222-E72E-4FD6-8BF1-09EBA6E0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914</Words>
  <Characters>4908</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5811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46</cp:revision>
  <cp:lastPrinted>2018-08-02T07:02:00Z</cp:lastPrinted>
  <dcterms:created xsi:type="dcterms:W3CDTF">2018-08-06T11:31:00Z</dcterms:created>
  <dcterms:modified xsi:type="dcterms:W3CDTF">2022-01-20T10:21:00Z</dcterms:modified>
</cp:coreProperties>
</file>