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63" w:rsidRPr="00574603" w:rsidRDefault="009815EA" w:rsidP="009815EA">
      <w:pPr>
        <w:jc w:val="center"/>
        <w:rPr>
          <w:rFonts w:ascii="Arial" w:hAnsi="Arial" w:cs="Arial"/>
          <w:b/>
          <w:color w:val="1A1A1A"/>
          <w:u w:val="single"/>
        </w:rPr>
      </w:pPr>
      <w:r>
        <w:rPr>
          <w:rFonts w:ascii="Arial" w:hAnsi="Arial" w:cs="Arial"/>
          <w:b/>
          <w:color w:val="1A1A1A"/>
          <w:u w:val="single"/>
        </w:rPr>
        <w:t xml:space="preserve">Projecte d’innovació social en suport alimentari, </w:t>
      </w:r>
      <w:r w:rsidR="00555D63" w:rsidRPr="00574603">
        <w:rPr>
          <w:rFonts w:ascii="Arial" w:hAnsi="Arial" w:cs="Arial"/>
          <w:b/>
          <w:color w:val="1A1A1A"/>
          <w:u w:val="single"/>
        </w:rPr>
        <w:t>analitzat per un</w:t>
      </w:r>
      <w:r w:rsidR="001D33B0">
        <w:rPr>
          <w:rFonts w:ascii="Arial" w:hAnsi="Arial" w:cs="Arial"/>
          <w:b/>
          <w:color w:val="1A1A1A"/>
          <w:u w:val="single"/>
        </w:rPr>
        <w:t xml:space="preserve"> equip</w:t>
      </w:r>
      <w:r w:rsidR="00555D63" w:rsidRPr="00574603">
        <w:rPr>
          <w:rFonts w:ascii="Arial" w:hAnsi="Arial" w:cs="Arial"/>
          <w:b/>
          <w:color w:val="1A1A1A"/>
          <w:u w:val="single"/>
        </w:rPr>
        <w:t xml:space="preserve"> d’investigació </w:t>
      </w:r>
      <w:r w:rsidR="001D33B0">
        <w:rPr>
          <w:rFonts w:ascii="Arial" w:hAnsi="Arial" w:cs="Arial"/>
          <w:b/>
          <w:color w:val="1A1A1A"/>
          <w:u w:val="single"/>
        </w:rPr>
        <w:t xml:space="preserve">interdisciplinar </w:t>
      </w:r>
      <w:r w:rsidR="00555D63" w:rsidRPr="00574603">
        <w:rPr>
          <w:rFonts w:ascii="Arial" w:hAnsi="Arial" w:cs="Arial"/>
          <w:b/>
          <w:color w:val="1A1A1A"/>
          <w:u w:val="single"/>
        </w:rPr>
        <w:t>europeu, liderat per la UAB</w:t>
      </w:r>
    </w:p>
    <w:p w:rsidR="00555D63" w:rsidRDefault="00555D63" w:rsidP="00555D63">
      <w:pPr>
        <w:rPr>
          <w:rFonts w:ascii="Arial" w:hAnsi="Arial" w:cs="Arial"/>
          <w:b/>
          <w:color w:val="1A1A1A"/>
          <w:sz w:val="36"/>
          <w:szCs w:val="36"/>
          <w:u w:val="single"/>
        </w:rPr>
      </w:pPr>
    </w:p>
    <w:p w:rsidR="00D6194E" w:rsidRPr="007F2A96" w:rsidRDefault="00D6194E" w:rsidP="00D6194E">
      <w:pPr>
        <w:jc w:val="center"/>
        <w:rPr>
          <w:rFonts w:ascii="Arial" w:hAnsi="Arial" w:cs="Arial"/>
          <w:b/>
          <w:color w:val="1A1A1A"/>
          <w:sz w:val="36"/>
          <w:szCs w:val="36"/>
        </w:rPr>
      </w:pPr>
      <w:r w:rsidRPr="007F2A96">
        <w:rPr>
          <w:rFonts w:ascii="Arial" w:hAnsi="Arial" w:cs="Arial"/>
          <w:b/>
          <w:color w:val="1A1A1A"/>
          <w:sz w:val="36"/>
          <w:szCs w:val="36"/>
        </w:rPr>
        <w:t>Arrenca La Botiga del Prat, el primer programa de garantia alimentària on les persones que reben ajuda són alhora cogestores del projecte</w:t>
      </w:r>
    </w:p>
    <w:p w:rsidR="00D6194E" w:rsidRPr="007F2A96" w:rsidRDefault="00D6194E" w:rsidP="00D6194E">
      <w:pPr>
        <w:rPr>
          <w:rFonts w:ascii="Arial" w:hAnsi="Arial" w:cs="Arial"/>
          <w:b/>
          <w:color w:val="1A1A1A"/>
          <w:sz w:val="36"/>
          <w:szCs w:val="36"/>
        </w:rPr>
      </w:pPr>
    </w:p>
    <w:p w:rsidR="00D54154" w:rsidRDefault="00D54154" w:rsidP="00D54154">
      <w:pPr>
        <w:jc w:val="both"/>
        <w:rPr>
          <w:rFonts w:ascii="Arial" w:hAnsi="Arial" w:cs="Arial"/>
          <w:b/>
        </w:rPr>
      </w:pPr>
      <w:r w:rsidRPr="00D6194E">
        <w:rPr>
          <w:rFonts w:ascii="Arial" w:hAnsi="Arial" w:cs="Arial"/>
          <w:b/>
        </w:rPr>
        <w:t xml:space="preserve">A partir d’un servei de garantia alimentària, a La Botiga es treballa l’apoderament de les persones beneficiàries, que s’impliquen en la pròpia gestió de l’espai, </w:t>
      </w:r>
      <w:r w:rsidRPr="004D5E7F">
        <w:rPr>
          <w:rFonts w:ascii="Arial" w:hAnsi="Arial" w:cs="Arial"/>
          <w:b/>
        </w:rPr>
        <w:t xml:space="preserve">a partir d’un model de governança cooperativa. </w:t>
      </w:r>
    </w:p>
    <w:p w:rsidR="00D54154" w:rsidRDefault="00D54154" w:rsidP="00D6194E">
      <w:pPr>
        <w:jc w:val="both"/>
        <w:rPr>
          <w:rFonts w:ascii="Arial" w:hAnsi="Arial" w:cs="Arial"/>
          <w:b/>
          <w:color w:val="1A1A1A"/>
        </w:rPr>
      </w:pPr>
    </w:p>
    <w:p w:rsidR="00D54154" w:rsidRDefault="00D54154" w:rsidP="00D6194E">
      <w:pPr>
        <w:jc w:val="both"/>
        <w:rPr>
          <w:rFonts w:ascii="Arial" w:hAnsi="Arial" w:cs="Arial"/>
          <w:b/>
          <w:color w:val="1A1A1A"/>
        </w:rPr>
      </w:pPr>
      <w:r w:rsidRPr="00D54154">
        <w:rPr>
          <w:rFonts w:ascii="Arial" w:hAnsi="Arial" w:cs="Arial"/>
          <w:b/>
          <w:color w:val="1A1A1A"/>
        </w:rPr>
        <w:t xml:space="preserve">La Botiga es presenta en </w:t>
      </w:r>
      <w:r w:rsidR="00AF54E7">
        <w:rPr>
          <w:rFonts w:ascii="Arial" w:hAnsi="Arial" w:cs="Arial"/>
          <w:b/>
          <w:color w:val="1A1A1A"/>
        </w:rPr>
        <w:t xml:space="preserve">el </w:t>
      </w:r>
      <w:r w:rsidRPr="00D54154">
        <w:rPr>
          <w:rFonts w:ascii="Arial" w:hAnsi="Arial" w:cs="Arial"/>
          <w:b/>
          <w:color w:val="1A1A1A"/>
        </w:rPr>
        <w:t>marc de la Setmana Ciutadana de l’Alimentació Sostenible, perquè fomentar</w:t>
      </w:r>
      <w:r>
        <w:rPr>
          <w:rFonts w:ascii="Arial" w:hAnsi="Arial" w:cs="Arial"/>
          <w:b/>
          <w:color w:val="1A1A1A"/>
        </w:rPr>
        <w:t>-la és també un altre</w:t>
      </w:r>
      <w:r w:rsidRPr="00D54154">
        <w:rPr>
          <w:rFonts w:ascii="Arial" w:hAnsi="Arial" w:cs="Arial"/>
          <w:b/>
          <w:color w:val="1A1A1A"/>
        </w:rPr>
        <w:t xml:space="preserve"> dels seus principals objectius.  </w:t>
      </w:r>
      <w:r>
        <w:rPr>
          <w:rFonts w:ascii="Arial" w:hAnsi="Arial" w:cs="Arial"/>
          <w:b/>
          <w:color w:val="1A1A1A"/>
        </w:rPr>
        <w:t>A més de les vies de s</w:t>
      </w:r>
      <w:r w:rsidRPr="00D54154">
        <w:rPr>
          <w:rFonts w:ascii="Arial" w:hAnsi="Arial" w:cs="Arial"/>
          <w:b/>
          <w:color w:val="1A1A1A"/>
        </w:rPr>
        <w:t xml:space="preserve">ubministrament </w:t>
      </w:r>
      <w:r>
        <w:rPr>
          <w:rFonts w:ascii="Arial" w:hAnsi="Arial" w:cs="Arial"/>
          <w:b/>
          <w:color w:val="1A1A1A"/>
        </w:rPr>
        <w:t>d’aliments tradicionals, es proveeix</w:t>
      </w:r>
      <w:r w:rsidRPr="00D54154">
        <w:rPr>
          <w:rFonts w:ascii="Arial" w:hAnsi="Arial" w:cs="Arial"/>
          <w:b/>
          <w:color w:val="1A1A1A"/>
        </w:rPr>
        <w:t xml:space="preserve"> de </w:t>
      </w:r>
      <w:r w:rsidR="00027841" w:rsidRPr="00D54154">
        <w:rPr>
          <w:rFonts w:ascii="Arial" w:hAnsi="Arial" w:cs="Arial"/>
          <w:b/>
          <w:color w:val="1A1A1A"/>
        </w:rPr>
        <w:t>fruites i verdu</w:t>
      </w:r>
      <w:r>
        <w:rPr>
          <w:rFonts w:ascii="Arial" w:hAnsi="Arial" w:cs="Arial"/>
          <w:b/>
          <w:color w:val="1A1A1A"/>
        </w:rPr>
        <w:t>r</w:t>
      </w:r>
      <w:r w:rsidR="00027841" w:rsidRPr="00D54154">
        <w:rPr>
          <w:rFonts w:ascii="Arial" w:hAnsi="Arial" w:cs="Arial"/>
          <w:b/>
          <w:color w:val="1A1A1A"/>
        </w:rPr>
        <w:t xml:space="preserve">es i d’altres </w:t>
      </w:r>
      <w:r w:rsidR="00D6194E" w:rsidRPr="00D54154">
        <w:rPr>
          <w:rFonts w:ascii="Arial" w:hAnsi="Arial" w:cs="Arial"/>
          <w:b/>
          <w:color w:val="1A1A1A"/>
        </w:rPr>
        <w:t>productes de proximitat del Parc Agrari del Baix Llobregat i del comerç</w:t>
      </w:r>
      <w:r>
        <w:rPr>
          <w:rFonts w:ascii="Arial" w:hAnsi="Arial" w:cs="Arial"/>
          <w:b/>
          <w:color w:val="1A1A1A"/>
        </w:rPr>
        <w:t xml:space="preserve"> local. També promou el reaprofitament alimentari i</w:t>
      </w:r>
      <w:r w:rsidR="00D6194E" w:rsidRPr="00D54154">
        <w:rPr>
          <w:rFonts w:ascii="Arial" w:hAnsi="Arial" w:cs="Arial"/>
          <w:b/>
          <w:color w:val="1A1A1A"/>
        </w:rPr>
        <w:t xml:space="preserve"> </w:t>
      </w:r>
      <w:r>
        <w:rPr>
          <w:rFonts w:ascii="Arial" w:hAnsi="Arial" w:cs="Arial"/>
          <w:b/>
          <w:color w:val="1A1A1A"/>
        </w:rPr>
        <w:t xml:space="preserve">treballa per minimitzar els residus, partint de criteris de sostenibilitat. </w:t>
      </w:r>
    </w:p>
    <w:p w:rsidR="00D54154" w:rsidRDefault="00D54154" w:rsidP="00D6194E">
      <w:pPr>
        <w:jc w:val="both"/>
        <w:rPr>
          <w:rFonts w:ascii="Arial" w:hAnsi="Arial" w:cs="Arial"/>
          <w:b/>
        </w:rPr>
      </w:pPr>
    </w:p>
    <w:p w:rsidR="007F2A96" w:rsidRDefault="00142D3E" w:rsidP="00E5102E">
      <w:pPr>
        <w:autoSpaceDE w:val="0"/>
        <w:autoSpaceDN w:val="0"/>
        <w:adjustRightInd w:val="0"/>
        <w:jc w:val="both"/>
        <w:rPr>
          <w:rFonts w:ascii="Arial" w:hAnsi="Arial" w:cs="Arial"/>
          <w:color w:val="1A1A1A"/>
        </w:rPr>
      </w:pPr>
      <w:r>
        <w:rPr>
          <w:rFonts w:ascii="Arial" w:hAnsi="Arial" w:cs="Arial"/>
          <w:color w:val="1A1A1A"/>
        </w:rPr>
        <w:t>Al Prat</w:t>
      </w:r>
      <w:r w:rsidR="00AF54E7">
        <w:rPr>
          <w:rFonts w:ascii="Arial" w:hAnsi="Arial" w:cs="Arial"/>
          <w:color w:val="1A1A1A"/>
        </w:rPr>
        <w:t>,</w:t>
      </w:r>
      <w:r>
        <w:rPr>
          <w:rFonts w:ascii="Arial" w:hAnsi="Arial" w:cs="Arial"/>
          <w:color w:val="1A1A1A"/>
        </w:rPr>
        <w:t xml:space="preserve"> s’ha presentat </w:t>
      </w:r>
      <w:r w:rsidR="00D83587">
        <w:rPr>
          <w:rFonts w:ascii="Arial" w:hAnsi="Arial" w:cs="Arial"/>
          <w:color w:val="1A1A1A"/>
        </w:rPr>
        <w:t xml:space="preserve">aquest dijous, 14 d’octubre, </w:t>
      </w:r>
      <w:r w:rsidR="004C4CCE">
        <w:rPr>
          <w:rFonts w:ascii="Arial" w:hAnsi="Arial" w:cs="Arial"/>
          <w:color w:val="1A1A1A"/>
        </w:rPr>
        <w:t>La Botiga, un projecte d’innovació social que, a partir d’un servei de garantia alimentària, treballa l’apoderament de les persones que en fan ús</w:t>
      </w:r>
      <w:r w:rsidR="00AF54E7">
        <w:rPr>
          <w:rFonts w:ascii="Arial" w:hAnsi="Arial" w:cs="Arial"/>
          <w:color w:val="1A1A1A"/>
        </w:rPr>
        <w:t>,</w:t>
      </w:r>
      <w:r w:rsidR="004C4CCE">
        <w:rPr>
          <w:rFonts w:ascii="Arial" w:hAnsi="Arial" w:cs="Arial"/>
          <w:color w:val="1A1A1A"/>
        </w:rPr>
        <w:t xml:space="preserve"> implicant-les en la pròpia gestió de l’espai, en base als principis de</w:t>
      </w:r>
      <w:r w:rsidR="00211887">
        <w:rPr>
          <w:rFonts w:ascii="Arial" w:hAnsi="Arial" w:cs="Arial"/>
          <w:color w:val="1A1A1A"/>
        </w:rPr>
        <w:t>l cooperativisme i</w:t>
      </w:r>
      <w:r w:rsidR="004C4CCE">
        <w:rPr>
          <w:rFonts w:ascii="Arial" w:hAnsi="Arial" w:cs="Arial"/>
          <w:color w:val="1A1A1A"/>
        </w:rPr>
        <w:t xml:space="preserve"> l’economia social i</w:t>
      </w:r>
      <w:r w:rsidR="00211887">
        <w:rPr>
          <w:rFonts w:ascii="Arial" w:hAnsi="Arial" w:cs="Arial"/>
          <w:color w:val="1A1A1A"/>
        </w:rPr>
        <w:t xml:space="preserve"> solidària</w:t>
      </w:r>
      <w:r w:rsidR="004C4CCE">
        <w:rPr>
          <w:rFonts w:ascii="Arial" w:hAnsi="Arial" w:cs="Arial"/>
          <w:color w:val="1A1A1A"/>
        </w:rPr>
        <w:t xml:space="preserve">. </w:t>
      </w:r>
    </w:p>
    <w:p w:rsidR="00D83587" w:rsidRDefault="00D83587" w:rsidP="00E5102E">
      <w:pPr>
        <w:autoSpaceDE w:val="0"/>
        <w:autoSpaceDN w:val="0"/>
        <w:adjustRightInd w:val="0"/>
        <w:jc w:val="both"/>
        <w:rPr>
          <w:rFonts w:ascii="Arial" w:hAnsi="Arial" w:cs="Arial"/>
          <w:color w:val="1A1A1A"/>
        </w:rPr>
      </w:pPr>
    </w:p>
    <w:p w:rsidR="00211887" w:rsidRDefault="00D83587" w:rsidP="00E5102E">
      <w:pPr>
        <w:autoSpaceDE w:val="0"/>
        <w:autoSpaceDN w:val="0"/>
        <w:adjustRightInd w:val="0"/>
        <w:jc w:val="both"/>
        <w:rPr>
          <w:rFonts w:ascii="Arial" w:hAnsi="Arial" w:cs="Arial"/>
          <w:color w:val="1A1A1A"/>
        </w:rPr>
      </w:pPr>
      <w:r>
        <w:rPr>
          <w:rFonts w:ascii="Arial" w:hAnsi="Arial" w:cs="Arial"/>
          <w:color w:val="1A1A1A"/>
        </w:rPr>
        <w:t>La Botiga s’ha</w:t>
      </w:r>
      <w:r w:rsidR="007F2A96" w:rsidRPr="007F2A96">
        <w:rPr>
          <w:rFonts w:ascii="Arial" w:hAnsi="Arial" w:cs="Arial"/>
          <w:color w:val="1A1A1A"/>
        </w:rPr>
        <w:t xml:space="preserve"> presenta</w:t>
      </w:r>
      <w:r>
        <w:rPr>
          <w:rFonts w:ascii="Arial" w:hAnsi="Arial" w:cs="Arial"/>
          <w:color w:val="1A1A1A"/>
        </w:rPr>
        <w:t>t</w:t>
      </w:r>
      <w:r w:rsidR="007F2A96" w:rsidRPr="007F2A96">
        <w:rPr>
          <w:rFonts w:ascii="Arial" w:hAnsi="Arial" w:cs="Arial"/>
          <w:color w:val="1A1A1A"/>
        </w:rPr>
        <w:t xml:space="preserve"> en el marc </w:t>
      </w:r>
      <w:r w:rsidR="009815EA">
        <w:rPr>
          <w:rFonts w:ascii="Arial" w:hAnsi="Arial" w:cs="Arial"/>
          <w:color w:val="1A1A1A"/>
        </w:rPr>
        <w:t xml:space="preserve">de la Setmana </w:t>
      </w:r>
      <w:r w:rsidR="007F2A96" w:rsidRPr="007F2A96">
        <w:rPr>
          <w:rFonts w:ascii="Arial" w:hAnsi="Arial" w:cs="Arial"/>
          <w:color w:val="1A1A1A"/>
        </w:rPr>
        <w:t>Ciutadana de l’Alimentació Sostenible, perquè fomentar una nutrició saludable, de qualitat i basada en productes de proximitat i km</w:t>
      </w:r>
      <w:r w:rsidR="00AF54E7">
        <w:rPr>
          <w:rFonts w:ascii="Arial" w:hAnsi="Arial" w:cs="Arial"/>
          <w:color w:val="1A1A1A"/>
        </w:rPr>
        <w:t xml:space="preserve"> </w:t>
      </w:r>
      <w:r w:rsidR="007F2A96" w:rsidRPr="007F2A96">
        <w:rPr>
          <w:rFonts w:ascii="Arial" w:hAnsi="Arial" w:cs="Arial"/>
          <w:color w:val="1A1A1A"/>
        </w:rPr>
        <w:t xml:space="preserve">0 és també un altre dels seus principals objectius. El projecte </w:t>
      </w:r>
      <w:r w:rsidR="004C4CCE" w:rsidRPr="007F2A96">
        <w:rPr>
          <w:rFonts w:ascii="Arial" w:hAnsi="Arial" w:cs="Arial"/>
          <w:color w:val="1A1A1A"/>
        </w:rPr>
        <w:t>va més</w:t>
      </w:r>
      <w:r w:rsidR="004C4CCE">
        <w:rPr>
          <w:rFonts w:ascii="Arial" w:hAnsi="Arial" w:cs="Arial"/>
          <w:color w:val="1A1A1A"/>
        </w:rPr>
        <w:t xml:space="preserve"> enllà dels programes d’ajuda alimentària tradicionals i, </w:t>
      </w:r>
      <w:r w:rsidR="00211887">
        <w:rPr>
          <w:rFonts w:ascii="Arial" w:hAnsi="Arial" w:cs="Arial"/>
          <w:color w:val="1A1A1A"/>
        </w:rPr>
        <w:t>entre les seves fonts de subminis</w:t>
      </w:r>
      <w:r w:rsidR="007F2A96">
        <w:rPr>
          <w:rFonts w:ascii="Arial" w:hAnsi="Arial" w:cs="Arial"/>
          <w:color w:val="1A1A1A"/>
        </w:rPr>
        <w:t>trament, també estan</w:t>
      </w:r>
      <w:r w:rsidR="004C4CCE">
        <w:rPr>
          <w:rFonts w:ascii="Arial" w:hAnsi="Arial" w:cs="Arial"/>
          <w:color w:val="1A1A1A"/>
        </w:rPr>
        <w:t xml:space="preserve"> els productes de proximitat i km</w:t>
      </w:r>
      <w:r w:rsidR="00AF54E7">
        <w:rPr>
          <w:rFonts w:ascii="Arial" w:hAnsi="Arial" w:cs="Arial"/>
          <w:color w:val="1A1A1A"/>
        </w:rPr>
        <w:t xml:space="preserve"> </w:t>
      </w:r>
      <w:r w:rsidR="004C4CCE">
        <w:rPr>
          <w:rFonts w:ascii="Arial" w:hAnsi="Arial" w:cs="Arial"/>
          <w:color w:val="1A1A1A"/>
        </w:rPr>
        <w:t>0 del Parc Agrari del Baix Llobregat i de l’econom</w:t>
      </w:r>
      <w:r w:rsidR="00211887">
        <w:rPr>
          <w:rFonts w:ascii="Arial" w:hAnsi="Arial" w:cs="Arial"/>
          <w:color w:val="1A1A1A"/>
        </w:rPr>
        <w:t xml:space="preserve">ia i el comerç local. </w:t>
      </w:r>
    </w:p>
    <w:p w:rsidR="001658A9" w:rsidRDefault="001658A9" w:rsidP="00E5102E">
      <w:pPr>
        <w:autoSpaceDE w:val="0"/>
        <w:autoSpaceDN w:val="0"/>
        <w:adjustRightInd w:val="0"/>
        <w:jc w:val="both"/>
        <w:rPr>
          <w:rFonts w:ascii="Arial" w:hAnsi="Arial" w:cs="Arial"/>
          <w:color w:val="1A1A1A"/>
        </w:rPr>
      </w:pPr>
    </w:p>
    <w:p w:rsidR="00142D3E" w:rsidRPr="00A80E07" w:rsidRDefault="00211887" w:rsidP="00E5102E">
      <w:pPr>
        <w:autoSpaceDE w:val="0"/>
        <w:autoSpaceDN w:val="0"/>
        <w:adjustRightInd w:val="0"/>
        <w:jc w:val="both"/>
        <w:rPr>
          <w:color w:val="1A1A1A"/>
        </w:rPr>
      </w:pPr>
      <w:r>
        <w:rPr>
          <w:rFonts w:ascii="Arial" w:hAnsi="Arial" w:cs="Arial"/>
          <w:color w:val="1A1A1A"/>
        </w:rPr>
        <w:t xml:space="preserve">Aquest model híbrid, que conjuga la garantia alimentària amb d’altres necessitats socials, laborals i relacionals de les persones, treballant-los a partir dels principis de la governança cooperativa, és una experiència capdavantera a Catalunya i al conjunt de l’Estat. Com a tal, està sent </w:t>
      </w:r>
      <w:r w:rsidR="009815EA">
        <w:rPr>
          <w:rFonts w:ascii="Arial" w:hAnsi="Arial" w:cs="Arial"/>
          <w:color w:val="1A1A1A"/>
        </w:rPr>
        <w:t xml:space="preserve">analitzada per un </w:t>
      </w:r>
      <w:r w:rsidR="00962CD2" w:rsidRPr="00826D96">
        <w:rPr>
          <w:rFonts w:ascii="Arial" w:hAnsi="Arial" w:cs="Arial"/>
          <w:color w:val="1A1A1A"/>
        </w:rPr>
        <w:t>equip</w:t>
      </w:r>
      <w:r w:rsidR="00962CD2">
        <w:rPr>
          <w:rFonts w:ascii="Arial" w:hAnsi="Arial" w:cs="Arial"/>
          <w:color w:val="1A1A1A"/>
        </w:rPr>
        <w:t xml:space="preserve"> </w:t>
      </w:r>
      <w:r w:rsidR="001D33B0">
        <w:rPr>
          <w:rFonts w:ascii="Arial" w:hAnsi="Arial" w:cs="Arial"/>
          <w:color w:val="1A1A1A"/>
        </w:rPr>
        <w:t>interdisciplinar</w:t>
      </w:r>
      <w:r>
        <w:rPr>
          <w:rFonts w:ascii="Arial" w:hAnsi="Arial" w:cs="Arial"/>
          <w:color w:val="1A1A1A"/>
        </w:rPr>
        <w:t xml:space="preserve"> liderat per la Universitat Autònoma de Barcelona i del qual estan participa</w:t>
      </w:r>
      <w:r w:rsidR="001658A9">
        <w:rPr>
          <w:rFonts w:ascii="Arial" w:hAnsi="Arial" w:cs="Arial"/>
          <w:color w:val="1A1A1A"/>
        </w:rPr>
        <w:t>n</w:t>
      </w:r>
      <w:r>
        <w:rPr>
          <w:rFonts w:ascii="Arial" w:hAnsi="Arial" w:cs="Arial"/>
          <w:color w:val="1A1A1A"/>
        </w:rPr>
        <w:t>t estudiants</w:t>
      </w:r>
      <w:r w:rsidR="00A80E07">
        <w:rPr>
          <w:rFonts w:ascii="Arial" w:hAnsi="Arial" w:cs="Arial"/>
          <w:color w:val="1A1A1A"/>
        </w:rPr>
        <w:t xml:space="preserve"> </w:t>
      </w:r>
      <w:r w:rsidR="00A80E07" w:rsidRPr="00AF54E7">
        <w:rPr>
          <w:rFonts w:ascii="Arial" w:hAnsi="Arial" w:cs="Arial"/>
          <w:iCs/>
          <w:color w:val="1A1A1A"/>
        </w:rPr>
        <w:t>de</w:t>
      </w:r>
      <w:r w:rsidR="00A80E07">
        <w:rPr>
          <w:rFonts w:ascii="Arial" w:hAnsi="Arial" w:cs="Arial"/>
          <w:i/>
          <w:iCs/>
          <w:color w:val="1A1A1A"/>
        </w:rPr>
        <w:t xml:space="preserve"> </w:t>
      </w:r>
      <w:r w:rsidR="00A80E07" w:rsidRPr="00A80E07">
        <w:rPr>
          <w:rFonts w:ascii="Arial" w:hAnsi="Arial" w:cs="Arial"/>
          <w:iCs/>
        </w:rPr>
        <w:t>la Universitat Europea</w:t>
      </w:r>
      <w:r w:rsidR="00A80E07">
        <w:rPr>
          <w:rFonts w:ascii="Arial" w:hAnsi="Arial" w:cs="Arial"/>
          <w:i/>
          <w:iCs/>
          <w:color w:val="FF0000"/>
        </w:rPr>
        <w:t xml:space="preserve"> </w:t>
      </w:r>
      <w:r w:rsidR="00A80E07" w:rsidRPr="00A80E07">
        <w:rPr>
          <w:rFonts w:ascii="Arial" w:hAnsi="Arial" w:cs="Arial"/>
          <w:i/>
          <w:iCs/>
        </w:rPr>
        <w:t>ECIU University</w:t>
      </w:r>
      <w:r w:rsidR="00A80E07">
        <w:rPr>
          <w:rFonts w:ascii="Arial" w:hAnsi="Arial" w:cs="Arial"/>
          <w:i/>
          <w:iCs/>
          <w:color w:val="FF0000"/>
        </w:rPr>
        <w:t xml:space="preserve"> </w:t>
      </w:r>
      <w:r w:rsidR="00A80E07" w:rsidRPr="00A80E07">
        <w:rPr>
          <w:rFonts w:ascii="Arial" w:hAnsi="Arial" w:cs="Arial"/>
          <w:color w:val="1A1A1A"/>
        </w:rPr>
        <w:t>(</w:t>
      </w:r>
      <w:hyperlink r:id="rId8" w:history="1">
        <w:r w:rsidR="00A80E07" w:rsidRPr="00AF54E7">
          <w:rPr>
            <w:rFonts w:ascii="Arial" w:hAnsi="Arial" w:cs="Arial"/>
            <w:color w:val="1A1A1A"/>
            <w:u w:val="single"/>
          </w:rPr>
          <w:t>www.eciu.org</w:t>
        </w:r>
      </w:hyperlink>
      <w:r w:rsidR="00A80E07" w:rsidRPr="00A80E07">
        <w:rPr>
          <w:rFonts w:ascii="Arial" w:hAnsi="Arial" w:cs="Arial"/>
          <w:color w:val="1A1A1A"/>
        </w:rPr>
        <w:t>)</w:t>
      </w:r>
      <w:r w:rsidR="00A80E07">
        <w:rPr>
          <w:color w:val="1A1A1A"/>
        </w:rPr>
        <w:t xml:space="preserve">, </w:t>
      </w:r>
      <w:r>
        <w:rPr>
          <w:rFonts w:ascii="Arial" w:hAnsi="Arial" w:cs="Arial"/>
        </w:rPr>
        <w:t>que també</w:t>
      </w:r>
      <w:r w:rsidR="001D33B0">
        <w:rPr>
          <w:rFonts w:ascii="Arial" w:hAnsi="Arial" w:cs="Arial"/>
        </w:rPr>
        <w:t xml:space="preserve"> es plantegen el </w:t>
      </w:r>
      <w:hyperlink r:id="rId9" w:history="1">
        <w:r w:rsidR="001D33B0" w:rsidRPr="001D33B0">
          <w:rPr>
            <w:rStyle w:val="Hipervnculo"/>
            <w:rFonts w:ascii="Arial" w:hAnsi="Arial" w:cs="Arial"/>
          </w:rPr>
          <w:t>repte</w:t>
        </w:r>
      </w:hyperlink>
      <w:r>
        <w:rPr>
          <w:rFonts w:ascii="Arial" w:hAnsi="Arial" w:cs="Arial"/>
        </w:rPr>
        <w:t xml:space="preserve"> </w:t>
      </w:r>
      <w:r w:rsidR="001D33B0">
        <w:rPr>
          <w:rFonts w:ascii="Arial" w:hAnsi="Arial" w:cs="Arial"/>
        </w:rPr>
        <w:t xml:space="preserve">d’investigar </w:t>
      </w:r>
      <w:r>
        <w:rPr>
          <w:rFonts w:ascii="Arial" w:hAnsi="Arial" w:cs="Arial"/>
        </w:rPr>
        <w:t xml:space="preserve">com el projecte </w:t>
      </w:r>
      <w:r w:rsidR="001D33B0">
        <w:rPr>
          <w:rFonts w:ascii="Arial" w:hAnsi="Arial" w:cs="Arial"/>
        </w:rPr>
        <w:t xml:space="preserve">podria fer front a les possibles necessitats </w:t>
      </w:r>
      <w:r>
        <w:rPr>
          <w:rFonts w:ascii="Arial" w:hAnsi="Arial" w:cs="Arial"/>
        </w:rPr>
        <w:t>q</w:t>
      </w:r>
      <w:r w:rsidR="009815EA">
        <w:rPr>
          <w:rFonts w:ascii="Arial" w:hAnsi="Arial" w:cs="Arial"/>
        </w:rPr>
        <w:t>ue li pugu</w:t>
      </w:r>
      <w:r w:rsidR="001D33B0">
        <w:rPr>
          <w:rFonts w:ascii="Arial" w:hAnsi="Arial" w:cs="Arial"/>
        </w:rPr>
        <w:t>in sorgir en el futur (econòmiques</w:t>
      </w:r>
      <w:r w:rsidR="009815EA">
        <w:rPr>
          <w:rFonts w:ascii="Arial" w:hAnsi="Arial" w:cs="Arial"/>
        </w:rPr>
        <w:t>, legals, socials...).</w:t>
      </w:r>
      <w:r>
        <w:rPr>
          <w:rFonts w:ascii="Arial" w:hAnsi="Arial" w:cs="Arial"/>
        </w:rPr>
        <w:t xml:space="preserve"> </w:t>
      </w:r>
    </w:p>
    <w:p w:rsidR="00A80E07" w:rsidRDefault="00A80E07" w:rsidP="00A80E07">
      <w:pPr>
        <w:rPr>
          <w:lang w:val="es-ES"/>
        </w:rPr>
      </w:pPr>
      <w:r>
        <w:rPr>
          <w:color w:val="1F497D"/>
          <w:lang w:eastAsia="en-US"/>
        </w:rPr>
        <w:t> </w:t>
      </w:r>
    </w:p>
    <w:p w:rsidR="00A80E07" w:rsidRDefault="00A80E07" w:rsidP="00A80E07">
      <w:pPr>
        <w:rPr>
          <w:lang w:val="es-ES"/>
        </w:rPr>
      </w:pPr>
      <w:r>
        <w:rPr>
          <w:color w:val="1F497D"/>
          <w:lang w:eastAsia="en-US"/>
        </w:rPr>
        <w:t> </w:t>
      </w:r>
    </w:p>
    <w:p w:rsidR="00A80E07" w:rsidRPr="00A80E07" w:rsidRDefault="00A80E07" w:rsidP="00E5102E">
      <w:pPr>
        <w:autoSpaceDE w:val="0"/>
        <w:autoSpaceDN w:val="0"/>
        <w:adjustRightInd w:val="0"/>
        <w:jc w:val="both"/>
        <w:rPr>
          <w:rFonts w:ascii="Arial" w:hAnsi="Arial" w:cs="Arial"/>
          <w:lang w:val="es-ES"/>
        </w:rPr>
      </w:pPr>
    </w:p>
    <w:p w:rsidR="009815EA" w:rsidRDefault="009815EA" w:rsidP="00E5102E">
      <w:pPr>
        <w:autoSpaceDE w:val="0"/>
        <w:autoSpaceDN w:val="0"/>
        <w:adjustRightInd w:val="0"/>
        <w:jc w:val="both"/>
        <w:rPr>
          <w:rFonts w:ascii="Arial" w:hAnsi="Arial" w:cs="Arial"/>
        </w:rPr>
      </w:pPr>
    </w:p>
    <w:p w:rsidR="00757EA0" w:rsidRDefault="00AF700F" w:rsidP="00E5102E">
      <w:pPr>
        <w:autoSpaceDE w:val="0"/>
        <w:autoSpaceDN w:val="0"/>
        <w:adjustRightInd w:val="0"/>
        <w:jc w:val="both"/>
        <w:rPr>
          <w:rFonts w:ascii="Arial" w:hAnsi="Arial" w:cs="Arial"/>
        </w:rPr>
      </w:pPr>
      <w:r>
        <w:rPr>
          <w:rFonts w:ascii="Arial" w:hAnsi="Arial" w:cs="Arial"/>
        </w:rPr>
        <w:lastRenderedPageBreak/>
        <w:t>La Botiga és un programa municipal, per a la gestió del qual l’Ajuntament del Prat col·labora amb diverses entitats i organitzacions socials, a més d’involucrar-ne les pròpies persones beneficiàries. La gestió del programa municipal està delegada a l’</w:t>
      </w:r>
      <w:r w:rsidRPr="00F52E6B">
        <w:rPr>
          <w:rFonts w:ascii="Arial" w:hAnsi="Arial" w:cs="Arial"/>
        </w:rPr>
        <w:t>Associ</w:t>
      </w:r>
      <w:r>
        <w:rPr>
          <w:rFonts w:ascii="Arial" w:hAnsi="Arial" w:cs="Arial"/>
        </w:rPr>
        <w:t>ació Benest</w:t>
      </w:r>
      <w:r w:rsidR="009815EA">
        <w:rPr>
          <w:rFonts w:ascii="Arial" w:hAnsi="Arial" w:cs="Arial"/>
        </w:rPr>
        <w:t>ar i Desenvolupament (ABD)</w:t>
      </w:r>
      <w:r w:rsidR="005D1163">
        <w:rPr>
          <w:rFonts w:ascii="Arial" w:hAnsi="Arial" w:cs="Arial"/>
        </w:rPr>
        <w:t xml:space="preserve">, </w:t>
      </w:r>
      <w:r w:rsidR="005D1163" w:rsidRPr="005D1163">
        <w:rPr>
          <w:rFonts w:ascii="Arial" w:hAnsi="Arial" w:cs="Arial"/>
        </w:rPr>
        <w:t>organització no governamental i sense ànim de lucre que treballa des de fa més de 40 anys per reduir les desigualtats i la vulnerabilitat social i sanitària a través de més de 100 serveis i programes que donen suport a més de 120.000 persones cada any.</w:t>
      </w:r>
      <w:r w:rsidR="005D1163">
        <w:rPr>
          <w:rFonts w:ascii="Arial" w:hAnsi="Arial" w:cs="Arial"/>
        </w:rPr>
        <w:t xml:space="preserve"> A</w:t>
      </w:r>
      <w:r w:rsidR="009815EA">
        <w:rPr>
          <w:rFonts w:ascii="Arial" w:hAnsi="Arial" w:cs="Arial"/>
        </w:rPr>
        <w:t xml:space="preserve"> més, a</w:t>
      </w:r>
      <w:r>
        <w:rPr>
          <w:rFonts w:ascii="Arial" w:hAnsi="Arial" w:cs="Arial"/>
        </w:rPr>
        <w:t xml:space="preserve">mb la col·laboració de la Fundació Espigoladors, especialitzada en el reaprofitament d’aliments, principalment fruites i verdures dels camps de conreu en bon estat però no comercialitzables, </w:t>
      </w:r>
      <w:r w:rsidR="009815EA">
        <w:rPr>
          <w:rFonts w:ascii="Arial" w:hAnsi="Arial" w:cs="Arial"/>
        </w:rPr>
        <w:t xml:space="preserve">que </w:t>
      </w:r>
      <w:r>
        <w:rPr>
          <w:rFonts w:ascii="Arial" w:hAnsi="Arial" w:cs="Arial"/>
        </w:rPr>
        <w:t>també treballa la inclusió social d</w:t>
      </w:r>
      <w:r w:rsidR="00757EA0">
        <w:rPr>
          <w:rFonts w:ascii="Arial" w:hAnsi="Arial" w:cs="Arial"/>
        </w:rPr>
        <w:t xml:space="preserve">e persones en risc d’exclusió. </w:t>
      </w:r>
      <w:r>
        <w:rPr>
          <w:rFonts w:ascii="Arial" w:hAnsi="Arial" w:cs="Arial"/>
        </w:rPr>
        <w:t>El programa està finançat per l’Ajuntament del Prat,</w:t>
      </w:r>
      <w:r w:rsidR="00757EA0">
        <w:rPr>
          <w:rFonts w:ascii="Arial" w:hAnsi="Arial" w:cs="Arial"/>
        </w:rPr>
        <w:t xml:space="preserve"> que ha invertit </w:t>
      </w:r>
      <w:r>
        <w:rPr>
          <w:rFonts w:ascii="Arial" w:hAnsi="Arial" w:cs="Arial"/>
        </w:rPr>
        <w:t xml:space="preserve"> </w:t>
      </w:r>
      <w:r w:rsidR="00757EA0" w:rsidRPr="00757EA0">
        <w:rPr>
          <w:rFonts w:ascii="Arial" w:hAnsi="Arial" w:cs="Arial"/>
        </w:rPr>
        <w:t xml:space="preserve">366.351 euros en les obres per adequar el nou espai de La Botiga i el mobiliari i material necessari i que destina 413.500 anuals més a la gestió del projecte, delegada en ABD. També es compta amb el suport econòmic de l’AMB. </w:t>
      </w:r>
    </w:p>
    <w:p w:rsidR="00D83587" w:rsidRDefault="00D83587" w:rsidP="00E5102E">
      <w:pPr>
        <w:autoSpaceDE w:val="0"/>
        <w:autoSpaceDN w:val="0"/>
        <w:adjustRightInd w:val="0"/>
        <w:jc w:val="both"/>
        <w:rPr>
          <w:rFonts w:ascii="Arial" w:hAnsi="Arial" w:cs="Arial"/>
        </w:rPr>
      </w:pPr>
    </w:p>
    <w:p w:rsidR="00D83587" w:rsidRPr="00D83587" w:rsidRDefault="00D83587" w:rsidP="00D83587">
      <w:pPr>
        <w:autoSpaceDE w:val="0"/>
        <w:autoSpaceDN w:val="0"/>
        <w:adjustRightInd w:val="0"/>
        <w:jc w:val="both"/>
        <w:rPr>
          <w:rFonts w:ascii="Arial" w:hAnsi="Arial" w:cs="Arial"/>
        </w:rPr>
      </w:pPr>
      <w:r>
        <w:rPr>
          <w:rFonts w:ascii="Arial" w:hAnsi="Arial" w:cs="Arial"/>
        </w:rPr>
        <w:t>Per presentar el projecte, a</w:t>
      </w:r>
      <w:r>
        <w:rPr>
          <w:rFonts w:ascii="Arial" w:hAnsi="Arial" w:cs="Arial"/>
          <w:color w:val="1A1A1A"/>
        </w:rPr>
        <w:t>hir a la tarda es va fer un acte institucional seguit d’una sessió de portes obertes, després d’haver fet una visita prèviament al matí per mostrar el projecte als mitjans de comunicació.</w:t>
      </w:r>
    </w:p>
    <w:p w:rsidR="00AF700F" w:rsidRDefault="00AF700F" w:rsidP="00E5102E">
      <w:pPr>
        <w:autoSpaceDE w:val="0"/>
        <w:autoSpaceDN w:val="0"/>
        <w:adjustRightInd w:val="0"/>
        <w:jc w:val="both"/>
        <w:rPr>
          <w:rFonts w:ascii="Arial" w:hAnsi="Arial" w:cs="Arial"/>
          <w:color w:val="1A1A1A"/>
        </w:rPr>
      </w:pPr>
    </w:p>
    <w:p w:rsidR="000A41C1" w:rsidRDefault="000A41C1" w:rsidP="00E5102E">
      <w:pPr>
        <w:autoSpaceDE w:val="0"/>
        <w:autoSpaceDN w:val="0"/>
        <w:adjustRightInd w:val="0"/>
        <w:jc w:val="both"/>
        <w:rPr>
          <w:rFonts w:ascii="Arial" w:hAnsi="Arial" w:cs="Arial"/>
          <w:b/>
          <w:color w:val="1A1A1A"/>
        </w:rPr>
      </w:pPr>
      <w:r>
        <w:rPr>
          <w:rFonts w:ascii="Arial" w:hAnsi="Arial" w:cs="Arial"/>
          <w:b/>
          <w:color w:val="1A1A1A"/>
        </w:rPr>
        <w:t>Un model d’autogestió, del qual les persones ateses són corresponsables</w:t>
      </w:r>
    </w:p>
    <w:p w:rsidR="000A41C1" w:rsidRDefault="009815EA" w:rsidP="00E5102E">
      <w:pPr>
        <w:jc w:val="both"/>
        <w:rPr>
          <w:rFonts w:ascii="Arial" w:hAnsi="Arial" w:cs="Arial"/>
          <w:color w:val="1A1A1A"/>
        </w:rPr>
      </w:pPr>
      <w:r>
        <w:rPr>
          <w:rFonts w:ascii="Arial" w:hAnsi="Arial" w:cs="Arial"/>
          <w:color w:val="1A1A1A"/>
        </w:rPr>
        <w:t>La Botiga</w:t>
      </w:r>
      <w:r w:rsidR="000A41C1" w:rsidRPr="000A41C1">
        <w:rPr>
          <w:rFonts w:ascii="Arial" w:hAnsi="Arial" w:cs="Arial"/>
          <w:color w:val="1A1A1A"/>
        </w:rPr>
        <w:t xml:space="preserve"> parteix d’un model de </w:t>
      </w:r>
      <w:r w:rsidR="00211887" w:rsidRPr="000A41C1">
        <w:rPr>
          <w:rFonts w:ascii="Arial" w:hAnsi="Arial" w:cs="Arial"/>
          <w:color w:val="1A1A1A"/>
        </w:rPr>
        <w:t xml:space="preserve">governança inspirat en els valors </w:t>
      </w:r>
      <w:r w:rsidR="00AF54E7">
        <w:rPr>
          <w:rFonts w:ascii="Arial" w:hAnsi="Arial" w:cs="Arial"/>
          <w:color w:val="1A1A1A"/>
        </w:rPr>
        <w:t>de l’</w:t>
      </w:r>
      <w:r w:rsidR="00211887" w:rsidRPr="000A41C1">
        <w:rPr>
          <w:rFonts w:ascii="Arial" w:hAnsi="Arial" w:cs="Arial"/>
          <w:color w:val="1A1A1A"/>
        </w:rPr>
        <w:t xml:space="preserve">economia social </w:t>
      </w:r>
      <w:r w:rsidR="000A41C1">
        <w:rPr>
          <w:rFonts w:ascii="Arial" w:hAnsi="Arial" w:cs="Arial"/>
          <w:color w:val="1A1A1A"/>
        </w:rPr>
        <w:t>i solidària</w:t>
      </w:r>
      <w:r w:rsidR="00F43356">
        <w:rPr>
          <w:rFonts w:ascii="Arial" w:hAnsi="Arial" w:cs="Arial"/>
          <w:color w:val="1A1A1A"/>
        </w:rPr>
        <w:t xml:space="preserve"> </w:t>
      </w:r>
      <w:r w:rsidR="00F43356" w:rsidRPr="00F43356">
        <w:rPr>
          <w:rFonts w:ascii="Arial" w:hAnsi="Arial" w:cs="Arial"/>
          <w:color w:val="1A1A1A"/>
        </w:rPr>
        <w:t xml:space="preserve">(l’autoajuda, l’autoresponsabilitat, la democràcia, la igualtat, l’equitat i la solidaritat, amb respecte a les persones, el medi ambient i el territori), </w:t>
      </w:r>
      <w:r w:rsidR="000A41C1">
        <w:rPr>
          <w:rFonts w:ascii="Arial" w:hAnsi="Arial" w:cs="Arial"/>
          <w:color w:val="1A1A1A"/>
        </w:rPr>
        <w:t>que situa les persones beneficiàries</w:t>
      </w:r>
      <w:r w:rsidR="00211887" w:rsidRPr="000A41C1">
        <w:rPr>
          <w:rFonts w:ascii="Arial" w:hAnsi="Arial" w:cs="Arial"/>
          <w:color w:val="1A1A1A"/>
        </w:rPr>
        <w:t xml:space="preserve"> com a corresponsable</w:t>
      </w:r>
      <w:r w:rsidR="000A41C1">
        <w:rPr>
          <w:rFonts w:ascii="Arial" w:hAnsi="Arial" w:cs="Arial"/>
          <w:color w:val="1A1A1A"/>
        </w:rPr>
        <w:t>s</w:t>
      </w:r>
      <w:r w:rsidR="00211887" w:rsidRPr="000A41C1">
        <w:rPr>
          <w:rFonts w:ascii="Arial" w:hAnsi="Arial" w:cs="Arial"/>
          <w:color w:val="1A1A1A"/>
        </w:rPr>
        <w:t xml:space="preserve"> del </w:t>
      </w:r>
      <w:r w:rsidR="000A41C1">
        <w:rPr>
          <w:rFonts w:ascii="Arial" w:hAnsi="Arial" w:cs="Arial"/>
          <w:color w:val="1A1A1A"/>
        </w:rPr>
        <w:t xml:space="preserve">servei. Així per exemple, poden implicar-se en el procés de tria dels </w:t>
      </w:r>
      <w:r>
        <w:rPr>
          <w:rFonts w:ascii="Arial" w:hAnsi="Arial" w:cs="Arial"/>
          <w:color w:val="1A1A1A"/>
        </w:rPr>
        <w:t>productes alimentaris i bàsics</w:t>
      </w:r>
      <w:r w:rsidR="000A41C1">
        <w:rPr>
          <w:rFonts w:ascii="Arial" w:hAnsi="Arial" w:cs="Arial"/>
          <w:color w:val="1A1A1A"/>
        </w:rPr>
        <w:t xml:space="preserve"> que es poden adquirir en aquest espai. </w:t>
      </w:r>
    </w:p>
    <w:p w:rsidR="00E5102E" w:rsidRDefault="00E5102E" w:rsidP="00E5102E">
      <w:pPr>
        <w:jc w:val="both"/>
        <w:rPr>
          <w:rFonts w:ascii="Arial" w:hAnsi="Arial" w:cs="Arial"/>
          <w:color w:val="1A1A1A"/>
        </w:rPr>
      </w:pPr>
    </w:p>
    <w:p w:rsidR="000A10BA" w:rsidRPr="000A10BA" w:rsidRDefault="000A41C1" w:rsidP="00E5102E">
      <w:pPr>
        <w:jc w:val="both"/>
        <w:rPr>
          <w:rFonts w:ascii="Arial" w:hAnsi="Arial" w:cs="Arial"/>
          <w:color w:val="1A1A1A"/>
        </w:rPr>
      </w:pPr>
      <w:r>
        <w:rPr>
          <w:rFonts w:ascii="Arial" w:hAnsi="Arial" w:cs="Arial"/>
          <w:color w:val="1A1A1A"/>
        </w:rPr>
        <w:t>Per in</w:t>
      </w:r>
      <w:r w:rsidR="009815EA">
        <w:rPr>
          <w:rFonts w:ascii="Arial" w:hAnsi="Arial" w:cs="Arial"/>
          <w:color w:val="1A1A1A"/>
        </w:rPr>
        <w:t>volucrar-los</w:t>
      </w:r>
      <w:r w:rsidR="001658A9">
        <w:rPr>
          <w:rFonts w:ascii="Arial" w:hAnsi="Arial" w:cs="Arial"/>
          <w:color w:val="1A1A1A"/>
        </w:rPr>
        <w:t xml:space="preserve"> en la gestió de La Botiga</w:t>
      </w:r>
      <w:r>
        <w:rPr>
          <w:rFonts w:ascii="Arial" w:hAnsi="Arial" w:cs="Arial"/>
          <w:color w:val="1A1A1A"/>
        </w:rPr>
        <w:t xml:space="preserve">, s’incentiven els seus interessos i habilitats, a més d’enriquir-ne els </w:t>
      </w:r>
      <w:r w:rsidR="00211887" w:rsidRPr="000A41C1">
        <w:rPr>
          <w:rFonts w:ascii="Arial" w:hAnsi="Arial" w:cs="Arial"/>
          <w:color w:val="1A1A1A"/>
        </w:rPr>
        <w:t xml:space="preserve">coneixements i </w:t>
      </w:r>
      <w:r>
        <w:rPr>
          <w:rFonts w:ascii="Arial" w:hAnsi="Arial" w:cs="Arial"/>
          <w:color w:val="1A1A1A"/>
        </w:rPr>
        <w:t xml:space="preserve">habilitats socials i relacionals, cosa que </w:t>
      </w:r>
      <w:r w:rsidR="009815EA">
        <w:rPr>
          <w:rFonts w:ascii="Arial" w:hAnsi="Arial" w:cs="Arial"/>
          <w:color w:val="1A1A1A"/>
        </w:rPr>
        <w:t xml:space="preserve">contribueix </w:t>
      </w:r>
      <w:r>
        <w:rPr>
          <w:rFonts w:ascii="Arial" w:hAnsi="Arial" w:cs="Arial"/>
          <w:color w:val="1A1A1A"/>
        </w:rPr>
        <w:t xml:space="preserve">també </w:t>
      </w:r>
      <w:r w:rsidR="00D83587">
        <w:rPr>
          <w:rFonts w:ascii="Arial" w:hAnsi="Arial" w:cs="Arial"/>
          <w:color w:val="1A1A1A"/>
        </w:rPr>
        <w:t>a</w:t>
      </w:r>
      <w:r w:rsidR="000A10BA">
        <w:rPr>
          <w:rFonts w:ascii="Arial" w:hAnsi="Arial" w:cs="Arial"/>
          <w:color w:val="1A1A1A"/>
        </w:rPr>
        <w:t xml:space="preserve">l seu </w:t>
      </w:r>
      <w:r>
        <w:rPr>
          <w:rFonts w:ascii="Arial" w:hAnsi="Arial" w:cs="Arial"/>
          <w:color w:val="1A1A1A"/>
        </w:rPr>
        <w:t>benestar emocio</w:t>
      </w:r>
      <w:r w:rsidR="009815EA">
        <w:rPr>
          <w:rFonts w:ascii="Arial" w:hAnsi="Arial" w:cs="Arial"/>
          <w:color w:val="1A1A1A"/>
        </w:rPr>
        <w:t>n</w:t>
      </w:r>
      <w:r>
        <w:rPr>
          <w:rFonts w:ascii="Arial" w:hAnsi="Arial" w:cs="Arial"/>
          <w:color w:val="1A1A1A"/>
        </w:rPr>
        <w:t xml:space="preserve">al i </w:t>
      </w:r>
      <w:r w:rsidR="009815EA">
        <w:rPr>
          <w:rFonts w:ascii="Arial" w:hAnsi="Arial" w:cs="Arial"/>
          <w:color w:val="1A1A1A"/>
        </w:rPr>
        <w:t xml:space="preserve">a les </w:t>
      </w:r>
      <w:r w:rsidR="000A10BA">
        <w:rPr>
          <w:rFonts w:ascii="Arial" w:hAnsi="Arial" w:cs="Arial"/>
          <w:color w:val="1A1A1A"/>
        </w:rPr>
        <w:t xml:space="preserve">seves oportunitats laborals. </w:t>
      </w:r>
      <w:r w:rsidR="009815EA">
        <w:rPr>
          <w:rFonts w:ascii="Arial" w:hAnsi="Arial" w:cs="Arial"/>
          <w:color w:val="1A1A1A"/>
        </w:rPr>
        <w:t xml:space="preserve">Entre </w:t>
      </w:r>
      <w:r w:rsidR="000A10BA">
        <w:rPr>
          <w:rFonts w:ascii="Arial" w:hAnsi="Arial" w:cs="Arial"/>
          <w:color w:val="1A1A1A"/>
        </w:rPr>
        <w:t>les estratègies per incentivar la recerca de feina de les persones beneficiàries de La Botiga</w:t>
      </w:r>
      <w:r w:rsidR="009815EA">
        <w:rPr>
          <w:rFonts w:ascii="Arial" w:hAnsi="Arial" w:cs="Arial"/>
          <w:color w:val="1A1A1A"/>
        </w:rPr>
        <w:t>,</w:t>
      </w:r>
      <w:r w:rsidR="000A10BA">
        <w:rPr>
          <w:rFonts w:ascii="Arial" w:hAnsi="Arial" w:cs="Arial"/>
          <w:color w:val="1A1A1A"/>
        </w:rPr>
        <w:t xml:space="preserve"> està l’establime</w:t>
      </w:r>
      <w:r w:rsidR="009815EA">
        <w:rPr>
          <w:rFonts w:ascii="Arial" w:hAnsi="Arial" w:cs="Arial"/>
          <w:color w:val="1A1A1A"/>
        </w:rPr>
        <w:t>n</w:t>
      </w:r>
      <w:r w:rsidR="000A10BA">
        <w:rPr>
          <w:rFonts w:ascii="Arial" w:hAnsi="Arial" w:cs="Arial"/>
          <w:color w:val="1A1A1A"/>
        </w:rPr>
        <w:t>t de circuits d’inserció la</w:t>
      </w:r>
      <w:r w:rsidR="001658A9">
        <w:rPr>
          <w:rFonts w:ascii="Arial" w:hAnsi="Arial" w:cs="Arial"/>
          <w:color w:val="1A1A1A"/>
        </w:rPr>
        <w:t>boral cap al teixit productiu d</w:t>
      </w:r>
      <w:r w:rsidR="000A10BA">
        <w:rPr>
          <w:rFonts w:ascii="Arial" w:hAnsi="Arial" w:cs="Arial"/>
          <w:color w:val="1A1A1A"/>
        </w:rPr>
        <w:t xml:space="preserve">el sector alimentari </w:t>
      </w:r>
      <w:r w:rsidR="000A10BA" w:rsidRPr="000A10BA">
        <w:rPr>
          <w:rFonts w:ascii="Arial" w:hAnsi="Arial" w:cs="Arial"/>
          <w:color w:val="1A1A1A"/>
        </w:rPr>
        <w:t>(producció, distribució, elab</w:t>
      </w:r>
      <w:r w:rsidR="009815EA">
        <w:rPr>
          <w:rFonts w:ascii="Arial" w:hAnsi="Arial" w:cs="Arial"/>
          <w:color w:val="1A1A1A"/>
        </w:rPr>
        <w:t xml:space="preserve">oració, emmagatzematge i venda). </w:t>
      </w:r>
      <w:r w:rsidR="000A10BA">
        <w:rPr>
          <w:rFonts w:ascii="Arial" w:hAnsi="Arial" w:cs="Arial"/>
          <w:color w:val="1A1A1A"/>
        </w:rPr>
        <w:t xml:space="preserve"> </w:t>
      </w:r>
    </w:p>
    <w:p w:rsidR="000A10BA" w:rsidRDefault="000A10BA" w:rsidP="00E5102E">
      <w:pPr>
        <w:jc w:val="both"/>
        <w:rPr>
          <w:rFonts w:ascii="Arial" w:hAnsi="Arial" w:cs="Arial"/>
          <w:color w:val="1A1A1A"/>
        </w:rPr>
      </w:pPr>
    </w:p>
    <w:p w:rsidR="00E5102E" w:rsidRDefault="001658A9" w:rsidP="00E5102E">
      <w:pPr>
        <w:jc w:val="both"/>
        <w:rPr>
          <w:rFonts w:ascii="Arial" w:hAnsi="Arial" w:cs="Arial"/>
          <w:color w:val="1A1A1A"/>
        </w:rPr>
      </w:pPr>
      <w:r>
        <w:rPr>
          <w:rFonts w:ascii="Arial" w:hAnsi="Arial" w:cs="Arial"/>
          <w:color w:val="1A1A1A"/>
        </w:rPr>
        <w:t>La Botiga</w:t>
      </w:r>
      <w:r w:rsidR="000A41C1">
        <w:rPr>
          <w:rFonts w:ascii="Arial" w:hAnsi="Arial" w:cs="Arial"/>
          <w:color w:val="1A1A1A"/>
        </w:rPr>
        <w:t xml:space="preserve"> supera el model assistencialista i adopta un model d’autoservei (o venda assistida). És a dir, les persones beneficiàries no recullen lots d’aliments, sinó que, a través d’un sistema de punts, trien</w:t>
      </w:r>
      <w:r w:rsidR="000A10BA">
        <w:rPr>
          <w:rFonts w:ascii="Arial" w:hAnsi="Arial" w:cs="Arial"/>
          <w:color w:val="1A1A1A"/>
        </w:rPr>
        <w:t xml:space="preserve"> </w:t>
      </w:r>
      <w:r w:rsidR="000A41C1">
        <w:rPr>
          <w:rFonts w:ascii="Arial" w:hAnsi="Arial" w:cs="Arial"/>
          <w:color w:val="1A1A1A"/>
        </w:rPr>
        <w:t>elles mateixes els productes que necessiten. Els punts</w:t>
      </w:r>
      <w:r w:rsidR="000A10BA">
        <w:rPr>
          <w:rFonts w:ascii="Arial" w:hAnsi="Arial" w:cs="Arial"/>
          <w:color w:val="1A1A1A"/>
        </w:rPr>
        <w:t>, que equivalen als diners per fer la compra</w:t>
      </w:r>
      <w:r w:rsidR="00757EA0">
        <w:rPr>
          <w:rFonts w:ascii="Arial" w:hAnsi="Arial" w:cs="Arial"/>
          <w:color w:val="1A1A1A"/>
        </w:rPr>
        <w:t xml:space="preserve"> i per als quals s’ha escollit el nom de “Ricardes” per la vinculació de La Botiga al territori del Prat</w:t>
      </w:r>
      <w:r w:rsidR="000A10BA">
        <w:rPr>
          <w:rFonts w:ascii="Arial" w:hAnsi="Arial" w:cs="Arial"/>
          <w:color w:val="1A1A1A"/>
        </w:rPr>
        <w:t>,</w:t>
      </w:r>
      <w:r w:rsidR="000A41C1">
        <w:rPr>
          <w:rFonts w:ascii="Arial" w:hAnsi="Arial" w:cs="Arial"/>
          <w:color w:val="1A1A1A"/>
        </w:rPr>
        <w:t xml:space="preserve"> els són assignats a través del full de prescripció de serveis socials, en funció de la situació de cada persona o família. </w:t>
      </w:r>
    </w:p>
    <w:p w:rsidR="001D33B0" w:rsidRDefault="001D33B0" w:rsidP="00E5102E">
      <w:pPr>
        <w:jc w:val="both"/>
        <w:rPr>
          <w:rFonts w:ascii="Arial" w:hAnsi="Arial" w:cs="Arial"/>
          <w:color w:val="1A1A1A"/>
        </w:rPr>
      </w:pPr>
    </w:p>
    <w:p w:rsidR="003A54D1" w:rsidRDefault="001658A9" w:rsidP="00E5102E">
      <w:pPr>
        <w:jc w:val="both"/>
        <w:rPr>
          <w:rFonts w:ascii="Arial" w:hAnsi="Arial" w:cs="Arial"/>
          <w:color w:val="1A1A1A"/>
        </w:rPr>
      </w:pPr>
      <w:r>
        <w:rPr>
          <w:rFonts w:ascii="Arial" w:hAnsi="Arial" w:cs="Arial"/>
          <w:color w:val="1A1A1A"/>
        </w:rPr>
        <w:t xml:space="preserve">A a aquest servei, les persones usuàries hi accedeixen a través de cita prèvia i, abans d’entrar a l’espai on poden adquirir els aliments, primer passen per una sala polivalent, on s’estableixen dinàmiques grupals i comunitàries a partir de les converses entre les persones vinculades al projecte. </w:t>
      </w:r>
      <w:r w:rsidR="009815EA">
        <w:rPr>
          <w:rFonts w:ascii="Arial" w:hAnsi="Arial" w:cs="Arial"/>
          <w:color w:val="1A1A1A"/>
        </w:rPr>
        <w:t>A La</w:t>
      </w:r>
      <w:r w:rsidR="003A54D1">
        <w:rPr>
          <w:rFonts w:ascii="Arial" w:hAnsi="Arial" w:cs="Arial"/>
          <w:color w:val="1A1A1A"/>
        </w:rPr>
        <w:t xml:space="preserve"> Botiga, </w:t>
      </w:r>
      <w:r w:rsidR="009815EA">
        <w:rPr>
          <w:rFonts w:ascii="Arial" w:hAnsi="Arial" w:cs="Arial"/>
          <w:color w:val="1A1A1A"/>
        </w:rPr>
        <w:t xml:space="preserve"> </w:t>
      </w:r>
      <w:r w:rsidR="00333123">
        <w:rPr>
          <w:rFonts w:ascii="Arial" w:hAnsi="Arial" w:cs="Arial"/>
          <w:color w:val="1A1A1A"/>
        </w:rPr>
        <w:t>més enllà del servei de garantia alimentària i dels projectes per  treballar habilitats so</w:t>
      </w:r>
      <w:r w:rsidR="003A54D1">
        <w:rPr>
          <w:rFonts w:ascii="Arial" w:hAnsi="Arial" w:cs="Arial"/>
          <w:color w:val="1A1A1A"/>
        </w:rPr>
        <w:t>cials o</w:t>
      </w:r>
      <w:r>
        <w:rPr>
          <w:rFonts w:ascii="Arial" w:hAnsi="Arial" w:cs="Arial"/>
          <w:color w:val="1A1A1A"/>
        </w:rPr>
        <w:t xml:space="preserve"> competències laborals, es fan</w:t>
      </w:r>
      <w:r w:rsidR="003A54D1">
        <w:rPr>
          <w:rFonts w:ascii="Arial" w:hAnsi="Arial" w:cs="Arial"/>
          <w:color w:val="1A1A1A"/>
        </w:rPr>
        <w:t xml:space="preserve"> també</w:t>
      </w:r>
      <w:r w:rsidR="00333123">
        <w:rPr>
          <w:rFonts w:ascii="Arial" w:hAnsi="Arial" w:cs="Arial"/>
          <w:color w:val="1A1A1A"/>
        </w:rPr>
        <w:t xml:space="preserve"> d’altres activitats i tallers, per exemple per fomentar els h</w:t>
      </w:r>
      <w:r w:rsidR="003A54D1">
        <w:rPr>
          <w:rFonts w:ascii="Arial" w:hAnsi="Arial" w:cs="Arial"/>
          <w:color w:val="1A1A1A"/>
        </w:rPr>
        <w:t>àbits o l’alimentació saludable o</w:t>
      </w:r>
      <w:r w:rsidR="00333123">
        <w:rPr>
          <w:rFonts w:ascii="Arial" w:hAnsi="Arial" w:cs="Arial"/>
          <w:color w:val="1A1A1A"/>
        </w:rPr>
        <w:t xml:space="preserve"> per fomentar el diàleg intercultural entre usuaris i usuàries de diferents procedències, </w:t>
      </w:r>
      <w:r w:rsidR="003A54D1">
        <w:rPr>
          <w:rFonts w:ascii="Arial" w:hAnsi="Arial" w:cs="Arial"/>
          <w:color w:val="1A1A1A"/>
        </w:rPr>
        <w:t>entre d’altres.</w:t>
      </w:r>
    </w:p>
    <w:p w:rsidR="00AF54E7" w:rsidRDefault="00AF54E7" w:rsidP="00E5102E">
      <w:pPr>
        <w:jc w:val="both"/>
        <w:rPr>
          <w:rFonts w:ascii="Arial" w:hAnsi="Arial" w:cs="Arial"/>
          <w:color w:val="1A1A1A"/>
        </w:rPr>
      </w:pPr>
    </w:p>
    <w:p w:rsidR="00211887" w:rsidRDefault="003A54D1" w:rsidP="00E5102E">
      <w:pPr>
        <w:jc w:val="both"/>
        <w:rPr>
          <w:rFonts w:ascii="Arial" w:hAnsi="Arial" w:cs="Arial"/>
          <w:b/>
        </w:rPr>
      </w:pPr>
      <w:r>
        <w:rPr>
          <w:rFonts w:ascii="Arial" w:hAnsi="Arial" w:cs="Arial"/>
          <w:b/>
        </w:rPr>
        <w:t>P</w:t>
      </w:r>
      <w:r w:rsidR="00333123" w:rsidRPr="00333123">
        <w:rPr>
          <w:rFonts w:ascii="Arial" w:hAnsi="Arial" w:cs="Arial"/>
          <w:b/>
        </w:rPr>
        <w:t xml:space="preserve">roductes de </w:t>
      </w:r>
      <w:r>
        <w:rPr>
          <w:rFonts w:ascii="Arial" w:hAnsi="Arial" w:cs="Arial"/>
          <w:b/>
        </w:rPr>
        <w:t>proximitat del Parc Agrari i del comerç local</w:t>
      </w:r>
    </w:p>
    <w:p w:rsidR="00E5102E" w:rsidRDefault="007F2A96" w:rsidP="00E5102E">
      <w:pPr>
        <w:jc w:val="both"/>
        <w:rPr>
          <w:rFonts w:ascii="Arial" w:hAnsi="Arial" w:cs="Arial"/>
          <w:color w:val="1A1A1A"/>
        </w:rPr>
      </w:pPr>
      <w:r>
        <w:rPr>
          <w:rFonts w:ascii="Arial" w:hAnsi="Arial" w:cs="Arial"/>
          <w:color w:val="1A1A1A"/>
        </w:rPr>
        <w:t xml:space="preserve">La sostenibilitat és un altre dels pilars del projecte. Per això, a </w:t>
      </w:r>
      <w:r w:rsidR="00D54154" w:rsidRPr="00D54154">
        <w:rPr>
          <w:rFonts w:ascii="Arial" w:hAnsi="Arial" w:cs="Arial"/>
          <w:color w:val="1A1A1A"/>
        </w:rPr>
        <w:t xml:space="preserve">més de nodrir-se de les </w:t>
      </w:r>
      <w:r w:rsidR="00333123">
        <w:rPr>
          <w:rFonts w:ascii="Arial" w:hAnsi="Arial" w:cs="Arial"/>
          <w:color w:val="1A1A1A"/>
        </w:rPr>
        <w:t xml:space="preserve">tradicionals vies de </w:t>
      </w:r>
      <w:r w:rsidR="001658A9">
        <w:rPr>
          <w:rFonts w:ascii="Arial" w:hAnsi="Arial" w:cs="Arial"/>
          <w:color w:val="1A1A1A"/>
        </w:rPr>
        <w:t>submin</w:t>
      </w:r>
      <w:r w:rsidR="001658A9" w:rsidRPr="00333123">
        <w:rPr>
          <w:rFonts w:ascii="Arial" w:hAnsi="Arial" w:cs="Arial"/>
          <w:color w:val="1A1A1A"/>
        </w:rPr>
        <w:t>istrament</w:t>
      </w:r>
      <w:r w:rsidR="00333123" w:rsidRPr="00333123">
        <w:rPr>
          <w:rFonts w:ascii="Arial" w:hAnsi="Arial" w:cs="Arial"/>
          <w:color w:val="1A1A1A"/>
        </w:rPr>
        <w:t xml:space="preserve"> d’aliments (productes procedents del Fons d’Ajuda Europea per a les persones més necessitades, minves de supermercats, etc), </w:t>
      </w:r>
      <w:r w:rsidR="003A54D1">
        <w:rPr>
          <w:rFonts w:ascii="Arial" w:hAnsi="Arial" w:cs="Arial"/>
          <w:color w:val="1A1A1A"/>
        </w:rPr>
        <w:t xml:space="preserve">La Botiga </w:t>
      </w:r>
      <w:r>
        <w:rPr>
          <w:rFonts w:ascii="Arial" w:hAnsi="Arial" w:cs="Arial"/>
          <w:color w:val="1A1A1A"/>
        </w:rPr>
        <w:t>es</w:t>
      </w:r>
      <w:r w:rsidR="00D54154">
        <w:rPr>
          <w:rFonts w:ascii="Arial" w:hAnsi="Arial" w:cs="Arial"/>
          <w:color w:val="1A1A1A"/>
        </w:rPr>
        <w:t xml:space="preserve"> proveirà de </w:t>
      </w:r>
      <w:r w:rsidR="00333123">
        <w:rPr>
          <w:rFonts w:ascii="Arial" w:hAnsi="Arial" w:cs="Arial"/>
          <w:color w:val="1A1A1A"/>
        </w:rPr>
        <w:t xml:space="preserve">fruites i verdures </w:t>
      </w:r>
      <w:r w:rsidR="00333123" w:rsidRPr="00333123">
        <w:rPr>
          <w:rFonts w:ascii="Arial" w:hAnsi="Arial" w:cs="Arial"/>
          <w:color w:val="1A1A1A"/>
        </w:rPr>
        <w:t xml:space="preserve">del Parc </w:t>
      </w:r>
      <w:r w:rsidR="00037251">
        <w:rPr>
          <w:rFonts w:ascii="Arial" w:hAnsi="Arial" w:cs="Arial"/>
          <w:color w:val="1A1A1A"/>
        </w:rPr>
        <w:t xml:space="preserve">Agrari o </w:t>
      </w:r>
      <w:r w:rsidR="00D54154">
        <w:rPr>
          <w:rFonts w:ascii="Arial" w:hAnsi="Arial" w:cs="Arial"/>
          <w:color w:val="1A1A1A"/>
        </w:rPr>
        <w:t xml:space="preserve">de </w:t>
      </w:r>
      <w:r w:rsidR="00333123">
        <w:rPr>
          <w:rFonts w:ascii="Arial" w:hAnsi="Arial" w:cs="Arial"/>
          <w:color w:val="1A1A1A"/>
        </w:rPr>
        <w:t>productes</w:t>
      </w:r>
      <w:r w:rsidR="00333123" w:rsidRPr="00333123">
        <w:rPr>
          <w:rFonts w:ascii="Arial" w:hAnsi="Arial" w:cs="Arial"/>
          <w:color w:val="1A1A1A"/>
        </w:rPr>
        <w:t xml:space="preserve"> d’altres comerços locals</w:t>
      </w:r>
      <w:r w:rsidR="00D54154">
        <w:rPr>
          <w:rFonts w:ascii="Arial" w:hAnsi="Arial" w:cs="Arial"/>
          <w:color w:val="1A1A1A"/>
        </w:rPr>
        <w:t xml:space="preserve">. </w:t>
      </w:r>
      <w:r w:rsidR="00AF700F">
        <w:rPr>
          <w:rFonts w:ascii="Arial" w:hAnsi="Arial" w:cs="Arial"/>
          <w:color w:val="1A1A1A"/>
        </w:rPr>
        <w:t xml:space="preserve"> </w:t>
      </w:r>
      <w:r w:rsidR="00D54154">
        <w:rPr>
          <w:rFonts w:ascii="Arial" w:hAnsi="Arial" w:cs="Arial"/>
          <w:color w:val="1A1A1A"/>
        </w:rPr>
        <w:t>La Botiga</w:t>
      </w:r>
      <w:r w:rsidR="00333123">
        <w:rPr>
          <w:rFonts w:ascii="Arial" w:hAnsi="Arial" w:cs="Arial"/>
          <w:color w:val="1A1A1A"/>
        </w:rPr>
        <w:t xml:space="preserve"> vol dotar-se de producte fresc, agroecològic i de temporada</w:t>
      </w:r>
      <w:r w:rsidR="00F43356">
        <w:rPr>
          <w:rFonts w:ascii="Arial" w:hAnsi="Arial" w:cs="Arial"/>
          <w:color w:val="1A1A1A"/>
        </w:rPr>
        <w:t xml:space="preserve"> i de productes a granel</w:t>
      </w:r>
      <w:r w:rsidR="00D54154">
        <w:rPr>
          <w:rFonts w:ascii="Arial" w:hAnsi="Arial" w:cs="Arial"/>
          <w:color w:val="1A1A1A"/>
        </w:rPr>
        <w:t>,</w:t>
      </w:r>
      <w:r w:rsidR="00333123">
        <w:rPr>
          <w:rFonts w:ascii="Arial" w:hAnsi="Arial" w:cs="Arial"/>
          <w:color w:val="1A1A1A"/>
        </w:rPr>
        <w:t xml:space="preserve"> a més de contribuir al reaprofitament alimentari</w:t>
      </w:r>
      <w:r w:rsidR="00F43356">
        <w:rPr>
          <w:rFonts w:ascii="Arial" w:hAnsi="Arial" w:cs="Arial"/>
          <w:color w:val="1A1A1A"/>
        </w:rPr>
        <w:t>, el reciclatge i la reducció de residus</w:t>
      </w:r>
      <w:r w:rsidR="00333123">
        <w:rPr>
          <w:rFonts w:ascii="Arial" w:hAnsi="Arial" w:cs="Arial"/>
          <w:color w:val="1A1A1A"/>
        </w:rPr>
        <w:t>.</w:t>
      </w:r>
      <w:r w:rsidR="00037251">
        <w:rPr>
          <w:rFonts w:ascii="Arial" w:hAnsi="Arial" w:cs="Arial"/>
          <w:color w:val="1A1A1A"/>
        </w:rPr>
        <w:t xml:space="preserve"> A més</w:t>
      </w:r>
      <w:r w:rsidR="00AF700F">
        <w:rPr>
          <w:rFonts w:ascii="Arial" w:hAnsi="Arial" w:cs="Arial"/>
          <w:color w:val="1A1A1A"/>
        </w:rPr>
        <w:t>, s’hi poden</w:t>
      </w:r>
      <w:r w:rsidR="00037251">
        <w:rPr>
          <w:rFonts w:ascii="Arial" w:hAnsi="Arial" w:cs="Arial"/>
          <w:color w:val="1A1A1A"/>
        </w:rPr>
        <w:t xml:space="preserve"> trobar productes bàsics no alimentaris (neteja personal, de la llar...), a través de proveïdors com la Fundació la Nau</w:t>
      </w:r>
      <w:r w:rsidR="003A54D1">
        <w:rPr>
          <w:rFonts w:ascii="Arial" w:hAnsi="Arial" w:cs="Arial"/>
          <w:color w:val="1A1A1A"/>
        </w:rPr>
        <w:t>.</w:t>
      </w:r>
    </w:p>
    <w:p w:rsidR="003A54D1" w:rsidRDefault="003A54D1" w:rsidP="00E5102E">
      <w:pPr>
        <w:jc w:val="both"/>
        <w:rPr>
          <w:rFonts w:ascii="Arial" w:hAnsi="Arial" w:cs="Arial"/>
          <w:color w:val="1A1A1A"/>
        </w:rPr>
      </w:pPr>
    </w:p>
    <w:p w:rsidR="00F43356" w:rsidRPr="00F43356" w:rsidRDefault="00F43356" w:rsidP="00E5102E">
      <w:pPr>
        <w:jc w:val="both"/>
        <w:rPr>
          <w:rFonts w:ascii="Arial" w:hAnsi="Arial" w:cs="Arial"/>
          <w:b/>
          <w:color w:val="1A1A1A"/>
        </w:rPr>
      </w:pPr>
      <w:r w:rsidRPr="00F43356">
        <w:rPr>
          <w:rFonts w:ascii="Arial" w:hAnsi="Arial" w:cs="Arial"/>
          <w:b/>
          <w:color w:val="1A1A1A"/>
        </w:rPr>
        <w:t xml:space="preserve">Un model en construcció, que parteix del treball previ </w:t>
      </w:r>
    </w:p>
    <w:p w:rsidR="006E116C" w:rsidRDefault="006E116C" w:rsidP="00E5102E">
      <w:pPr>
        <w:jc w:val="both"/>
        <w:rPr>
          <w:rFonts w:ascii="Arial" w:hAnsi="Arial" w:cs="Arial"/>
        </w:rPr>
      </w:pPr>
      <w:r w:rsidRPr="006E116C">
        <w:rPr>
          <w:rFonts w:ascii="Arial" w:hAnsi="Arial" w:cs="Arial"/>
        </w:rPr>
        <w:t xml:space="preserve">La posada en marxa de La Botiga durant el 2021 és fruit del treball iniciat amb el </w:t>
      </w:r>
      <w:r>
        <w:rPr>
          <w:rFonts w:ascii="Arial" w:hAnsi="Arial" w:cs="Arial"/>
        </w:rPr>
        <w:t xml:space="preserve">programa de </w:t>
      </w:r>
      <w:r w:rsidR="00321A67">
        <w:rPr>
          <w:rFonts w:ascii="Arial" w:hAnsi="Arial" w:cs="Arial"/>
        </w:rPr>
        <w:t>suport alimentari</w:t>
      </w:r>
      <w:r>
        <w:rPr>
          <w:rFonts w:ascii="Arial" w:hAnsi="Arial" w:cs="Arial"/>
        </w:rPr>
        <w:t xml:space="preserve"> previ, el Punt Solidari, que es va iniciar</w:t>
      </w:r>
      <w:r w:rsidR="00321A67">
        <w:rPr>
          <w:rFonts w:ascii="Arial" w:hAnsi="Arial" w:cs="Arial"/>
        </w:rPr>
        <w:t xml:space="preserve"> el </w:t>
      </w:r>
      <w:r w:rsidRPr="006E116C">
        <w:rPr>
          <w:rFonts w:ascii="Arial" w:hAnsi="Arial" w:cs="Arial"/>
        </w:rPr>
        <w:t>2012, amb el s</w:t>
      </w:r>
      <w:r>
        <w:rPr>
          <w:rFonts w:ascii="Arial" w:hAnsi="Arial" w:cs="Arial"/>
        </w:rPr>
        <w:t>uport de Càritas i la Creu Roja. El Punt Solidari es va basar inicialment en el repartiment de lots de productes bàsics, però durant els darrers anys, especialment des de 20</w:t>
      </w:r>
      <w:r w:rsidR="00EE3FBB">
        <w:rPr>
          <w:rFonts w:ascii="Arial" w:hAnsi="Arial" w:cs="Arial"/>
        </w:rPr>
        <w:t>17, ja va començar a evolucionar</w:t>
      </w:r>
      <w:r>
        <w:rPr>
          <w:rFonts w:ascii="Arial" w:hAnsi="Arial" w:cs="Arial"/>
        </w:rPr>
        <w:t xml:space="preserve"> cap a models menys assistencialistes, d’atenció integral centrada en la persona i de dimensió comunitària. Aquesta reflexió i treball previ és el que </w:t>
      </w:r>
      <w:r w:rsidR="00EE3FBB">
        <w:rPr>
          <w:rFonts w:ascii="Arial" w:hAnsi="Arial" w:cs="Arial"/>
        </w:rPr>
        <w:t xml:space="preserve">va desembocar </w:t>
      </w:r>
      <w:r>
        <w:rPr>
          <w:rFonts w:ascii="Arial" w:hAnsi="Arial" w:cs="Arial"/>
        </w:rPr>
        <w:t xml:space="preserve">posteriorment en la </w:t>
      </w:r>
      <w:r w:rsidR="00EE3FBB">
        <w:rPr>
          <w:rFonts w:ascii="Arial" w:hAnsi="Arial" w:cs="Arial"/>
        </w:rPr>
        <w:t xml:space="preserve">inclusió del projecte de La Botiga al Pla d’Actuació Municipal (PAM) </w:t>
      </w:r>
      <w:r w:rsidR="003A54D1">
        <w:rPr>
          <w:rFonts w:ascii="Arial" w:hAnsi="Arial" w:cs="Arial"/>
        </w:rPr>
        <w:t xml:space="preserve">2020-2023 </w:t>
      </w:r>
      <w:r w:rsidR="00EE3FBB">
        <w:rPr>
          <w:rFonts w:ascii="Arial" w:hAnsi="Arial" w:cs="Arial"/>
        </w:rPr>
        <w:t>i en la seva posterior obertura</w:t>
      </w:r>
      <w:r w:rsidR="00BA3E64">
        <w:rPr>
          <w:rFonts w:ascii="Arial" w:hAnsi="Arial" w:cs="Arial"/>
        </w:rPr>
        <w:t xml:space="preserve"> el passat 30 d’agost.</w:t>
      </w:r>
    </w:p>
    <w:p w:rsidR="00650379" w:rsidRDefault="00650379" w:rsidP="00E5102E">
      <w:pPr>
        <w:jc w:val="both"/>
        <w:rPr>
          <w:rFonts w:ascii="Arial" w:hAnsi="Arial" w:cs="Arial"/>
        </w:rPr>
      </w:pPr>
    </w:p>
    <w:p w:rsidR="00EE3FBB" w:rsidRPr="00EE3FBB" w:rsidRDefault="00EE3FBB" w:rsidP="00E5102E">
      <w:pPr>
        <w:jc w:val="both"/>
        <w:rPr>
          <w:rFonts w:ascii="Arial" w:hAnsi="Arial" w:cs="Arial"/>
        </w:rPr>
      </w:pPr>
      <w:r>
        <w:rPr>
          <w:rFonts w:ascii="Arial" w:hAnsi="Arial" w:cs="Arial"/>
        </w:rPr>
        <w:t>Aquesta evolució del model del programa de garanti</w:t>
      </w:r>
      <w:r w:rsidR="001658A9">
        <w:rPr>
          <w:rFonts w:ascii="Arial" w:hAnsi="Arial" w:cs="Arial"/>
        </w:rPr>
        <w:t>a alimentària també ha coincidi</w:t>
      </w:r>
      <w:r>
        <w:rPr>
          <w:rFonts w:ascii="Arial" w:hAnsi="Arial" w:cs="Arial"/>
        </w:rPr>
        <w:t xml:space="preserve">t amb l’augment de les persones que en són beneficiàries. </w:t>
      </w:r>
      <w:r w:rsidR="006E116C" w:rsidRPr="00386545">
        <w:rPr>
          <w:rFonts w:ascii="Arial" w:hAnsi="Arial" w:cs="Arial"/>
        </w:rPr>
        <w:t xml:space="preserve">El Punt Solidari </w:t>
      </w:r>
      <w:r>
        <w:rPr>
          <w:rFonts w:ascii="Arial" w:hAnsi="Arial" w:cs="Arial"/>
        </w:rPr>
        <w:t xml:space="preserve">va començar atenent </w:t>
      </w:r>
      <w:r w:rsidR="006E116C" w:rsidRPr="00386545">
        <w:rPr>
          <w:rFonts w:ascii="Arial" w:hAnsi="Arial" w:cs="Arial"/>
        </w:rPr>
        <w:t xml:space="preserve">200 famílies </w:t>
      </w:r>
      <w:r>
        <w:rPr>
          <w:rFonts w:ascii="Arial" w:hAnsi="Arial" w:cs="Arial"/>
        </w:rPr>
        <w:t>al mes, una xifra que ha augme</w:t>
      </w:r>
      <w:r w:rsidR="00650379">
        <w:rPr>
          <w:rFonts w:ascii="Arial" w:hAnsi="Arial" w:cs="Arial"/>
        </w:rPr>
        <w:t>ntat fins a les 500 l’any 2021, que agrupen prop de 2.000 pers</w:t>
      </w:r>
      <w:r w:rsidR="00BA3E64">
        <w:rPr>
          <w:rFonts w:ascii="Arial" w:hAnsi="Arial" w:cs="Arial"/>
        </w:rPr>
        <w:t xml:space="preserve">ones. Aquestes mateixes persones són les que ara són usuàries i cogestores de La Botiga, un 55% de les quals són dones i el 45%, homes. En aquest sentit, cal destacar que també es té compte la perspectiva </w:t>
      </w:r>
      <w:r w:rsidR="001D33B0">
        <w:rPr>
          <w:rFonts w:ascii="Arial" w:hAnsi="Arial" w:cs="Arial"/>
        </w:rPr>
        <w:t xml:space="preserve">de gènere </w:t>
      </w:r>
      <w:r w:rsidR="00BA3E64">
        <w:rPr>
          <w:rFonts w:ascii="Arial" w:hAnsi="Arial" w:cs="Arial"/>
        </w:rPr>
        <w:t xml:space="preserve">en treballar l’apoderament de les persones beneficiàries. </w:t>
      </w:r>
      <w:r>
        <w:rPr>
          <w:rFonts w:ascii="Arial" w:hAnsi="Arial" w:cs="Arial"/>
        </w:rPr>
        <w:t xml:space="preserve">Un altra dada rellevant és que més d’un terç de les persones beneficiàries són menors de 16 anys. </w:t>
      </w:r>
    </w:p>
    <w:p w:rsidR="006E116C" w:rsidRDefault="006E116C" w:rsidP="00E5102E">
      <w:pPr>
        <w:jc w:val="both"/>
        <w:rPr>
          <w:b/>
        </w:rPr>
      </w:pPr>
    </w:p>
    <w:p w:rsidR="00650379" w:rsidRDefault="001658A9" w:rsidP="00E5102E">
      <w:pPr>
        <w:jc w:val="both"/>
        <w:rPr>
          <w:rFonts w:ascii="Arial" w:hAnsi="Arial" w:cs="Arial"/>
        </w:rPr>
      </w:pPr>
      <w:r>
        <w:rPr>
          <w:rFonts w:ascii="Arial" w:hAnsi="Arial" w:cs="Arial"/>
        </w:rPr>
        <w:t>Així doncs, fruï</w:t>
      </w:r>
      <w:r w:rsidRPr="00650379">
        <w:rPr>
          <w:rFonts w:ascii="Arial" w:hAnsi="Arial" w:cs="Arial"/>
        </w:rPr>
        <w:t xml:space="preserve">t de l’experiència prèvia del Punt Solidari, La Botiga acaba de començar a funcionar amb la voluntat d’anar construint progressivament un model regit </w:t>
      </w:r>
      <w:r>
        <w:rPr>
          <w:rFonts w:ascii="Arial" w:hAnsi="Arial" w:cs="Arial"/>
        </w:rPr>
        <w:t>pels principis</w:t>
      </w:r>
      <w:r w:rsidRPr="00650379">
        <w:rPr>
          <w:rFonts w:ascii="Arial" w:hAnsi="Arial" w:cs="Arial"/>
        </w:rPr>
        <w:t xml:space="preserve"> de la governa</w:t>
      </w:r>
      <w:r>
        <w:rPr>
          <w:rFonts w:ascii="Arial" w:hAnsi="Arial" w:cs="Arial"/>
        </w:rPr>
        <w:t>n</w:t>
      </w:r>
      <w:r w:rsidRPr="00650379">
        <w:rPr>
          <w:rFonts w:ascii="Arial" w:hAnsi="Arial" w:cs="Arial"/>
        </w:rPr>
        <w:t xml:space="preserve">ça cooperativa, i amb criteris socials, comunitaris i de criteris de sostenibilitat. </w:t>
      </w:r>
      <w:r w:rsidR="00EE3FBB" w:rsidRPr="00650379">
        <w:rPr>
          <w:rFonts w:ascii="Arial" w:hAnsi="Arial" w:cs="Arial"/>
        </w:rPr>
        <w:t xml:space="preserve">La finalitat última és </w:t>
      </w:r>
      <w:r w:rsidR="00F43356" w:rsidRPr="00650379">
        <w:rPr>
          <w:rFonts w:ascii="Arial" w:hAnsi="Arial" w:cs="Arial"/>
        </w:rPr>
        <w:t xml:space="preserve">generar un espai inclusiu, obert a tota la ciutadania, </w:t>
      </w:r>
      <w:r w:rsidR="00650379">
        <w:rPr>
          <w:rFonts w:ascii="Arial" w:hAnsi="Arial" w:cs="Arial"/>
        </w:rPr>
        <w:t xml:space="preserve">on qualsevol persona pugui anar a adquirir els productes que necessita, ja sigui amb el suport dels serveis municipals d’acció social, </w:t>
      </w:r>
      <w:r w:rsidR="00321A67">
        <w:rPr>
          <w:rFonts w:ascii="Arial" w:hAnsi="Arial" w:cs="Arial"/>
        </w:rPr>
        <w:t xml:space="preserve">per </w:t>
      </w:r>
      <w:r w:rsidR="00650379">
        <w:rPr>
          <w:rFonts w:ascii="Arial" w:hAnsi="Arial" w:cs="Arial"/>
        </w:rPr>
        <w:t xml:space="preserve">un sistema de punts, o directament amb les vies habituals de pagament en cas de no trobar-se en situació de vulnerabilitat econòmica. </w:t>
      </w:r>
    </w:p>
    <w:p w:rsidR="00650379" w:rsidRDefault="00650379" w:rsidP="00650379">
      <w:pPr>
        <w:rPr>
          <w:rFonts w:ascii="Arial" w:hAnsi="Arial" w:cs="Arial"/>
        </w:rPr>
      </w:pPr>
    </w:p>
    <w:p w:rsidR="00D83587" w:rsidRDefault="00D83587" w:rsidP="00650379">
      <w:pPr>
        <w:rPr>
          <w:rFonts w:ascii="Arial" w:hAnsi="Arial" w:cs="Arial"/>
        </w:rPr>
      </w:pPr>
    </w:p>
    <w:p w:rsidR="00D83587" w:rsidRPr="00386545" w:rsidRDefault="00D83587" w:rsidP="00650379">
      <w:pPr>
        <w:rPr>
          <w:rFonts w:ascii="Arial" w:hAnsi="Arial" w:cs="Arial"/>
        </w:rPr>
      </w:pPr>
    </w:p>
    <w:p w:rsidR="00BA3E64" w:rsidRPr="00BA3E64" w:rsidRDefault="00BA3E64" w:rsidP="00BA3E64">
      <w:pPr>
        <w:jc w:val="both"/>
        <w:rPr>
          <w:rFonts w:ascii="Arial" w:hAnsi="Arial" w:cs="Arial"/>
          <w:b/>
        </w:rPr>
      </w:pPr>
      <w:r>
        <w:rPr>
          <w:rFonts w:ascii="Arial" w:hAnsi="Arial" w:cs="Arial"/>
          <w:b/>
        </w:rPr>
        <w:t>Altres progr</w:t>
      </w:r>
      <w:r w:rsidRPr="00BA3E64">
        <w:rPr>
          <w:rFonts w:ascii="Arial" w:hAnsi="Arial" w:cs="Arial"/>
          <w:b/>
        </w:rPr>
        <w:t>a</w:t>
      </w:r>
      <w:r>
        <w:rPr>
          <w:rFonts w:ascii="Arial" w:hAnsi="Arial" w:cs="Arial"/>
          <w:b/>
        </w:rPr>
        <w:t>m</w:t>
      </w:r>
      <w:r w:rsidRPr="00BA3E64">
        <w:rPr>
          <w:rFonts w:ascii="Arial" w:hAnsi="Arial" w:cs="Arial"/>
          <w:b/>
        </w:rPr>
        <w:t xml:space="preserve">es de suport alimentari al Prat </w:t>
      </w:r>
    </w:p>
    <w:p w:rsidR="00650379" w:rsidRDefault="00BA3E64" w:rsidP="00037251">
      <w:pPr>
        <w:jc w:val="both"/>
        <w:rPr>
          <w:rFonts w:ascii="Verdana" w:eastAsia="Verdana" w:hAnsi="Verdana" w:cs="Arial"/>
          <w:b/>
          <w:color w:val="365F91" w:themeColor="accent1" w:themeShade="BF"/>
          <w:sz w:val="20"/>
          <w:szCs w:val="20"/>
          <w:u w:val="single"/>
        </w:rPr>
      </w:pPr>
      <w:r>
        <w:rPr>
          <w:rFonts w:ascii="Arial" w:hAnsi="Arial" w:cs="Arial"/>
        </w:rPr>
        <w:t xml:space="preserve">A més de La Botiga, l’Ajuntament del Prat segueix impulsant d’altres programes </w:t>
      </w:r>
      <w:r w:rsidR="001658A9">
        <w:rPr>
          <w:rFonts w:ascii="Arial" w:hAnsi="Arial" w:cs="Arial"/>
        </w:rPr>
        <w:t>de suport alimentari, entre ell</w:t>
      </w:r>
      <w:r>
        <w:rPr>
          <w:rFonts w:ascii="Arial" w:hAnsi="Arial" w:cs="Arial"/>
        </w:rPr>
        <w:t xml:space="preserve">s el repartiment de targetes moneder per a la compra de productes bàsics, que en aquests moments reben 200 famílies, més del triple que les 60 que n’eren beneficiàries abans de la pandèmia. Paral·lelament, s’ha incrementat la dotació econòmica mensual de la targeta, dels </w:t>
      </w:r>
      <w:r w:rsidR="00321A67">
        <w:rPr>
          <w:rFonts w:ascii="Arial" w:hAnsi="Arial" w:cs="Arial"/>
        </w:rPr>
        <w:t xml:space="preserve">80 als 200 euros mensuals. </w:t>
      </w:r>
      <w:r>
        <w:rPr>
          <w:rFonts w:ascii="Arial" w:hAnsi="Arial" w:cs="Arial"/>
        </w:rPr>
        <w:t>Altres programes de suport alimentari són el repartiment d’àpats a domilici, que s’han duplicat des de l’inici de la pandèmia, de 60 a 120 mensuals; els ajuts de menjador per a infants o el menjador social per a la gent gran</w:t>
      </w:r>
      <w:r w:rsidR="001658A9">
        <w:rPr>
          <w:rFonts w:ascii="Arial" w:hAnsi="Arial" w:cs="Arial"/>
        </w:rPr>
        <w:t xml:space="preserve">, entre d’altres. </w:t>
      </w:r>
      <w:r w:rsidR="00321A67">
        <w:rPr>
          <w:rFonts w:ascii="Verdana" w:eastAsia="Verdana" w:hAnsi="Verdana" w:cs="Arial"/>
          <w:b/>
          <w:color w:val="365F91" w:themeColor="accent1" w:themeShade="BF"/>
          <w:sz w:val="20"/>
          <w:szCs w:val="20"/>
          <w:u w:val="single"/>
        </w:rPr>
        <w:t xml:space="preserve"> </w:t>
      </w:r>
    </w:p>
    <w:sectPr w:rsidR="00650379"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E07" w:rsidRDefault="00A80E07" w:rsidP="00750EC7">
      <w:r>
        <w:separator/>
      </w:r>
    </w:p>
  </w:endnote>
  <w:endnote w:type="continuationSeparator" w:id="0">
    <w:p w:rsidR="00A80E07" w:rsidRDefault="00A80E07"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E07" w:rsidRDefault="00A80E07" w:rsidP="00750EC7">
      <w:r>
        <w:separator/>
      </w:r>
    </w:p>
  </w:footnote>
  <w:footnote w:type="continuationSeparator" w:id="0">
    <w:p w:rsidR="00A80E07" w:rsidRDefault="00A80E0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07" w:rsidRDefault="00A80E0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80E07" w:rsidRDefault="00A80E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F45AA"/>
    <w:multiLevelType w:val="hybridMultilevel"/>
    <w:tmpl w:val="BF8E26F8"/>
    <w:lvl w:ilvl="0" w:tplc="E53235EA">
      <w:numFmt w:val="bullet"/>
      <w:lvlText w:val="-"/>
      <w:lvlJc w:val="left"/>
      <w:pPr>
        <w:ind w:left="717" w:hanging="360"/>
      </w:pPr>
      <w:rPr>
        <w:rFonts w:ascii="Verdana" w:eastAsiaTheme="minorHAnsi" w:hAnsi="Verdana" w:cstheme="minorBidi"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
    <w:nsid w:val="2ABD61D1"/>
    <w:multiLevelType w:val="hybridMultilevel"/>
    <w:tmpl w:val="A2B44C92"/>
    <w:lvl w:ilvl="0" w:tplc="C97E8018">
      <w:start w:val="5"/>
      <w:numFmt w:val="bullet"/>
      <w:lvlText w:val="-"/>
      <w:lvlJc w:val="left"/>
      <w:pPr>
        <w:ind w:left="1434" w:hanging="360"/>
      </w:pPr>
      <w:rPr>
        <w:rFonts w:ascii="Verdana" w:eastAsiaTheme="minorHAnsi" w:hAnsi="Verdana" w:cstheme="minorBidi" w:hint="default"/>
      </w:rPr>
    </w:lvl>
    <w:lvl w:ilvl="1" w:tplc="04030003">
      <w:start w:val="1"/>
      <w:numFmt w:val="bullet"/>
      <w:lvlText w:val="o"/>
      <w:lvlJc w:val="left"/>
      <w:pPr>
        <w:ind w:left="1437" w:hanging="360"/>
      </w:pPr>
      <w:rPr>
        <w:rFonts w:ascii="Courier New" w:hAnsi="Courier New" w:cs="Courier New" w:hint="default"/>
      </w:rPr>
    </w:lvl>
    <w:lvl w:ilvl="2" w:tplc="04030005">
      <w:start w:val="1"/>
      <w:numFmt w:val="bullet"/>
      <w:lvlText w:val=""/>
      <w:lvlJc w:val="left"/>
      <w:pPr>
        <w:ind w:left="2157" w:hanging="360"/>
      </w:pPr>
      <w:rPr>
        <w:rFonts w:ascii="Wingdings" w:hAnsi="Wingdings" w:hint="default"/>
      </w:rPr>
    </w:lvl>
    <w:lvl w:ilvl="3" w:tplc="04030001" w:tentative="1">
      <w:start w:val="1"/>
      <w:numFmt w:val="bullet"/>
      <w:lvlText w:val=""/>
      <w:lvlJc w:val="left"/>
      <w:pPr>
        <w:ind w:left="2877" w:hanging="360"/>
      </w:pPr>
      <w:rPr>
        <w:rFonts w:ascii="Symbol" w:hAnsi="Symbol" w:hint="default"/>
      </w:rPr>
    </w:lvl>
    <w:lvl w:ilvl="4" w:tplc="04030003" w:tentative="1">
      <w:start w:val="1"/>
      <w:numFmt w:val="bullet"/>
      <w:lvlText w:val="o"/>
      <w:lvlJc w:val="left"/>
      <w:pPr>
        <w:ind w:left="3597" w:hanging="360"/>
      </w:pPr>
      <w:rPr>
        <w:rFonts w:ascii="Courier New" w:hAnsi="Courier New" w:cs="Courier New" w:hint="default"/>
      </w:rPr>
    </w:lvl>
    <w:lvl w:ilvl="5" w:tplc="04030005" w:tentative="1">
      <w:start w:val="1"/>
      <w:numFmt w:val="bullet"/>
      <w:lvlText w:val=""/>
      <w:lvlJc w:val="left"/>
      <w:pPr>
        <w:ind w:left="4317" w:hanging="360"/>
      </w:pPr>
      <w:rPr>
        <w:rFonts w:ascii="Wingdings" w:hAnsi="Wingdings" w:hint="default"/>
      </w:rPr>
    </w:lvl>
    <w:lvl w:ilvl="6" w:tplc="04030001" w:tentative="1">
      <w:start w:val="1"/>
      <w:numFmt w:val="bullet"/>
      <w:lvlText w:val=""/>
      <w:lvlJc w:val="left"/>
      <w:pPr>
        <w:ind w:left="5037" w:hanging="360"/>
      </w:pPr>
      <w:rPr>
        <w:rFonts w:ascii="Symbol" w:hAnsi="Symbol" w:hint="default"/>
      </w:rPr>
    </w:lvl>
    <w:lvl w:ilvl="7" w:tplc="04030003" w:tentative="1">
      <w:start w:val="1"/>
      <w:numFmt w:val="bullet"/>
      <w:lvlText w:val="o"/>
      <w:lvlJc w:val="left"/>
      <w:pPr>
        <w:ind w:left="5757" w:hanging="360"/>
      </w:pPr>
      <w:rPr>
        <w:rFonts w:ascii="Courier New" w:hAnsi="Courier New" w:cs="Courier New" w:hint="default"/>
      </w:rPr>
    </w:lvl>
    <w:lvl w:ilvl="8" w:tplc="04030005" w:tentative="1">
      <w:start w:val="1"/>
      <w:numFmt w:val="bullet"/>
      <w:lvlText w:val=""/>
      <w:lvlJc w:val="left"/>
      <w:pPr>
        <w:ind w:left="6477" w:hanging="360"/>
      </w:pPr>
      <w:rPr>
        <w:rFonts w:ascii="Wingdings" w:hAnsi="Wingdings" w:hint="default"/>
      </w:rPr>
    </w:lvl>
  </w:abstractNum>
  <w:abstractNum w:abstractNumId="2">
    <w:nsid w:val="35000CD2"/>
    <w:multiLevelType w:val="hybridMultilevel"/>
    <w:tmpl w:val="0E94AA5E"/>
    <w:lvl w:ilvl="0" w:tplc="C75E1A80">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35A23A3"/>
    <w:multiLevelType w:val="hybridMultilevel"/>
    <w:tmpl w:val="F6BC3FA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61071393"/>
    <w:multiLevelType w:val="hybridMultilevel"/>
    <w:tmpl w:val="6398379A"/>
    <w:lvl w:ilvl="0" w:tplc="7480C03E">
      <w:start w:val="1"/>
      <w:numFmt w:val="bullet"/>
      <w:lvlText w:val=""/>
      <w:lvlJc w:val="left"/>
      <w:pPr>
        <w:ind w:left="720" w:hanging="360"/>
      </w:pPr>
      <w:rPr>
        <w:rFonts w:ascii="Symbol" w:hAnsi="Symbol" w:hint="default"/>
        <w:b/>
        <w:i w:val="0"/>
        <w:color w:val="365F91" w:themeColor="accent1" w:themeShade="BF"/>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5205CE"/>
    <w:multiLevelType w:val="hybridMultilevel"/>
    <w:tmpl w:val="D0583EC6"/>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rsids>
    <w:rsidRoot w:val="00580472"/>
    <w:rsid w:val="000026FA"/>
    <w:rsid w:val="00027841"/>
    <w:rsid w:val="000330AE"/>
    <w:rsid w:val="000333E4"/>
    <w:rsid w:val="0003646B"/>
    <w:rsid w:val="00037251"/>
    <w:rsid w:val="00040D37"/>
    <w:rsid w:val="00042CDD"/>
    <w:rsid w:val="00054C32"/>
    <w:rsid w:val="00056147"/>
    <w:rsid w:val="00057AE3"/>
    <w:rsid w:val="00057DA2"/>
    <w:rsid w:val="0008329F"/>
    <w:rsid w:val="0009512A"/>
    <w:rsid w:val="000A10BA"/>
    <w:rsid w:val="000A41C1"/>
    <w:rsid w:val="000B0003"/>
    <w:rsid w:val="000B751F"/>
    <w:rsid w:val="000C48A9"/>
    <w:rsid w:val="000F0B46"/>
    <w:rsid w:val="001155C0"/>
    <w:rsid w:val="001216D3"/>
    <w:rsid w:val="001257BA"/>
    <w:rsid w:val="00126207"/>
    <w:rsid w:val="00130D9A"/>
    <w:rsid w:val="00142D3E"/>
    <w:rsid w:val="00162F39"/>
    <w:rsid w:val="001658A9"/>
    <w:rsid w:val="0016610A"/>
    <w:rsid w:val="0018102B"/>
    <w:rsid w:val="00193A95"/>
    <w:rsid w:val="001B692C"/>
    <w:rsid w:val="001D33B0"/>
    <w:rsid w:val="001F20A9"/>
    <w:rsid w:val="00202F32"/>
    <w:rsid w:val="00203C08"/>
    <w:rsid w:val="00211887"/>
    <w:rsid w:val="0022495B"/>
    <w:rsid w:val="002301EE"/>
    <w:rsid w:val="002301F0"/>
    <w:rsid w:val="00252D3A"/>
    <w:rsid w:val="002551B9"/>
    <w:rsid w:val="00256436"/>
    <w:rsid w:val="00263995"/>
    <w:rsid w:val="00266F72"/>
    <w:rsid w:val="00282F1A"/>
    <w:rsid w:val="00293AEA"/>
    <w:rsid w:val="00297EB5"/>
    <w:rsid w:val="002A6005"/>
    <w:rsid w:val="002B4D67"/>
    <w:rsid w:val="002C48F3"/>
    <w:rsid w:val="002F6AF6"/>
    <w:rsid w:val="00301090"/>
    <w:rsid w:val="0031676D"/>
    <w:rsid w:val="0032192E"/>
    <w:rsid w:val="00321A67"/>
    <w:rsid w:val="0032713B"/>
    <w:rsid w:val="00333123"/>
    <w:rsid w:val="003417D7"/>
    <w:rsid w:val="00341E2B"/>
    <w:rsid w:val="00361C83"/>
    <w:rsid w:val="00386545"/>
    <w:rsid w:val="00394122"/>
    <w:rsid w:val="00396C0F"/>
    <w:rsid w:val="003A54D1"/>
    <w:rsid w:val="003B46AA"/>
    <w:rsid w:val="003C34C1"/>
    <w:rsid w:val="003F6168"/>
    <w:rsid w:val="00413E57"/>
    <w:rsid w:val="004142C4"/>
    <w:rsid w:val="00425141"/>
    <w:rsid w:val="00443432"/>
    <w:rsid w:val="004674C8"/>
    <w:rsid w:val="004779BC"/>
    <w:rsid w:val="00494E5E"/>
    <w:rsid w:val="004C4CCE"/>
    <w:rsid w:val="004D25CC"/>
    <w:rsid w:val="004D43B2"/>
    <w:rsid w:val="004D5E7F"/>
    <w:rsid w:val="004E1336"/>
    <w:rsid w:val="004E5C37"/>
    <w:rsid w:val="005147B5"/>
    <w:rsid w:val="00555D63"/>
    <w:rsid w:val="00562D3D"/>
    <w:rsid w:val="00574603"/>
    <w:rsid w:val="005800B0"/>
    <w:rsid w:val="00580472"/>
    <w:rsid w:val="005A2FB3"/>
    <w:rsid w:val="005C6E8B"/>
    <w:rsid w:val="005D1163"/>
    <w:rsid w:val="005D32D1"/>
    <w:rsid w:val="005E38B5"/>
    <w:rsid w:val="005F1CAA"/>
    <w:rsid w:val="005F37D6"/>
    <w:rsid w:val="00650379"/>
    <w:rsid w:val="00650607"/>
    <w:rsid w:val="00671C53"/>
    <w:rsid w:val="006848F3"/>
    <w:rsid w:val="00696845"/>
    <w:rsid w:val="006A55D8"/>
    <w:rsid w:val="006C4745"/>
    <w:rsid w:val="006D0502"/>
    <w:rsid w:val="006D2732"/>
    <w:rsid w:val="006E116C"/>
    <w:rsid w:val="006E4EA9"/>
    <w:rsid w:val="006E75E0"/>
    <w:rsid w:val="006F7800"/>
    <w:rsid w:val="0070228A"/>
    <w:rsid w:val="007124C1"/>
    <w:rsid w:val="00722F1F"/>
    <w:rsid w:val="00744028"/>
    <w:rsid w:val="00745730"/>
    <w:rsid w:val="00750EC7"/>
    <w:rsid w:val="00757EA0"/>
    <w:rsid w:val="0077133E"/>
    <w:rsid w:val="00787938"/>
    <w:rsid w:val="0079441B"/>
    <w:rsid w:val="00796AE1"/>
    <w:rsid w:val="007A3787"/>
    <w:rsid w:val="007B08AB"/>
    <w:rsid w:val="007B479F"/>
    <w:rsid w:val="007E209A"/>
    <w:rsid w:val="007E2F40"/>
    <w:rsid w:val="007F0DD7"/>
    <w:rsid w:val="007F2A96"/>
    <w:rsid w:val="00814EB6"/>
    <w:rsid w:val="0082076A"/>
    <w:rsid w:val="008213FA"/>
    <w:rsid w:val="00826D96"/>
    <w:rsid w:val="0085092D"/>
    <w:rsid w:val="00851BA5"/>
    <w:rsid w:val="0086478C"/>
    <w:rsid w:val="00877C4E"/>
    <w:rsid w:val="008836C8"/>
    <w:rsid w:val="008C6270"/>
    <w:rsid w:val="008C65F3"/>
    <w:rsid w:val="008D3C1D"/>
    <w:rsid w:val="008D41E6"/>
    <w:rsid w:val="008F2BDA"/>
    <w:rsid w:val="009069CD"/>
    <w:rsid w:val="00930ADD"/>
    <w:rsid w:val="00931F4F"/>
    <w:rsid w:val="00944BB1"/>
    <w:rsid w:val="00962CD2"/>
    <w:rsid w:val="00966AE6"/>
    <w:rsid w:val="009815EA"/>
    <w:rsid w:val="00996F9B"/>
    <w:rsid w:val="009A5A4C"/>
    <w:rsid w:val="009B3E71"/>
    <w:rsid w:val="009C0491"/>
    <w:rsid w:val="009C7289"/>
    <w:rsid w:val="009D2BA3"/>
    <w:rsid w:val="009E36EB"/>
    <w:rsid w:val="009F61B5"/>
    <w:rsid w:val="00A1197F"/>
    <w:rsid w:val="00A210BC"/>
    <w:rsid w:val="00A2734D"/>
    <w:rsid w:val="00A3083D"/>
    <w:rsid w:val="00A34BEF"/>
    <w:rsid w:val="00A35B2B"/>
    <w:rsid w:val="00A3675B"/>
    <w:rsid w:val="00A37CCA"/>
    <w:rsid w:val="00A659A8"/>
    <w:rsid w:val="00A72EB3"/>
    <w:rsid w:val="00A80E07"/>
    <w:rsid w:val="00A82709"/>
    <w:rsid w:val="00A85515"/>
    <w:rsid w:val="00A86BC7"/>
    <w:rsid w:val="00AA3EF6"/>
    <w:rsid w:val="00AC427C"/>
    <w:rsid w:val="00AF54E7"/>
    <w:rsid w:val="00AF700F"/>
    <w:rsid w:val="00B05397"/>
    <w:rsid w:val="00B062AC"/>
    <w:rsid w:val="00B0705C"/>
    <w:rsid w:val="00B13D0F"/>
    <w:rsid w:val="00B21367"/>
    <w:rsid w:val="00B2675E"/>
    <w:rsid w:val="00B4576C"/>
    <w:rsid w:val="00B5250B"/>
    <w:rsid w:val="00B5442B"/>
    <w:rsid w:val="00B70102"/>
    <w:rsid w:val="00B75862"/>
    <w:rsid w:val="00B854C7"/>
    <w:rsid w:val="00BA07EF"/>
    <w:rsid w:val="00BA3E64"/>
    <w:rsid w:val="00BA6A0F"/>
    <w:rsid w:val="00BC3CF7"/>
    <w:rsid w:val="00BD189C"/>
    <w:rsid w:val="00BD47A2"/>
    <w:rsid w:val="00BE4916"/>
    <w:rsid w:val="00BF36A4"/>
    <w:rsid w:val="00C00EA6"/>
    <w:rsid w:val="00C1189C"/>
    <w:rsid w:val="00C37655"/>
    <w:rsid w:val="00C402AC"/>
    <w:rsid w:val="00C4140F"/>
    <w:rsid w:val="00C54201"/>
    <w:rsid w:val="00C80D2B"/>
    <w:rsid w:val="00C85E8A"/>
    <w:rsid w:val="00C908AC"/>
    <w:rsid w:val="00C948DB"/>
    <w:rsid w:val="00C975B6"/>
    <w:rsid w:val="00CA1301"/>
    <w:rsid w:val="00CA66B0"/>
    <w:rsid w:val="00CB0A27"/>
    <w:rsid w:val="00CC652F"/>
    <w:rsid w:val="00CC704D"/>
    <w:rsid w:val="00CD0E12"/>
    <w:rsid w:val="00CD1B91"/>
    <w:rsid w:val="00CD5576"/>
    <w:rsid w:val="00CE2D67"/>
    <w:rsid w:val="00CE7C48"/>
    <w:rsid w:val="00CF6269"/>
    <w:rsid w:val="00CF7281"/>
    <w:rsid w:val="00D028CD"/>
    <w:rsid w:val="00D042CE"/>
    <w:rsid w:val="00D1259B"/>
    <w:rsid w:val="00D20181"/>
    <w:rsid w:val="00D25CC0"/>
    <w:rsid w:val="00D54154"/>
    <w:rsid w:val="00D56D2D"/>
    <w:rsid w:val="00D57E8C"/>
    <w:rsid w:val="00D6194E"/>
    <w:rsid w:val="00D67FAD"/>
    <w:rsid w:val="00D70B7F"/>
    <w:rsid w:val="00D8197B"/>
    <w:rsid w:val="00D83587"/>
    <w:rsid w:val="00DB1C2B"/>
    <w:rsid w:val="00DB7A38"/>
    <w:rsid w:val="00DD454A"/>
    <w:rsid w:val="00DE20AA"/>
    <w:rsid w:val="00DE4A16"/>
    <w:rsid w:val="00E12A60"/>
    <w:rsid w:val="00E345DE"/>
    <w:rsid w:val="00E5102E"/>
    <w:rsid w:val="00E53F5B"/>
    <w:rsid w:val="00E57215"/>
    <w:rsid w:val="00E70D20"/>
    <w:rsid w:val="00E875EF"/>
    <w:rsid w:val="00E954EA"/>
    <w:rsid w:val="00EA3DF6"/>
    <w:rsid w:val="00ED28BC"/>
    <w:rsid w:val="00EE3FBB"/>
    <w:rsid w:val="00EF471C"/>
    <w:rsid w:val="00EF5FA1"/>
    <w:rsid w:val="00F1759F"/>
    <w:rsid w:val="00F23930"/>
    <w:rsid w:val="00F43356"/>
    <w:rsid w:val="00F52E6B"/>
    <w:rsid w:val="00F53533"/>
    <w:rsid w:val="00F57673"/>
    <w:rsid w:val="00F94C35"/>
    <w:rsid w:val="00FA045F"/>
    <w:rsid w:val="00FA4BA7"/>
    <w:rsid w:val="00FA50DC"/>
    <w:rsid w:val="00FA7E0B"/>
    <w:rsid w:val="00FB5A42"/>
    <w:rsid w:val="00FC3112"/>
    <w:rsid w:val="00FD1E21"/>
    <w:rsid w:val="00FD67FB"/>
    <w:rsid w:val="00FE17C6"/>
    <w:rsid w:val="00FE1C88"/>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aliases w:val="CAPITOL TITOL II,Marta comentaris"/>
    <w:basedOn w:val="Normal"/>
    <w:link w:val="PrrafodelistaCar"/>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PrrafodelistaCar">
    <w:name w:val="Párrafo de lista Car"/>
    <w:aliases w:val="CAPITOL TITOL II Car,Marta comentaris Car"/>
    <w:basedOn w:val="Fuentedeprrafopredeter"/>
    <w:link w:val="Prrafodelista"/>
    <w:uiPriority w:val="34"/>
    <w:locked/>
    <w:rsid w:val="00CF7281"/>
    <w:rPr>
      <w:rFonts w:ascii="Verdana" w:eastAsia="Calibri" w:hAnsi="Verdana"/>
      <w:szCs w:val="22"/>
      <w:lang w:eastAsia="en-US"/>
    </w:rPr>
  </w:style>
  <w:style w:type="character" w:styleId="nfasis">
    <w:name w:val="Emphasis"/>
    <w:basedOn w:val="Fuentedeprrafopredeter"/>
    <w:uiPriority w:val="20"/>
    <w:qFormat/>
    <w:locked/>
    <w:rsid w:val="00D54154"/>
    <w:rPr>
      <w:i/>
      <w:iCs/>
    </w:rPr>
  </w:style>
</w:styles>
</file>

<file path=word/webSettings.xml><?xml version="1.0" encoding="utf-8"?>
<w:webSettings xmlns:r="http://schemas.openxmlformats.org/officeDocument/2006/relationships" xmlns:w="http://schemas.openxmlformats.org/wordprocessingml/2006/main">
  <w:divs>
    <w:div w:id="28921194">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4700145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77366330">
      <w:bodyDiv w:val="1"/>
      <w:marLeft w:val="0"/>
      <w:marRight w:val="0"/>
      <w:marTop w:val="0"/>
      <w:marBottom w:val="0"/>
      <w:divBdr>
        <w:top w:val="none" w:sz="0" w:space="0" w:color="auto"/>
        <w:left w:val="none" w:sz="0" w:space="0" w:color="auto"/>
        <w:bottom w:val="none" w:sz="0" w:space="0" w:color="auto"/>
        <w:right w:val="none" w:sz="0" w:space="0" w:color="auto"/>
      </w:divBdr>
    </w:div>
    <w:div w:id="1079714382">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22194867">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27835693">
      <w:bodyDiv w:val="1"/>
      <w:marLeft w:val="0"/>
      <w:marRight w:val="0"/>
      <w:marTop w:val="0"/>
      <w:marBottom w:val="0"/>
      <w:divBdr>
        <w:top w:val="none" w:sz="0" w:space="0" w:color="auto"/>
        <w:left w:val="none" w:sz="0" w:space="0" w:color="auto"/>
        <w:bottom w:val="none" w:sz="0" w:space="0" w:color="auto"/>
        <w:right w:val="none" w:sz="0" w:space="0" w:color="auto"/>
      </w:divBdr>
    </w:div>
    <w:div w:id="2083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3a%2f%2fwww.eciu.org&amp;c=E,1,Sk9kqe5XijS8gx25qFFaMr5yN0uEjPaUun0krogIY7NqirxK6QTLkmhzPpyt9kGcirnNZvdw2lCFsPf0alyr6LQik7CEgIKiItJ9x_2eNfgd_FpX&amp;typ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allenges.eciu.org/challenges/2468498/transform-the-free-food-distribution-program-guaranteeing-alimentary-security-for-vulnerable-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3F429-3AA9-44B8-9DD0-79722639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1490</Words>
  <Characters>8324</Characters>
  <Application>Microsoft Office Word</Application>
  <DocSecurity>0</DocSecurity>
  <Lines>69</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9795</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2021-10-11T12:37:00Z</dcterms:created>
  <dcterms:modified xsi:type="dcterms:W3CDTF">2021-10-15T07:34:00Z</dcterms:modified>
</cp:coreProperties>
</file>