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9B5" w:rsidRDefault="00B879B5" w:rsidP="00DB1C2B">
      <w:pPr>
        <w:jc w:val="center"/>
        <w:rPr>
          <w:rFonts w:ascii="Arial" w:hAnsi="Arial" w:cs="Arial"/>
          <w:b/>
          <w:color w:val="1A1A1A"/>
          <w:sz w:val="36"/>
          <w:szCs w:val="36"/>
        </w:rPr>
      </w:pPr>
      <w:r>
        <w:rPr>
          <w:rFonts w:ascii="Arial" w:hAnsi="Arial" w:cs="Arial"/>
          <w:b/>
          <w:color w:val="1A1A1A"/>
          <w:sz w:val="36"/>
          <w:szCs w:val="36"/>
        </w:rPr>
        <w:t>L’alcalde del</w:t>
      </w:r>
      <w:r w:rsidR="00BF449D">
        <w:rPr>
          <w:rFonts w:ascii="Arial" w:hAnsi="Arial" w:cs="Arial"/>
          <w:b/>
          <w:color w:val="1A1A1A"/>
          <w:sz w:val="36"/>
          <w:szCs w:val="36"/>
        </w:rPr>
        <w:t xml:space="preserve"> Prat convida els presidents del Govern espanyol </w:t>
      </w:r>
      <w:r>
        <w:rPr>
          <w:rFonts w:ascii="Arial" w:hAnsi="Arial" w:cs="Arial"/>
          <w:b/>
          <w:color w:val="1A1A1A"/>
          <w:sz w:val="36"/>
          <w:szCs w:val="36"/>
        </w:rPr>
        <w:t xml:space="preserve">i la Generalitat i d’altres autoritats del país a visitar l’espai natural de la Ricarda </w:t>
      </w:r>
    </w:p>
    <w:p w:rsidR="00B879B5" w:rsidRDefault="00B879B5" w:rsidP="00DB1C2B">
      <w:pPr>
        <w:jc w:val="center"/>
        <w:rPr>
          <w:rFonts w:ascii="Arial" w:hAnsi="Arial" w:cs="Arial"/>
          <w:b/>
          <w:color w:val="1A1A1A"/>
          <w:sz w:val="36"/>
          <w:szCs w:val="36"/>
        </w:rPr>
      </w:pPr>
    </w:p>
    <w:p w:rsidR="00A35B2B" w:rsidRPr="00BF449D" w:rsidRDefault="00B879B5" w:rsidP="00B879B5">
      <w:pPr>
        <w:jc w:val="both"/>
        <w:rPr>
          <w:rFonts w:ascii="Arial" w:hAnsi="Arial" w:cs="Arial"/>
          <w:b/>
          <w:color w:val="1A1A1A"/>
        </w:rPr>
      </w:pPr>
      <w:r w:rsidRPr="00BF449D">
        <w:rPr>
          <w:rFonts w:ascii="Arial" w:hAnsi="Arial" w:cs="Arial"/>
          <w:b/>
          <w:color w:val="1A1A1A"/>
        </w:rPr>
        <w:t xml:space="preserve">L’alcalde del Prat, Lluís Mijoler </w:t>
      </w:r>
      <w:r w:rsidR="00BF449D" w:rsidRPr="00BF449D">
        <w:rPr>
          <w:rFonts w:ascii="Arial" w:hAnsi="Arial" w:cs="Arial"/>
          <w:b/>
          <w:color w:val="1A1A1A"/>
        </w:rPr>
        <w:t>recorda en la invitació que el darrer informe del Grup d’Experts Contra el Canvi Climàtic assenyala l’aviació com un dels principals emissors de gasos contaminants i adverteix que destruir aquest paratge contradiu els compromisos de l’Agenda 2030</w:t>
      </w:r>
      <w:r w:rsidR="00AD5907">
        <w:rPr>
          <w:rFonts w:ascii="Arial" w:hAnsi="Arial" w:cs="Arial"/>
          <w:b/>
          <w:color w:val="1A1A1A"/>
        </w:rPr>
        <w:t>.</w:t>
      </w:r>
    </w:p>
    <w:p w:rsidR="005E2F8F" w:rsidRDefault="005E2F8F" w:rsidP="00B879B5">
      <w:pPr>
        <w:jc w:val="both"/>
        <w:rPr>
          <w:rFonts w:ascii="Arial" w:hAnsi="Arial" w:cs="Arial"/>
          <w:b/>
          <w:color w:val="1A1A1A"/>
        </w:rPr>
      </w:pPr>
    </w:p>
    <w:p w:rsidR="005E2F8F" w:rsidRPr="0036755E" w:rsidRDefault="005E2F8F" w:rsidP="00B879B5">
      <w:pPr>
        <w:jc w:val="both"/>
        <w:rPr>
          <w:rFonts w:ascii="Arial" w:hAnsi="Arial" w:cs="Arial"/>
          <w:color w:val="1A1A1A"/>
        </w:rPr>
      </w:pPr>
      <w:r w:rsidRPr="0036755E">
        <w:rPr>
          <w:rFonts w:ascii="Arial" w:hAnsi="Arial" w:cs="Arial"/>
          <w:color w:val="1A1A1A"/>
        </w:rPr>
        <w:t>L’alcalde del Prat de Llobregat, Lluís Mijoler, ha fet arribar una carta al president del govern espanyol, Pedro Sánchez, on li exposa el gran valor ambiental de l’espai natural protegit de la Ricarda, la preservació del qual es veu actualment amenaçada pel projecte d’ampliació de l’aeroport. En aquesta mateixa miss</w:t>
      </w:r>
      <w:r w:rsidR="00F43A4F">
        <w:rPr>
          <w:rFonts w:ascii="Arial" w:hAnsi="Arial" w:cs="Arial"/>
          <w:color w:val="1A1A1A"/>
        </w:rPr>
        <w:t>iv</w:t>
      </w:r>
      <w:r w:rsidRPr="0036755E">
        <w:rPr>
          <w:rFonts w:ascii="Arial" w:hAnsi="Arial" w:cs="Arial"/>
          <w:color w:val="1A1A1A"/>
        </w:rPr>
        <w:t xml:space="preserve">a, Mijoler també convida Pedro Sánchez a visitar l’espai de la Ricarda, per conèixer de primera mà la riquesa de la seva biodiversitat. </w:t>
      </w:r>
    </w:p>
    <w:p w:rsidR="005E2F8F" w:rsidRPr="0036755E" w:rsidRDefault="005E2F8F" w:rsidP="00B879B5">
      <w:pPr>
        <w:jc w:val="both"/>
        <w:rPr>
          <w:rFonts w:ascii="Arial" w:hAnsi="Arial" w:cs="Arial"/>
          <w:color w:val="1A1A1A"/>
        </w:rPr>
      </w:pPr>
    </w:p>
    <w:p w:rsidR="005E2F8F" w:rsidRDefault="005E2F8F" w:rsidP="00B879B5">
      <w:pPr>
        <w:jc w:val="both"/>
        <w:rPr>
          <w:rFonts w:ascii="Arial" w:hAnsi="Arial" w:cs="Arial"/>
          <w:color w:val="1A1A1A"/>
        </w:rPr>
      </w:pPr>
      <w:r w:rsidRPr="0036755E">
        <w:rPr>
          <w:rFonts w:ascii="Arial" w:hAnsi="Arial" w:cs="Arial"/>
          <w:color w:val="1A1A1A"/>
        </w:rPr>
        <w:t>Després que a principis d’agost s’anunciés un acord entre l’Estat i la Generalitat per impulsar l’ampliació de l’aeroport del Prat, Lluís Mijoler també ha fet extensiva la invitació per visitar la Ricarda al president del govern català, Pere</w:t>
      </w:r>
      <w:r w:rsidR="0036755E">
        <w:rPr>
          <w:rFonts w:ascii="Arial" w:hAnsi="Arial" w:cs="Arial"/>
          <w:color w:val="1A1A1A"/>
        </w:rPr>
        <w:t xml:space="preserve"> Aragonès, i a d’altres autoritats de les institucions espanyoles i catalanes.</w:t>
      </w:r>
      <w:r w:rsidR="00AD5907">
        <w:rPr>
          <w:rFonts w:ascii="Arial" w:hAnsi="Arial" w:cs="Arial"/>
          <w:color w:val="1A1A1A"/>
        </w:rPr>
        <w:t xml:space="preserve"> També s’ha estès la invitació a l’alcaldessa de Barcelona, Ada Colau. </w:t>
      </w:r>
    </w:p>
    <w:p w:rsidR="0036755E" w:rsidRDefault="0036755E" w:rsidP="00B879B5">
      <w:pPr>
        <w:jc w:val="both"/>
        <w:rPr>
          <w:rFonts w:ascii="Arial" w:hAnsi="Arial" w:cs="Arial"/>
          <w:color w:val="1A1A1A"/>
        </w:rPr>
      </w:pPr>
    </w:p>
    <w:p w:rsidR="0036755E" w:rsidRDefault="00AD5907" w:rsidP="00B879B5">
      <w:pPr>
        <w:jc w:val="both"/>
        <w:rPr>
          <w:rFonts w:ascii="Arial" w:hAnsi="Arial" w:cs="Arial"/>
          <w:color w:val="1A1A1A"/>
        </w:rPr>
      </w:pPr>
      <w:r>
        <w:rPr>
          <w:rFonts w:ascii="Arial" w:hAnsi="Arial" w:cs="Arial"/>
          <w:color w:val="1A1A1A"/>
        </w:rPr>
        <w:t xml:space="preserve">En la carta que ha adreçat al president espanyol, </w:t>
      </w:r>
      <w:r w:rsidR="00BF449D">
        <w:rPr>
          <w:rFonts w:ascii="Arial" w:hAnsi="Arial" w:cs="Arial"/>
          <w:color w:val="1A1A1A"/>
        </w:rPr>
        <w:t xml:space="preserve">l’alcalde </w:t>
      </w:r>
      <w:r w:rsidR="0036755E">
        <w:rPr>
          <w:rFonts w:ascii="Arial" w:hAnsi="Arial" w:cs="Arial"/>
          <w:color w:val="1A1A1A"/>
        </w:rPr>
        <w:t xml:space="preserve">Mijoler </w:t>
      </w:r>
      <w:r w:rsidR="0036755E">
        <w:rPr>
          <w:rFonts w:ascii="TimesNewRoman" w:hAnsi="TimesNewRoman" w:cs="TimesNewRoman"/>
        </w:rPr>
        <w:t xml:space="preserve">recorda que el delta del Llobregat, </w:t>
      </w:r>
      <w:r>
        <w:rPr>
          <w:rFonts w:ascii="TimesNewRoman" w:hAnsi="TimesNewRoman" w:cs="TimesNewRoman"/>
        </w:rPr>
        <w:t>on es troba l’espai natural de l</w:t>
      </w:r>
      <w:r w:rsidR="0036755E">
        <w:rPr>
          <w:rFonts w:ascii="TimesNewRoman" w:hAnsi="TimesNewRoman" w:cs="TimesNewRoman"/>
        </w:rPr>
        <w:t xml:space="preserve">a </w:t>
      </w:r>
      <w:proofErr w:type="spellStart"/>
      <w:r w:rsidR="0036755E">
        <w:rPr>
          <w:rFonts w:ascii="TimesNewRoman" w:hAnsi="TimesNewRoman" w:cs="TimesNewRoman"/>
        </w:rPr>
        <w:t>Ricarda</w:t>
      </w:r>
      <w:proofErr w:type="spellEnd"/>
      <w:r w:rsidR="0036755E">
        <w:rPr>
          <w:rFonts w:ascii="TimesNewRoman" w:hAnsi="TimesNewRoman" w:cs="TimesNewRoman"/>
        </w:rPr>
        <w:t xml:space="preserve">, té un </w:t>
      </w:r>
      <w:r w:rsidR="0036755E">
        <w:rPr>
          <w:rFonts w:ascii="Arial" w:hAnsi="Arial" w:cs="Arial"/>
          <w:color w:val="1A1A1A"/>
        </w:rPr>
        <w:t xml:space="preserve">“incalculable valor ambiental” i que és la </w:t>
      </w:r>
      <w:r w:rsidR="00F43A4F">
        <w:rPr>
          <w:rFonts w:ascii="Arial" w:hAnsi="Arial" w:cs="Arial"/>
          <w:color w:val="1A1A1A"/>
        </w:rPr>
        <w:t>“principal infraestructura verda</w:t>
      </w:r>
      <w:r w:rsidR="0036755E">
        <w:rPr>
          <w:rFonts w:ascii="Arial" w:hAnsi="Arial" w:cs="Arial"/>
          <w:color w:val="1A1A1A"/>
        </w:rPr>
        <w:t xml:space="preserve"> de la segona àrea metropolitana de l’Estat”. </w:t>
      </w:r>
      <w:r w:rsidR="0092045B">
        <w:rPr>
          <w:rFonts w:ascii="Arial" w:hAnsi="Arial" w:cs="Arial"/>
          <w:color w:val="1A1A1A"/>
        </w:rPr>
        <w:t xml:space="preserve">Afegeix que </w:t>
      </w:r>
      <w:r>
        <w:rPr>
          <w:rFonts w:ascii="Arial" w:hAnsi="Arial" w:cs="Arial"/>
          <w:color w:val="1A1A1A"/>
        </w:rPr>
        <w:t>l’eliminació de l</w:t>
      </w:r>
      <w:r w:rsidR="0036755E">
        <w:rPr>
          <w:rFonts w:ascii="Arial" w:hAnsi="Arial" w:cs="Arial"/>
          <w:color w:val="1A1A1A"/>
        </w:rPr>
        <w:t xml:space="preserve">a Ricada, “no només suposaria un desastre per a tota la ciutat del Prat, sinó també un </w:t>
      </w:r>
      <w:r w:rsidR="00B1366E">
        <w:rPr>
          <w:rFonts w:ascii="Arial" w:hAnsi="Arial" w:cs="Arial"/>
          <w:color w:val="1A1A1A"/>
        </w:rPr>
        <w:t>perjudici</w:t>
      </w:r>
      <w:r w:rsidR="0036755E">
        <w:rPr>
          <w:rFonts w:ascii="Arial" w:hAnsi="Arial" w:cs="Arial"/>
          <w:color w:val="1A1A1A"/>
        </w:rPr>
        <w:t xml:space="preserve"> per a tota l’àrea metropolitana i un desastre ecològic irreversible”. </w:t>
      </w:r>
    </w:p>
    <w:p w:rsidR="0036755E" w:rsidRDefault="0036755E" w:rsidP="0036755E">
      <w:pPr>
        <w:jc w:val="both"/>
        <w:rPr>
          <w:rFonts w:ascii="Arial" w:hAnsi="Arial" w:cs="Arial"/>
          <w:color w:val="1A1A1A"/>
        </w:rPr>
      </w:pPr>
    </w:p>
    <w:p w:rsidR="0092045B" w:rsidRDefault="00BF449D" w:rsidP="0036755E">
      <w:pPr>
        <w:jc w:val="both"/>
        <w:rPr>
          <w:rFonts w:ascii="Arial" w:hAnsi="Arial" w:cs="Arial"/>
          <w:color w:val="1A1A1A"/>
        </w:rPr>
      </w:pPr>
      <w:r>
        <w:rPr>
          <w:rFonts w:ascii="Arial" w:hAnsi="Arial" w:cs="Arial"/>
          <w:color w:val="1A1A1A"/>
        </w:rPr>
        <w:t>També</w:t>
      </w:r>
      <w:r w:rsidR="0036755E">
        <w:rPr>
          <w:rFonts w:ascii="Arial" w:hAnsi="Arial" w:cs="Arial"/>
          <w:color w:val="1A1A1A"/>
        </w:rPr>
        <w:t xml:space="preserve"> recorda que la Ricarda és un espai inclòs </w:t>
      </w:r>
      <w:r w:rsidR="0092045B">
        <w:rPr>
          <w:rFonts w:ascii="Arial" w:hAnsi="Arial" w:cs="Arial"/>
          <w:color w:val="1A1A1A"/>
        </w:rPr>
        <w:t>a la Xarxa Natura 2000 europea. És una Zona d’Es</w:t>
      </w:r>
      <w:r w:rsidR="00F43A4F">
        <w:rPr>
          <w:rFonts w:ascii="Arial" w:hAnsi="Arial" w:cs="Arial"/>
          <w:color w:val="1A1A1A"/>
        </w:rPr>
        <w:t xml:space="preserve">pecial Protecció, que conté la </w:t>
      </w:r>
      <w:r w:rsidR="0092045B">
        <w:rPr>
          <w:rFonts w:ascii="Arial" w:hAnsi="Arial" w:cs="Arial"/>
          <w:color w:val="1A1A1A"/>
        </w:rPr>
        <w:t>principa</w:t>
      </w:r>
      <w:r w:rsidR="00F43A4F">
        <w:rPr>
          <w:rFonts w:ascii="Arial" w:hAnsi="Arial" w:cs="Arial"/>
          <w:color w:val="1A1A1A"/>
        </w:rPr>
        <w:t>l</w:t>
      </w:r>
      <w:r w:rsidR="0092045B">
        <w:rPr>
          <w:rFonts w:ascii="Arial" w:hAnsi="Arial" w:cs="Arial"/>
          <w:color w:val="1A1A1A"/>
        </w:rPr>
        <w:t xml:space="preserve"> reserva de biodiversitat de la zona i aiguamolls que Nac</w:t>
      </w:r>
      <w:r w:rsidR="00F43A4F">
        <w:rPr>
          <w:rFonts w:ascii="Arial" w:hAnsi="Arial" w:cs="Arial"/>
          <w:color w:val="1A1A1A"/>
        </w:rPr>
        <w:t>i</w:t>
      </w:r>
      <w:r w:rsidR="0092045B">
        <w:rPr>
          <w:rFonts w:ascii="Arial" w:hAnsi="Arial" w:cs="Arial"/>
          <w:color w:val="1A1A1A"/>
        </w:rPr>
        <w:t xml:space="preserve">ons Unides considera fonamental preservar. </w:t>
      </w:r>
    </w:p>
    <w:p w:rsidR="0092045B" w:rsidRDefault="0092045B" w:rsidP="0036755E">
      <w:pPr>
        <w:jc w:val="both"/>
        <w:rPr>
          <w:rFonts w:ascii="Arial" w:hAnsi="Arial" w:cs="Arial"/>
          <w:color w:val="1A1A1A"/>
        </w:rPr>
      </w:pPr>
    </w:p>
    <w:p w:rsidR="0092045B" w:rsidRDefault="0092045B" w:rsidP="0036755E">
      <w:pPr>
        <w:jc w:val="both"/>
        <w:rPr>
          <w:rFonts w:ascii="Arial" w:hAnsi="Arial" w:cs="Arial"/>
          <w:color w:val="1A1A1A"/>
        </w:rPr>
      </w:pPr>
      <w:r>
        <w:rPr>
          <w:rFonts w:ascii="Arial" w:hAnsi="Arial" w:cs="Arial"/>
          <w:color w:val="1A1A1A"/>
        </w:rPr>
        <w:t>El batlle pratenc també exposa que el projecte d’ampliació de l’aeroport és contradictori amb l’Agenda 2030 i el seu compromís per lluitar contra el canvi climàtic i promoure l’economia sostenible. De fet, el sector de l’aviació és assenyalat pel darrer informe del Grup Interdeparta</w:t>
      </w:r>
      <w:r w:rsidR="00F43A4F">
        <w:rPr>
          <w:rFonts w:ascii="Arial" w:hAnsi="Arial" w:cs="Arial"/>
          <w:color w:val="1A1A1A"/>
        </w:rPr>
        <w:t>m</w:t>
      </w:r>
      <w:r>
        <w:rPr>
          <w:rFonts w:ascii="Arial" w:hAnsi="Arial" w:cs="Arial"/>
          <w:color w:val="1A1A1A"/>
        </w:rPr>
        <w:t>ental d’Experts contra el Canvi Climàtic com un dels principals emissors de gasos contaminants. Mijoler recorda a Pedro Sánchez</w:t>
      </w:r>
      <w:r w:rsidR="00BF449D">
        <w:rPr>
          <w:rFonts w:ascii="Arial" w:hAnsi="Arial" w:cs="Arial"/>
          <w:color w:val="1A1A1A"/>
        </w:rPr>
        <w:t>, Pere Aragonès i altres autoritats catalanes i espanyoles</w:t>
      </w:r>
      <w:r>
        <w:rPr>
          <w:rFonts w:ascii="Arial" w:hAnsi="Arial" w:cs="Arial"/>
          <w:color w:val="1A1A1A"/>
        </w:rPr>
        <w:t xml:space="preserve"> que arreu d’Europea “es multipliquen les alternatives ferroviàries en detriment de possibles ampliacions aeroportuàries”. </w:t>
      </w:r>
    </w:p>
    <w:p w:rsidR="0092045B" w:rsidRDefault="0092045B" w:rsidP="0036755E">
      <w:pPr>
        <w:jc w:val="both"/>
        <w:rPr>
          <w:rFonts w:ascii="Arial" w:hAnsi="Arial" w:cs="Arial"/>
          <w:color w:val="1A1A1A"/>
        </w:rPr>
      </w:pPr>
    </w:p>
    <w:p w:rsidR="0036755E" w:rsidRDefault="0036755E" w:rsidP="0036755E">
      <w:pPr>
        <w:autoSpaceDE w:val="0"/>
        <w:autoSpaceDN w:val="0"/>
        <w:adjustRightInd w:val="0"/>
        <w:rPr>
          <w:rFonts w:ascii="TimesNewRoman" w:hAnsi="TimesNewRoman" w:cs="TimesNewRoman"/>
        </w:rPr>
      </w:pPr>
    </w:p>
    <w:p w:rsidR="0036755E" w:rsidRDefault="0036755E" w:rsidP="00B879B5">
      <w:pPr>
        <w:jc w:val="both"/>
        <w:rPr>
          <w:rFonts w:ascii="Arial" w:hAnsi="Arial" w:cs="Arial"/>
          <w:color w:val="1A1A1A"/>
        </w:rPr>
      </w:pPr>
    </w:p>
    <w:p w:rsidR="0036755E" w:rsidRPr="0036755E" w:rsidRDefault="0036755E" w:rsidP="00B879B5">
      <w:pPr>
        <w:jc w:val="both"/>
        <w:rPr>
          <w:rFonts w:ascii="Arial" w:hAnsi="Arial" w:cs="Arial"/>
          <w:color w:val="1A1A1A"/>
        </w:rPr>
      </w:pPr>
    </w:p>
    <w:p w:rsidR="0092045B" w:rsidRDefault="0092045B" w:rsidP="005E2F8F">
      <w:pPr>
        <w:jc w:val="both"/>
        <w:rPr>
          <w:rFonts w:ascii="Arial" w:hAnsi="Arial" w:cs="Arial"/>
          <w:b/>
          <w:color w:val="1A1A1A"/>
        </w:rPr>
      </w:pPr>
      <w:r w:rsidRPr="0092045B">
        <w:rPr>
          <w:rFonts w:ascii="Arial" w:hAnsi="Arial" w:cs="Arial"/>
          <w:b/>
          <w:color w:val="1A1A1A"/>
        </w:rPr>
        <w:t xml:space="preserve">La invitació a visitar la Ricarda es fa extensiva a d’altres autoritats </w:t>
      </w:r>
    </w:p>
    <w:p w:rsidR="0092045B" w:rsidRDefault="0092045B" w:rsidP="005E2F8F">
      <w:pPr>
        <w:jc w:val="both"/>
        <w:rPr>
          <w:rFonts w:ascii="Arial" w:hAnsi="Arial" w:cs="Arial"/>
          <w:b/>
          <w:color w:val="1A1A1A"/>
        </w:rPr>
      </w:pPr>
    </w:p>
    <w:p w:rsidR="0036755E" w:rsidRPr="0092045B" w:rsidRDefault="0092045B" w:rsidP="005E2F8F">
      <w:pPr>
        <w:jc w:val="both"/>
        <w:rPr>
          <w:rFonts w:ascii="Arial" w:hAnsi="Arial" w:cs="Arial"/>
          <w:color w:val="1A1A1A"/>
        </w:rPr>
      </w:pPr>
      <w:r>
        <w:rPr>
          <w:rFonts w:ascii="Arial" w:hAnsi="Arial" w:cs="Arial"/>
          <w:color w:val="1A1A1A"/>
        </w:rPr>
        <w:t>L’alcalde del Prat també fa extensiva la invitació a visitar l’espai natural protegit de la Ricarda a</w:t>
      </w:r>
      <w:r w:rsidR="005E2F8F" w:rsidRPr="0036755E">
        <w:rPr>
          <w:rFonts w:ascii="Arial" w:hAnsi="Arial" w:cs="Arial"/>
          <w:color w:val="1A1A1A"/>
        </w:rPr>
        <w:t xml:space="preserve"> d’altres autoritats catalanes i espanyoles. </w:t>
      </w:r>
      <w:r w:rsidR="00B1366E" w:rsidRPr="0036755E">
        <w:rPr>
          <w:rFonts w:ascii="Arial" w:hAnsi="Arial" w:cs="Arial"/>
          <w:color w:val="1A1A1A"/>
        </w:rPr>
        <w:t xml:space="preserve">Del govern </w:t>
      </w:r>
      <w:r w:rsidR="00B1366E">
        <w:rPr>
          <w:rFonts w:ascii="Arial" w:hAnsi="Arial" w:cs="Arial"/>
          <w:color w:val="1A1A1A"/>
        </w:rPr>
        <w:t>de l’Estat, també s’emplaça a conèixer</w:t>
      </w:r>
      <w:r w:rsidR="00B1366E" w:rsidRPr="0036755E">
        <w:rPr>
          <w:rFonts w:ascii="Arial" w:hAnsi="Arial" w:cs="Arial"/>
          <w:color w:val="1A1A1A"/>
        </w:rPr>
        <w:t xml:space="preserve"> aquest espai natural </w:t>
      </w:r>
      <w:r w:rsidR="00B1366E" w:rsidRPr="0036755E">
        <w:rPr>
          <w:rFonts w:ascii="Arial" w:hAnsi="Arial" w:cs="Arial"/>
        </w:rPr>
        <w:t>Nadia Calviño, vicepresidenta primera i ministra d’Assumptes Econòmics i Transformació Digital</w:t>
      </w:r>
      <w:r w:rsidR="00B1366E" w:rsidRPr="0036755E">
        <w:rPr>
          <w:rFonts w:ascii="Arial" w:hAnsi="Arial" w:cs="Arial"/>
          <w:color w:val="1A1A1A"/>
        </w:rPr>
        <w:t xml:space="preserve">; </w:t>
      </w:r>
      <w:r w:rsidR="00B1366E" w:rsidRPr="0036755E">
        <w:rPr>
          <w:rFonts w:ascii="Arial" w:hAnsi="Arial" w:cs="Arial"/>
        </w:rPr>
        <w:t>Yolanda Díaz, vicepresidenta segona i ministra de Treball i Economia Social; Teresa Ribera, vicepreside</w:t>
      </w:r>
      <w:r w:rsidR="00B1366E">
        <w:rPr>
          <w:rFonts w:ascii="Arial" w:hAnsi="Arial" w:cs="Arial"/>
        </w:rPr>
        <w:t>n</w:t>
      </w:r>
      <w:r w:rsidR="00B1366E" w:rsidRPr="0036755E">
        <w:rPr>
          <w:rFonts w:ascii="Arial" w:hAnsi="Arial" w:cs="Arial"/>
        </w:rPr>
        <w:t>ta tercera i ministra per a la Transició Ecològica i el Repte Demogràfic</w:t>
      </w:r>
      <w:r w:rsidR="00B1366E" w:rsidRPr="0036755E">
        <w:rPr>
          <w:rFonts w:ascii="Arial" w:hAnsi="Arial" w:cs="Arial"/>
          <w:color w:val="1A1A1A"/>
        </w:rPr>
        <w:t xml:space="preserve">; </w:t>
      </w:r>
      <w:r w:rsidR="00B1366E" w:rsidRPr="0036755E">
        <w:rPr>
          <w:rFonts w:ascii="Arial" w:hAnsi="Arial" w:cs="Arial"/>
        </w:rPr>
        <w:t>Raquel Sánchez, ministra de Transport, Mobilitat i Agenda Urbana; Ione Belarra, ministra de Drets Socials i Agenda 2030; i Teresa Cu</w:t>
      </w:r>
      <w:r w:rsidR="00B1366E">
        <w:rPr>
          <w:rFonts w:ascii="Arial" w:hAnsi="Arial" w:cs="Arial"/>
        </w:rPr>
        <w:t>n</w:t>
      </w:r>
      <w:r w:rsidR="00B1366E" w:rsidRPr="0036755E">
        <w:rPr>
          <w:rFonts w:ascii="Arial" w:hAnsi="Arial" w:cs="Arial"/>
        </w:rPr>
        <w:t xml:space="preserve">illera, delegada del govern de l’Estat a Catalunya. </w:t>
      </w:r>
    </w:p>
    <w:p w:rsidR="005E2F8F" w:rsidRPr="0036755E" w:rsidRDefault="005E2F8F" w:rsidP="005E2F8F">
      <w:pPr>
        <w:jc w:val="both"/>
        <w:rPr>
          <w:rFonts w:ascii="Arial" w:hAnsi="Arial" w:cs="Arial"/>
        </w:rPr>
      </w:pPr>
    </w:p>
    <w:p w:rsidR="005E2F8F" w:rsidRDefault="005E2F8F" w:rsidP="005E2F8F">
      <w:pPr>
        <w:jc w:val="both"/>
        <w:rPr>
          <w:rFonts w:ascii="Arial" w:hAnsi="Arial" w:cs="Arial"/>
        </w:rPr>
      </w:pPr>
      <w:r w:rsidRPr="0036755E">
        <w:rPr>
          <w:rFonts w:ascii="Arial" w:hAnsi="Arial" w:cs="Arial"/>
        </w:rPr>
        <w:t>Del</w:t>
      </w:r>
      <w:r w:rsidR="0036755E" w:rsidRPr="0036755E">
        <w:rPr>
          <w:rFonts w:ascii="Arial" w:hAnsi="Arial" w:cs="Arial"/>
        </w:rPr>
        <w:t xml:space="preserve"> govern català</w:t>
      </w:r>
      <w:r w:rsidR="0092045B">
        <w:rPr>
          <w:rFonts w:ascii="Arial" w:hAnsi="Arial" w:cs="Arial"/>
        </w:rPr>
        <w:t xml:space="preserve">, també s’emplaça a </w:t>
      </w:r>
      <w:r w:rsidR="00AD5907">
        <w:rPr>
          <w:rFonts w:ascii="Arial" w:hAnsi="Arial" w:cs="Arial"/>
        </w:rPr>
        <w:t xml:space="preserve">assistir-hi </w:t>
      </w:r>
      <w:r w:rsidRPr="0036755E">
        <w:rPr>
          <w:rFonts w:ascii="Arial" w:hAnsi="Arial" w:cs="Arial"/>
        </w:rPr>
        <w:t xml:space="preserve">Laura </w:t>
      </w:r>
      <w:proofErr w:type="spellStart"/>
      <w:r w:rsidRPr="0036755E">
        <w:rPr>
          <w:rFonts w:ascii="Arial" w:hAnsi="Arial" w:cs="Arial"/>
        </w:rPr>
        <w:t>Vilagrà</w:t>
      </w:r>
      <w:proofErr w:type="spellEnd"/>
      <w:r w:rsidRPr="0036755E">
        <w:rPr>
          <w:rFonts w:ascii="Arial" w:hAnsi="Arial" w:cs="Arial"/>
        </w:rPr>
        <w:t>, consellera de la Presidència; Jordi Puigneró, vicepresident i conseller de Polítiques Digital</w:t>
      </w:r>
      <w:r w:rsidR="00AD5907">
        <w:rPr>
          <w:rFonts w:ascii="Arial" w:hAnsi="Arial" w:cs="Arial"/>
        </w:rPr>
        <w:t>s i Territori; Teresa Jordà</w:t>
      </w:r>
      <w:r w:rsidRPr="0036755E">
        <w:rPr>
          <w:rFonts w:ascii="Arial" w:hAnsi="Arial" w:cs="Arial"/>
        </w:rPr>
        <w:t>, consellera d’Acció Climàtica, Alimentació i Agenda Rural; i Antoni Morral, delega</w:t>
      </w:r>
      <w:r w:rsidR="0036755E" w:rsidRPr="0036755E">
        <w:rPr>
          <w:rFonts w:ascii="Arial" w:hAnsi="Arial" w:cs="Arial"/>
        </w:rPr>
        <w:t>t t</w:t>
      </w:r>
      <w:r w:rsidRPr="0036755E">
        <w:rPr>
          <w:rFonts w:ascii="Arial" w:hAnsi="Arial" w:cs="Arial"/>
        </w:rPr>
        <w:t xml:space="preserve">erritorial </w:t>
      </w:r>
      <w:r w:rsidR="0036755E" w:rsidRPr="0036755E">
        <w:rPr>
          <w:rFonts w:ascii="Arial" w:hAnsi="Arial" w:cs="Arial"/>
        </w:rPr>
        <w:t xml:space="preserve">de la </w:t>
      </w:r>
      <w:r w:rsidRPr="0036755E">
        <w:rPr>
          <w:rFonts w:ascii="Arial" w:hAnsi="Arial" w:cs="Arial"/>
        </w:rPr>
        <w:t>Generalitat a Barcelona</w:t>
      </w:r>
      <w:r w:rsidR="0036755E" w:rsidRPr="0036755E">
        <w:rPr>
          <w:rFonts w:ascii="Arial" w:hAnsi="Arial" w:cs="Arial"/>
        </w:rPr>
        <w:t>.</w:t>
      </w:r>
    </w:p>
    <w:p w:rsidR="0036755E" w:rsidRDefault="0036755E" w:rsidP="005E2F8F">
      <w:pPr>
        <w:jc w:val="both"/>
        <w:rPr>
          <w:rFonts w:ascii="Arial" w:hAnsi="Arial" w:cs="Arial"/>
        </w:rPr>
      </w:pPr>
    </w:p>
    <w:p w:rsidR="005E2F8F" w:rsidRDefault="00F43A4F" w:rsidP="0036755E">
      <w:pPr>
        <w:jc w:val="both"/>
        <w:rPr>
          <w:rFonts w:ascii="TimesNewRoman" w:hAnsi="TimesNewRoman" w:cs="TimesNewRoman"/>
        </w:rPr>
      </w:pPr>
      <w:r>
        <w:rPr>
          <w:rFonts w:ascii="Arial" w:hAnsi="Arial" w:cs="Arial"/>
        </w:rPr>
        <w:t xml:space="preserve">Així mateix, </w:t>
      </w:r>
      <w:r w:rsidR="0036755E">
        <w:rPr>
          <w:rFonts w:ascii="Arial" w:hAnsi="Arial" w:cs="Arial"/>
        </w:rPr>
        <w:t>s’estén la invitació a tots els presidents dels</w:t>
      </w:r>
      <w:r>
        <w:rPr>
          <w:rFonts w:ascii="Arial" w:hAnsi="Arial" w:cs="Arial"/>
        </w:rPr>
        <w:t xml:space="preserve"> grups </w:t>
      </w:r>
      <w:r w:rsidR="008A3BF7">
        <w:rPr>
          <w:rFonts w:ascii="Arial" w:hAnsi="Arial" w:cs="Arial"/>
        </w:rPr>
        <w:t xml:space="preserve">polítics </w:t>
      </w:r>
      <w:r>
        <w:rPr>
          <w:rFonts w:ascii="Arial" w:hAnsi="Arial" w:cs="Arial"/>
        </w:rPr>
        <w:t>representa</w:t>
      </w:r>
      <w:r w:rsidR="0036755E">
        <w:rPr>
          <w:rFonts w:ascii="Arial" w:hAnsi="Arial" w:cs="Arial"/>
        </w:rPr>
        <w:t>ts a</w:t>
      </w:r>
      <w:r w:rsidR="008A3BF7">
        <w:rPr>
          <w:rFonts w:ascii="Arial" w:hAnsi="Arial" w:cs="Arial"/>
        </w:rPr>
        <w:t xml:space="preserve">l Parlament de Catalunya i al Congrés dels Diputats i als membres de les meses de les dues cambres. </w:t>
      </w:r>
    </w:p>
    <w:p w:rsidR="005E2F8F" w:rsidRDefault="005E2F8F" w:rsidP="00B879B5">
      <w:pPr>
        <w:jc w:val="both"/>
        <w:rPr>
          <w:rFonts w:ascii="Arial" w:hAnsi="Arial" w:cs="Arial"/>
          <w:b/>
          <w:color w:val="1A1A1A"/>
        </w:rPr>
      </w:pPr>
    </w:p>
    <w:p w:rsidR="00A210BC" w:rsidRPr="00A210BC" w:rsidRDefault="00A210BC" w:rsidP="00931F4F">
      <w:pPr>
        <w:autoSpaceDE w:val="0"/>
        <w:autoSpaceDN w:val="0"/>
        <w:adjustRightInd w:val="0"/>
        <w:jc w:val="both"/>
        <w:rPr>
          <w:rFonts w:ascii="Arial" w:hAnsi="Arial" w:cs="Arial"/>
          <w:b/>
          <w:color w:val="1A1A1A"/>
        </w:rPr>
      </w:pPr>
    </w:p>
    <w:sectPr w:rsidR="00A210BC" w:rsidRPr="00A210BC"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C3A" w:rsidRDefault="00707C3A" w:rsidP="00750EC7">
      <w:r>
        <w:separator/>
      </w:r>
    </w:p>
  </w:endnote>
  <w:endnote w:type="continuationSeparator" w:id="0">
    <w:p w:rsidR="00707C3A" w:rsidRDefault="00707C3A"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C3A" w:rsidRDefault="00707C3A" w:rsidP="00750EC7">
      <w:r>
        <w:separator/>
      </w:r>
    </w:p>
  </w:footnote>
  <w:footnote w:type="continuationSeparator" w:id="0">
    <w:p w:rsidR="00707C3A" w:rsidRDefault="00707C3A"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55E" w:rsidRDefault="0036755E">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36755E" w:rsidRDefault="0036755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57735"/>
    <w:multiLevelType w:val="hybridMultilevel"/>
    <w:tmpl w:val="54BE5A2E"/>
    <w:lvl w:ilvl="0" w:tplc="7CECFCB6">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5361"/>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6755E"/>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160CB"/>
    <w:rsid w:val="00562D3D"/>
    <w:rsid w:val="005800B0"/>
    <w:rsid w:val="00580472"/>
    <w:rsid w:val="005A2FB3"/>
    <w:rsid w:val="005E2F8F"/>
    <w:rsid w:val="005E38B5"/>
    <w:rsid w:val="005F37D6"/>
    <w:rsid w:val="006449D0"/>
    <w:rsid w:val="00650607"/>
    <w:rsid w:val="00671C53"/>
    <w:rsid w:val="006848F3"/>
    <w:rsid w:val="00696845"/>
    <w:rsid w:val="006A55D8"/>
    <w:rsid w:val="006D0502"/>
    <w:rsid w:val="006D2732"/>
    <w:rsid w:val="006E4EA9"/>
    <w:rsid w:val="006E75E0"/>
    <w:rsid w:val="006F7800"/>
    <w:rsid w:val="00707C3A"/>
    <w:rsid w:val="007124C1"/>
    <w:rsid w:val="00722F1F"/>
    <w:rsid w:val="00744028"/>
    <w:rsid w:val="00745730"/>
    <w:rsid w:val="00750EC7"/>
    <w:rsid w:val="0077133E"/>
    <w:rsid w:val="00787938"/>
    <w:rsid w:val="00796AE1"/>
    <w:rsid w:val="007A3787"/>
    <w:rsid w:val="007B08AB"/>
    <w:rsid w:val="007B479F"/>
    <w:rsid w:val="007C41B9"/>
    <w:rsid w:val="007E209A"/>
    <w:rsid w:val="007E2F40"/>
    <w:rsid w:val="007F0DD7"/>
    <w:rsid w:val="00814EB6"/>
    <w:rsid w:val="0082076A"/>
    <w:rsid w:val="008213FA"/>
    <w:rsid w:val="0085092D"/>
    <w:rsid w:val="00851BA5"/>
    <w:rsid w:val="0086478C"/>
    <w:rsid w:val="00877C4E"/>
    <w:rsid w:val="008836C8"/>
    <w:rsid w:val="008A3BF7"/>
    <w:rsid w:val="008C3614"/>
    <w:rsid w:val="008C6270"/>
    <w:rsid w:val="008C65F3"/>
    <w:rsid w:val="009069CD"/>
    <w:rsid w:val="0092045B"/>
    <w:rsid w:val="00931F4F"/>
    <w:rsid w:val="00944BB1"/>
    <w:rsid w:val="00955E2D"/>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43B18"/>
    <w:rsid w:val="00A659A8"/>
    <w:rsid w:val="00A72EB3"/>
    <w:rsid w:val="00A82709"/>
    <w:rsid w:val="00AA3EF6"/>
    <w:rsid w:val="00AC427C"/>
    <w:rsid w:val="00AD5907"/>
    <w:rsid w:val="00B05397"/>
    <w:rsid w:val="00B1366E"/>
    <w:rsid w:val="00B13D0F"/>
    <w:rsid w:val="00B21367"/>
    <w:rsid w:val="00B2675E"/>
    <w:rsid w:val="00B4576C"/>
    <w:rsid w:val="00B5250B"/>
    <w:rsid w:val="00B5442B"/>
    <w:rsid w:val="00B70102"/>
    <w:rsid w:val="00B75862"/>
    <w:rsid w:val="00B854C7"/>
    <w:rsid w:val="00B879B5"/>
    <w:rsid w:val="00BA07EF"/>
    <w:rsid w:val="00BA6A0F"/>
    <w:rsid w:val="00BD189C"/>
    <w:rsid w:val="00BD47A2"/>
    <w:rsid w:val="00BE4916"/>
    <w:rsid w:val="00BF36A4"/>
    <w:rsid w:val="00BF449D"/>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A455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43A4F"/>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6F554E-D535-4E90-B9A3-420137BF6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3270</Characters>
  <Application>Microsoft Office Word</Application>
  <DocSecurity>0</DocSecurity>
  <Lines>27</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3843</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3</cp:revision>
  <cp:lastPrinted>2018-08-02T07:02:00Z</cp:lastPrinted>
  <dcterms:created xsi:type="dcterms:W3CDTF">2021-09-02T12:11:00Z</dcterms:created>
  <dcterms:modified xsi:type="dcterms:W3CDTF">2021-09-02T12:11:00Z</dcterms:modified>
</cp:coreProperties>
</file>