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3B" w:rsidRDefault="00E721B2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La Ricarda i el conjunt dels</w:t>
      </w:r>
      <w:r w:rsidR="007E743B">
        <w:rPr>
          <w:rFonts w:ascii="Arial" w:hAnsi="Arial" w:cs="Arial"/>
          <w:b/>
          <w:color w:val="1A1A1A"/>
          <w:sz w:val="36"/>
          <w:szCs w:val="36"/>
        </w:rPr>
        <w:t xml:space="preserve"> espais naturals del delta del Llobregat han acollit 220 produccions audiovisuals en 10 anys </w:t>
      </w:r>
    </w:p>
    <w:p w:rsidR="007E743B" w:rsidRDefault="007E743B" w:rsidP="007E743B">
      <w:pPr>
        <w:rPr>
          <w:rFonts w:ascii="Arial" w:hAnsi="Arial" w:cs="Arial"/>
          <w:b/>
          <w:color w:val="FF0000"/>
          <w:sz w:val="36"/>
          <w:szCs w:val="36"/>
        </w:rPr>
      </w:pPr>
    </w:p>
    <w:p w:rsidR="007E743B" w:rsidRPr="007E743B" w:rsidRDefault="007E743B" w:rsidP="007E743B">
      <w:pPr>
        <w:jc w:val="both"/>
        <w:rPr>
          <w:rFonts w:ascii="Arial" w:hAnsi="Arial" w:cs="Arial"/>
          <w:b/>
          <w:sz w:val="28"/>
          <w:szCs w:val="28"/>
        </w:rPr>
      </w:pPr>
      <w:r w:rsidRPr="007E743B">
        <w:rPr>
          <w:rFonts w:ascii="Arial" w:hAnsi="Arial" w:cs="Arial"/>
          <w:b/>
          <w:sz w:val="28"/>
          <w:szCs w:val="28"/>
        </w:rPr>
        <w:t>La Ricarda és l’escenari del nou video</w:t>
      </w:r>
      <w:r>
        <w:rPr>
          <w:rFonts w:ascii="Arial" w:hAnsi="Arial" w:cs="Arial"/>
          <w:b/>
          <w:sz w:val="28"/>
          <w:szCs w:val="28"/>
        </w:rPr>
        <w:t xml:space="preserve">clip del </w:t>
      </w:r>
      <w:proofErr w:type="spellStart"/>
      <w:r>
        <w:rPr>
          <w:rFonts w:ascii="Arial" w:hAnsi="Arial" w:cs="Arial"/>
          <w:b/>
          <w:sz w:val="28"/>
          <w:szCs w:val="28"/>
        </w:rPr>
        <w:t>pratenc</w:t>
      </w:r>
      <w:proofErr w:type="spellEnd"/>
      <w:r w:rsidR="00A84A83">
        <w:rPr>
          <w:rFonts w:ascii="Arial" w:hAnsi="Arial" w:cs="Arial"/>
          <w:b/>
          <w:sz w:val="28"/>
          <w:szCs w:val="28"/>
        </w:rPr>
        <w:t xml:space="preserve"> Alfred Garcí</w:t>
      </w:r>
      <w:r w:rsidR="00DA12B4">
        <w:rPr>
          <w:rFonts w:ascii="Arial" w:hAnsi="Arial" w:cs="Arial"/>
          <w:b/>
          <w:sz w:val="28"/>
          <w:szCs w:val="28"/>
        </w:rPr>
        <w:t xml:space="preserve">a, que s’acaba de fer públic. </w:t>
      </w:r>
    </w:p>
    <w:p w:rsidR="007E743B" w:rsidRPr="00E721B2" w:rsidRDefault="007E743B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ource Sans Pro" w:hAnsi="Source Sans Pro"/>
        </w:rPr>
      </w:pPr>
    </w:p>
    <w:p w:rsidR="007E743B" w:rsidRPr="00E721B2" w:rsidRDefault="007E743B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721B2">
        <w:rPr>
          <w:rFonts w:ascii="Arial" w:hAnsi="Arial" w:cs="Arial"/>
        </w:rPr>
        <w:t>A més de comptar am</w:t>
      </w:r>
      <w:r w:rsidR="00E721B2">
        <w:rPr>
          <w:rFonts w:ascii="Arial" w:hAnsi="Arial" w:cs="Arial"/>
        </w:rPr>
        <w:t>b</w:t>
      </w:r>
      <w:r w:rsidRPr="00E721B2">
        <w:rPr>
          <w:rFonts w:ascii="Arial" w:hAnsi="Arial" w:cs="Arial"/>
        </w:rPr>
        <w:t xml:space="preserve"> una gran riqu</w:t>
      </w:r>
      <w:r w:rsidR="00E721B2">
        <w:rPr>
          <w:rFonts w:ascii="Arial" w:hAnsi="Arial" w:cs="Arial"/>
        </w:rPr>
        <w:t>esa ambiental i biodiversitat, L</w:t>
      </w:r>
      <w:r w:rsidRPr="00E721B2">
        <w:rPr>
          <w:rFonts w:ascii="Arial" w:hAnsi="Arial" w:cs="Arial"/>
        </w:rPr>
        <w:t>a Ricard</w:t>
      </w:r>
      <w:r w:rsidR="00E721B2">
        <w:rPr>
          <w:rFonts w:ascii="Arial" w:hAnsi="Arial" w:cs="Arial"/>
        </w:rPr>
        <w:t xml:space="preserve">a i la resta dels </w:t>
      </w:r>
      <w:r w:rsidRPr="00E721B2">
        <w:rPr>
          <w:rFonts w:ascii="Arial" w:hAnsi="Arial" w:cs="Arial"/>
        </w:rPr>
        <w:t xml:space="preserve">espais naturals del delta del Llobregat  també són un escenari de produccions audiovisuals de primer ordre. En els darrers 10 anys, aquests espais naturals han estat l’escenari de 220 rodatges o sessions fotogràfiques, segons dades del programa municipal </w:t>
      </w:r>
      <w:hyperlink r:id="rId8" w:history="1">
        <w:r w:rsidRPr="00A84A83">
          <w:rPr>
            <w:rStyle w:val="Hipervnculo"/>
            <w:rFonts w:ascii="Arial" w:hAnsi="Arial" w:cs="Arial"/>
          </w:rPr>
          <w:t>El Prat Film Office</w:t>
        </w:r>
      </w:hyperlink>
      <w:r w:rsidRPr="00E721B2">
        <w:rPr>
          <w:rFonts w:ascii="Arial" w:hAnsi="Arial" w:cs="Arial"/>
        </w:rPr>
        <w:t xml:space="preserve">, que dona suport a les produccions audiovisuals que es desenvolupen al Prat de Llobregat. </w:t>
      </w:r>
    </w:p>
    <w:p w:rsidR="007E743B" w:rsidRPr="00E721B2" w:rsidRDefault="007E743B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721B2" w:rsidRDefault="00E721B2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Una de les últimes</w:t>
      </w:r>
      <w:r w:rsidR="007E743B" w:rsidRPr="00E721B2">
        <w:rPr>
          <w:rFonts w:ascii="Arial" w:hAnsi="Arial" w:cs="Arial"/>
        </w:rPr>
        <w:t xml:space="preserve"> produccions audiovisuals rodades a La Ricada és el nou videoclip </w:t>
      </w:r>
      <w:r w:rsidR="00A84A83">
        <w:rPr>
          <w:rFonts w:ascii="Arial" w:hAnsi="Arial" w:cs="Arial"/>
        </w:rPr>
        <w:t xml:space="preserve">del cantant </w:t>
      </w:r>
      <w:proofErr w:type="spellStart"/>
      <w:r w:rsidR="00A84A83">
        <w:rPr>
          <w:rFonts w:ascii="Arial" w:hAnsi="Arial" w:cs="Arial"/>
        </w:rPr>
        <w:t>pratenc</w:t>
      </w:r>
      <w:proofErr w:type="spellEnd"/>
      <w:r w:rsidR="00A84A83">
        <w:rPr>
          <w:rFonts w:ascii="Arial" w:hAnsi="Arial" w:cs="Arial"/>
        </w:rPr>
        <w:t xml:space="preserve"> Alfred Garcí</w:t>
      </w:r>
      <w:r w:rsidR="007E743B" w:rsidRPr="00E721B2">
        <w:rPr>
          <w:rFonts w:ascii="Arial" w:hAnsi="Arial" w:cs="Arial"/>
        </w:rPr>
        <w:t>a.  Es titula  </w:t>
      </w:r>
      <w:r>
        <w:rPr>
          <w:rFonts w:ascii="Arial" w:hAnsi="Arial" w:cs="Arial"/>
        </w:rPr>
        <w:t>“</w:t>
      </w:r>
      <w:hyperlink r:id="rId9" w:history="1">
        <w:r w:rsidR="007E743B" w:rsidRPr="00E721B2">
          <w:rPr>
            <w:rFonts w:ascii="Arial" w:hAnsi="Arial" w:cs="Arial"/>
          </w:rPr>
          <w:t>Praia Dos Moinhos</w:t>
        </w:r>
      </w:hyperlink>
      <w:r>
        <w:rPr>
          <w:rFonts w:ascii="Arial" w:hAnsi="Arial" w:cs="Arial"/>
        </w:rPr>
        <w:t>”</w:t>
      </w:r>
      <w:r w:rsidR="007E743B" w:rsidRPr="00E721B2">
        <w:rPr>
          <w:rFonts w:ascii="Arial" w:hAnsi="Arial" w:cs="Arial"/>
        </w:rPr>
        <w:t xml:space="preserve">  i és el videoclip del</w:t>
      </w:r>
      <w:r w:rsidR="007E743B" w:rsidRPr="00E721B2">
        <w:rPr>
          <w:rFonts w:ascii="Arial" w:hAnsi="Arial" w:cs="Arial"/>
          <w:i/>
        </w:rPr>
        <w:t xml:space="preserve"> single </w:t>
      </w:r>
      <w:r w:rsidR="007E743B" w:rsidRPr="00E721B2">
        <w:rPr>
          <w:rFonts w:ascii="Arial" w:hAnsi="Arial" w:cs="Arial"/>
        </w:rPr>
        <w:t>del seu nou i esperat segon disc.</w:t>
      </w:r>
      <w:r>
        <w:rPr>
          <w:rFonts w:ascii="Arial" w:hAnsi="Arial" w:cs="Arial"/>
        </w:rPr>
        <w:t xml:space="preserve"> S</w:t>
      </w:r>
      <w:r w:rsidR="007E743B" w:rsidRPr="00E721B2">
        <w:rPr>
          <w:rFonts w:ascii="Arial" w:hAnsi="Arial" w:cs="Arial"/>
        </w:rPr>
        <w:t>'ha rodat íntegrament a  l</w:t>
      </w:r>
      <w:r w:rsidR="00A84A83">
        <w:rPr>
          <w:rFonts w:ascii="Arial" w:hAnsi="Arial" w:cs="Arial"/>
        </w:rPr>
        <w:t>a nostra ciutat, a la finca de L</w:t>
      </w:r>
      <w:r w:rsidR="007E743B" w:rsidRPr="00E721B2">
        <w:rPr>
          <w:rFonts w:ascii="Arial" w:hAnsi="Arial" w:cs="Arial"/>
        </w:rPr>
        <w:t xml:space="preserve">a </w:t>
      </w:r>
      <w:proofErr w:type="spellStart"/>
      <w:r w:rsidR="007E743B" w:rsidRPr="00E721B2">
        <w:rPr>
          <w:rFonts w:ascii="Arial" w:hAnsi="Arial" w:cs="Arial"/>
        </w:rPr>
        <w:t>Ricarda</w:t>
      </w:r>
      <w:proofErr w:type="spellEnd"/>
      <w:r w:rsidR="007E743B" w:rsidRPr="00E721B2">
        <w:rPr>
          <w:rFonts w:ascii="Arial" w:hAnsi="Arial" w:cs="Arial"/>
        </w:rPr>
        <w:t xml:space="preserve">. </w:t>
      </w:r>
    </w:p>
    <w:p w:rsidR="00E721B2" w:rsidRDefault="00E721B2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E743B" w:rsidRDefault="00E721B2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Rica</w:t>
      </w:r>
      <w:r w:rsidR="00A84A83">
        <w:rPr>
          <w:rFonts w:ascii="Arial" w:hAnsi="Arial" w:cs="Arial"/>
        </w:rPr>
        <w:t>r</w:t>
      </w:r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és </w:t>
      </w:r>
      <w:r w:rsidR="007E743B" w:rsidRPr="00E721B2">
        <w:rPr>
          <w:rFonts w:ascii="Arial" w:hAnsi="Arial" w:cs="Arial"/>
        </w:rPr>
        <w:t>un</w:t>
      </w:r>
      <w:hyperlink r:id="rId10" w:history="1">
        <w:r w:rsidR="007E743B" w:rsidRPr="00E721B2">
          <w:rPr>
            <w:rStyle w:val="Hipervnculo"/>
            <w:rFonts w:ascii="Arial" w:hAnsi="Arial" w:cs="Arial"/>
            <w:b/>
            <w:bCs/>
            <w:color w:val="auto"/>
          </w:rPr>
          <w:t> espai natural insubstituïble</w:t>
        </w:r>
      </w:hyperlink>
      <w:r w:rsidR="007E743B" w:rsidRPr="00E721B2">
        <w:rPr>
          <w:rFonts w:ascii="Arial" w:hAnsi="Arial" w:cs="Arial"/>
        </w:rPr>
        <w:t> pel seu valor mediambiental juntament amb </w:t>
      </w:r>
      <w:hyperlink r:id="rId11" w:history="1">
        <w:r w:rsidR="007E743B" w:rsidRPr="00E721B2">
          <w:rPr>
            <w:rStyle w:val="Hipervnculo"/>
            <w:rFonts w:ascii="Arial" w:hAnsi="Arial" w:cs="Arial"/>
            <w:b/>
            <w:bCs/>
            <w:color w:val="auto"/>
          </w:rPr>
          <w:t>la Casa Gomis, un dels exponents més importats de l’arquitectura racionalista a Catalunya</w:t>
        </w:r>
      </w:hyperlink>
      <w:r w:rsidR="007E743B" w:rsidRPr="00E721B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7E743B" w:rsidRPr="00E721B2">
        <w:rPr>
          <w:rFonts w:ascii="Arial" w:hAnsi="Arial" w:cs="Arial"/>
        </w:rPr>
        <w:t xml:space="preserve">Les característiques d’aquest espai, l’han convertit en una localització de molt interès per </w:t>
      </w:r>
      <w:r w:rsidR="00A84A83">
        <w:rPr>
          <w:rFonts w:ascii="Arial" w:hAnsi="Arial" w:cs="Arial"/>
        </w:rPr>
        <w:t xml:space="preserve">a </w:t>
      </w:r>
      <w:r w:rsidR="007E743B" w:rsidRPr="00E721B2">
        <w:rPr>
          <w:rFonts w:ascii="Arial" w:hAnsi="Arial" w:cs="Arial"/>
        </w:rPr>
        <w:t>productores audiovisuals nacionals i internacionals. Exemple de les</w:t>
      </w:r>
      <w:r w:rsidRPr="00E721B2">
        <w:rPr>
          <w:rFonts w:ascii="Arial" w:hAnsi="Arial" w:cs="Arial"/>
        </w:rPr>
        <w:t xml:space="preserve"> 220 produccions audiovisuals dels darrers 10 anys amb escenes rodades als espais naturals del delt</w:t>
      </w:r>
      <w:r w:rsidR="00A84A83">
        <w:rPr>
          <w:rFonts w:ascii="Arial" w:hAnsi="Arial" w:cs="Arial"/>
        </w:rPr>
        <w:t>a i L</w:t>
      </w:r>
      <w:r w:rsidRPr="00E721B2">
        <w:rPr>
          <w:rFonts w:ascii="Arial" w:hAnsi="Arial" w:cs="Arial"/>
        </w:rPr>
        <w:t xml:space="preserve">a </w:t>
      </w:r>
      <w:proofErr w:type="spellStart"/>
      <w:r w:rsidRPr="00E721B2">
        <w:rPr>
          <w:rFonts w:ascii="Arial" w:hAnsi="Arial" w:cs="Arial"/>
        </w:rPr>
        <w:t>Ricarda</w:t>
      </w:r>
      <w:proofErr w:type="spellEnd"/>
      <w:r w:rsidRPr="00E721B2">
        <w:rPr>
          <w:rFonts w:ascii="Arial" w:hAnsi="Arial" w:cs="Arial"/>
        </w:rPr>
        <w:t xml:space="preserve"> </w:t>
      </w:r>
      <w:r w:rsidR="007E743B" w:rsidRPr="00E721B2">
        <w:rPr>
          <w:rFonts w:ascii="Arial" w:hAnsi="Arial" w:cs="Arial"/>
        </w:rPr>
        <w:t xml:space="preserve"> </w:t>
      </w:r>
      <w:r w:rsidRPr="00E721B2">
        <w:rPr>
          <w:rFonts w:ascii="Arial" w:hAnsi="Arial" w:cs="Arial"/>
        </w:rPr>
        <w:t xml:space="preserve">són </w:t>
      </w:r>
      <w:proofErr w:type="spellStart"/>
      <w:r w:rsidR="007E743B" w:rsidRPr="00E721B2">
        <w:rPr>
          <w:rFonts w:ascii="Arial" w:hAnsi="Arial" w:cs="Arial"/>
        </w:rPr>
        <w:t>llargmetratges</w:t>
      </w:r>
      <w:proofErr w:type="spellEnd"/>
      <w:r w:rsidR="007E743B" w:rsidRPr="00E721B2">
        <w:rPr>
          <w:rFonts w:ascii="Arial" w:hAnsi="Arial" w:cs="Arial"/>
        </w:rPr>
        <w:t xml:space="preserve"> com ara </w:t>
      </w:r>
      <w:hyperlink r:id="rId12" w:history="1">
        <w:r w:rsidR="007E743B" w:rsidRPr="00E721B2">
          <w:rPr>
            <w:rStyle w:val="nfasis"/>
            <w:rFonts w:ascii="Arial" w:hAnsi="Arial" w:cs="Arial"/>
            <w:b/>
            <w:bCs/>
          </w:rPr>
          <w:t>The Gumann</w:t>
        </w:r>
      </w:hyperlink>
      <w:r w:rsidR="007E743B" w:rsidRPr="00E721B2">
        <w:rPr>
          <w:rFonts w:ascii="Arial" w:hAnsi="Arial" w:cs="Arial"/>
        </w:rPr>
        <w:t>,</w:t>
      </w:r>
      <w:r w:rsidRPr="00E721B2">
        <w:rPr>
          <w:rFonts w:ascii="Arial" w:hAnsi="Arial" w:cs="Arial"/>
        </w:rPr>
        <w:t xml:space="preserve"> protagonitzada per Sean Penn, o</w:t>
      </w:r>
      <w:r w:rsidR="007E743B" w:rsidRPr="00E721B2">
        <w:rPr>
          <w:rFonts w:ascii="Arial" w:hAnsi="Arial" w:cs="Arial"/>
        </w:rPr>
        <w:t> sessions fotogràfiques per a catàlegs de moda de primera ordre.</w:t>
      </w:r>
    </w:p>
    <w:p w:rsidR="00E721B2" w:rsidRPr="00E721B2" w:rsidRDefault="00E721B2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721B2" w:rsidRDefault="007E743B" w:rsidP="00E721B2">
      <w:pPr>
        <w:pStyle w:val="Ttulo3"/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E721B2">
        <w:rPr>
          <w:rStyle w:val="Textoennegrita"/>
          <w:rFonts w:ascii="Arial" w:hAnsi="Arial" w:cs="Arial"/>
          <w:b/>
          <w:bCs/>
          <w:sz w:val="24"/>
          <w:szCs w:val="24"/>
        </w:rPr>
        <w:t>El Prat, </w:t>
      </w:r>
      <w:r w:rsidRPr="00E721B2">
        <w:rPr>
          <w:rFonts w:ascii="Arial" w:hAnsi="Arial" w:cs="Arial"/>
          <w:sz w:val="24"/>
          <w:szCs w:val="24"/>
        </w:rPr>
        <w:t>entre els tres primers municipis de Catalunya en rodatges</w:t>
      </w:r>
    </w:p>
    <w:p w:rsidR="00A84A83" w:rsidRDefault="00A84A83" w:rsidP="00E721B2">
      <w:pPr>
        <w:pStyle w:val="Ttulo3"/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E721B2" w:rsidRDefault="007E743B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721B2">
        <w:rPr>
          <w:rFonts w:ascii="Arial" w:hAnsi="Arial" w:cs="Arial"/>
        </w:rPr>
        <w:t>Molts dels rodatges realitzats a la Ricarda també s’estenen a la resta dels espais naturals del delta. Actrius, actors o cantants coneguts arreu del món han treballat a la nostra ciutat rodant pel·lícules o videoclips o participant en sessions fotogràfiques. Scarlett Johansson, Mark Strong, Belén Rueda, Sergi López, Mario Casas, Maria Valverde, Clara Lago, Malú, Àlex Brandemühl, M</w:t>
      </w:r>
      <w:r w:rsidR="00A84A83">
        <w:rPr>
          <w:rFonts w:ascii="Arial" w:hAnsi="Arial" w:cs="Arial"/>
        </w:rPr>
        <w:t xml:space="preserve">alú, Mercè Pons o Roger Coma </w:t>
      </w:r>
      <w:r w:rsidRPr="00E721B2">
        <w:rPr>
          <w:rFonts w:ascii="Arial" w:hAnsi="Arial" w:cs="Arial"/>
        </w:rPr>
        <w:t xml:space="preserve">són </w:t>
      </w:r>
      <w:r w:rsidR="00A84A83">
        <w:rPr>
          <w:rFonts w:ascii="Arial" w:hAnsi="Arial" w:cs="Arial"/>
        </w:rPr>
        <w:t>alguns d</w:t>
      </w:r>
      <w:r w:rsidRPr="00E721B2">
        <w:rPr>
          <w:rFonts w:ascii="Arial" w:hAnsi="Arial" w:cs="Arial"/>
        </w:rPr>
        <w:t xml:space="preserve">els exemples dels darrers 10 anys. </w:t>
      </w:r>
    </w:p>
    <w:p w:rsidR="00E721B2" w:rsidRDefault="00E721B2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E743B" w:rsidRDefault="007E743B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721B2">
        <w:rPr>
          <w:rFonts w:ascii="Arial" w:hAnsi="Arial" w:cs="Arial"/>
        </w:rPr>
        <w:t>Pel que fa als directors i directores que han treballat a la nostra</w:t>
      </w:r>
      <w:r w:rsidR="00E721B2" w:rsidRPr="00E721B2">
        <w:rPr>
          <w:rFonts w:ascii="Arial" w:hAnsi="Arial" w:cs="Arial"/>
        </w:rPr>
        <w:t xml:space="preserve"> ciutat, </w:t>
      </w:r>
      <w:r w:rsidRPr="00E721B2">
        <w:rPr>
          <w:rFonts w:ascii="Arial" w:hAnsi="Arial" w:cs="Arial"/>
        </w:rPr>
        <w:t>només als espais naturals</w:t>
      </w:r>
      <w:r w:rsidR="00E721B2" w:rsidRPr="00E721B2">
        <w:rPr>
          <w:rFonts w:ascii="Arial" w:hAnsi="Arial" w:cs="Arial"/>
        </w:rPr>
        <w:t>, en destaquem els següents:</w:t>
      </w:r>
      <w:r w:rsidRPr="00E721B2">
        <w:rPr>
          <w:rFonts w:ascii="Arial" w:hAnsi="Arial" w:cs="Arial"/>
        </w:rPr>
        <w:t xml:space="preserve"> Pierre Morel, Jorge Dorado, </w:t>
      </w:r>
      <w:r w:rsidRPr="00E721B2">
        <w:rPr>
          <w:rFonts w:ascii="Arial" w:hAnsi="Arial" w:cs="Arial"/>
        </w:rPr>
        <w:lastRenderedPageBreak/>
        <w:t>Marcelo Piñeiro, Fernando González Molina, Kike Maíllo, Laura Ferrés, Jorge Peña, Jaime Rosales, Ventura Pons i Francesc Bellmunt, entre d'altres. </w:t>
      </w:r>
    </w:p>
    <w:p w:rsidR="00E721B2" w:rsidRPr="00E721B2" w:rsidRDefault="00E721B2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E743B" w:rsidRDefault="007E743B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721B2">
        <w:rPr>
          <w:rFonts w:ascii="Arial" w:hAnsi="Arial" w:cs="Arial"/>
        </w:rPr>
        <w:t>La nostra ciutat és</w:t>
      </w:r>
      <w:r w:rsidR="00A84A83">
        <w:rPr>
          <w:rFonts w:ascii="Arial" w:hAnsi="Arial" w:cs="Arial"/>
        </w:rPr>
        <w:t xml:space="preserve"> manté, en els darrers cinc anys,</w:t>
      </w:r>
      <w:r w:rsidRPr="00E721B2">
        <w:rPr>
          <w:rFonts w:ascii="Arial" w:hAnsi="Arial" w:cs="Arial"/>
        </w:rPr>
        <w:t xml:space="preserve"> entre els tres primers municipis de Catalunya en quan</w:t>
      </w:r>
      <w:r w:rsidR="00E721B2" w:rsidRPr="00E721B2">
        <w:rPr>
          <w:rFonts w:ascii="Arial" w:hAnsi="Arial" w:cs="Arial"/>
        </w:rPr>
        <w:t>t</w:t>
      </w:r>
      <w:r w:rsidRPr="00E721B2">
        <w:rPr>
          <w:rFonts w:ascii="Arial" w:hAnsi="Arial" w:cs="Arial"/>
        </w:rPr>
        <w:t xml:space="preserve"> a</w:t>
      </w:r>
      <w:r w:rsidR="00E721B2" w:rsidRPr="00E721B2">
        <w:rPr>
          <w:rFonts w:ascii="Arial" w:hAnsi="Arial" w:cs="Arial"/>
        </w:rPr>
        <w:t>l</w:t>
      </w:r>
      <w:r w:rsidRPr="00E721B2">
        <w:rPr>
          <w:rFonts w:ascii="Arial" w:hAnsi="Arial" w:cs="Arial"/>
        </w:rPr>
        <w:t xml:space="preserve"> nombre de rodatges acollits.  Els espais naturals, la platja, el Parc del Riu, el P</w:t>
      </w:r>
      <w:r w:rsidR="00E721B2" w:rsidRPr="00E721B2">
        <w:rPr>
          <w:rFonts w:ascii="Arial" w:hAnsi="Arial" w:cs="Arial"/>
        </w:rPr>
        <w:t>ont Nelson Mandela, el Parc Nou...</w:t>
      </w:r>
      <w:r w:rsidRPr="00E721B2">
        <w:rPr>
          <w:rFonts w:ascii="Arial" w:hAnsi="Arial" w:cs="Arial"/>
        </w:rPr>
        <w:t> ofereixen una bona oportunitat per realitzar rodatges únics al costat de la capital catalana. L’Ajuntament, a través del programa municipal </w:t>
      </w:r>
      <w:hyperlink r:id="rId13" w:history="1">
        <w:r w:rsidRPr="00E721B2">
          <w:rPr>
            <w:rStyle w:val="Hipervnculo"/>
            <w:rFonts w:ascii="Arial" w:hAnsi="Arial" w:cs="Arial"/>
            <w:b/>
            <w:bCs/>
            <w:color w:val="auto"/>
          </w:rPr>
          <w:t>El Prat Film Office</w:t>
        </w:r>
      </w:hyperlink>
      <w:r w:rsidRPr="00E721B2">
        <w:rPr>
          <w:rFonts w:ascii="Arial" w:hAnsi="Arial" w:cs="Arial"/>
        </w:rPr>
        <w:t>,  promou aquesta activitat amb l’objectiu de donar visibilitat a la riquesa i la coneixença del nostre territori. </w:t>
      </w:r>
    </w:p>
    <w:p w:rsidR="00E721B2" w:rsidRPr="00E721B2" w:rsidRDefault="00E721B2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E743B" w:rsidRPr="00E721B2" w:rsidRDefault="00A84A83" w:rsidP="00E721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E743B" w:rsidRPr="00E721B2">
        <w:rPr>
          <w:rFonts w:ascii="Arial" w:hAnsi="Arial" w:cs="Arial"/>
        </w:rPr>
        <w:t>al destacar que els rodatges al nostre territori repercuteixen també a la nostra ciutat</w:t>
      </w:r>
      <w:r w:rsidR="00E721B2" w:rsidRPr="00E721B2">
        <w:rPr>
          <w:rFonts w:ascii="Arial" w:hAnsi="Arial" w:cs="Arial"/>
        </w:rPr>
        <w:t>,</w:t>
      </w:r>
      <w:r w:rsidR="007E743B" w:rsidRPr="00E721B2">
        <w:rPr>
          <w:rFonts w:ascii="Arial" w:hAnsi="Arial" w:cs="Arial"/>
        </w:rPr>
        <w:t xml:space="preserve"> ja que generen activitat econòmica directa amb el pagament de les taxes corresponents o amb el consum o compres que es fan als </w:t>
      </w:r>
      <w:r>
        <w:rPr>
          <w:rFonts w:ascii="Arial" w:hAnsi="Arial" w:cs="Arial"/>
        </w:rPr>
        <w:t xml:space="preserve">comerços o restaurants de la ciutat. </w:t>
      </w:r>
    </w:p>
    <w:p w:rsidR="007E743B" w:rsidRPr="00DB1C2B" w:rsidRDefault="007E743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B1C2B" w:rsidRDefault="00DB1C2B" w:rsidP="00DB1C2B">
      <w:r>
        <w:t> </w:t>
      </w:r>
    </w:p>
    <w:p w:rsidR="00A210BC" w:rsidRPr="00A210BC" w:rsidRDefault="007E743B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25</w:t>
      </w:r>
      <w:r w:rsidR="00A210BC" w:rsidRPr="00A210BC">
        <w:rPr>
          <w:rFonts w:ascii="Arial" w:hAnsi="Arial" w:cs="Arial"/>
          <w:b/>
          <w:color w:val="1A1A1A"/>
        </w:rPr>
        <w:t xml:space="preserve"> de </w:t>
      </w:r>
      <w:r>
        <w:rPr>
          <w:rFonts w:ascii="Arial" w:hAnsi="Arial" w:cs="Arial"/>
          <w:b/>
          <w:color w:val="1A1A1A"/>
        </w:rPr>
        <w:t xml:space="preserve">juny de 2021 </w:t>
      </w:r>
    </w:p>
    <w:sectPr w:rsidR="00A210BC" w:rsidRPr="00A210BC" w:rsidSect="00696845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43B" w:rsidRDefault="007E743B" w:rsidP="00750EC7">
      <w:r>
        <w:separator/>
      </w:r>
    </w:p>
  </w:endnote>
  <w:endnote w:type="continuationSeparator" w:id="0">
    <w:p w:rsidR="007E743B" w:rsidRDefault="007E743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43B" w:rsidRDefault="007E743B" w:rsidP="00750EC7">
      <w:r>
        <w:separator/>
      </w:r>
    </w:p>
  </w:footnote>
  <w:footnote w:type="continuationSeparator" w:id="0">
    <w:p w:rsidR="007E743B" w:rsidRDefault="007E743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3B" w:rsidRDefault="007E743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43B" w:rsidRDefault="007E743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BDB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E743B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84A83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A12B4"/>
    <w:rsid w:val="00DB1C2B"/>
    <w:rsid w:val="00DE20AA"/>
    <w:rsid w:val="00DE4A16"/>
    <w:rsid w:val="00DF2DA5"/>
    <w:rsid w:val="00E12A60"/>
    <w:rsid w:val="00E345DE"/>
    <w:rsid w:val="00E53F5B"/>
    <w:rsid w:val="00E57215"/>
    <w:rsid w:val="00E721B2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7E743B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7E743B"/>
  </w:style>
  <w:style w:type="character" w:styleId="nfasis">
    <w:name w:val="Emphasis"/>
    <w:basedOn w:val="Fuentedeprrafopredeter"/>
    <w:uiPriority w:val="20"/>
    <w:qFormat/>
    <w:locked/>
    <w:rsid w:val="007E74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650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25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857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342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el-prat-film-office/el-prat-film-office" TargetMode="External"/><Relationship Id="rId13" Type="http://schemas.openxmlformats.org/officeDocument/2006/relationships/hyperlink" Target="https://www.elprat.cat/el-prat-film-off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rat.cat/el-prat-film-office/filmografia/rodat-al-prat/gunman-caza-al-asesin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actualitat/noticies/la-casa-gomis-de-la-ricarda-declarada-be-cultural-dinteres-nacion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lprat.cat/el-prat-film-office/troba-la-teva-localitzacio/localitzacions/paisatge-natural-de-la-finca-de-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h3o3TAQbs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B9FBE-F26B-445D-800F-DA284449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507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3755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2018-08-02T07:02:00Z</cp:lastPrinted>
  <dcterms:created xsi:type="dcterms:W3CDTF">2018-08-06T11:31:00Z</dcterms:created>
  <dcterms:modified xsi:type="dcterms:W3CDTF">2021-06-25T12:05:00Z</dcterms:modified>
</cp:coreProperties>
</file>