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575BD7" w:rsidRDefault="00575BD7" w:rsidP="00575BD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mes de març</w:t>
      </w:r>
    </w:p>
    <w:p w:rsidR="00575BD7" w:rsidRDefault="00575BD7" w:rsidP="00575BD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575BD7" w:rsidRPr="00575BD7" w:rsidRDefault="00575BD7" w:rsidP="00575BD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575BD7">
        <w:rPr>
          <w:rFonts w:ascii="Arial" w:hAnsi="Arial" w:cs="Arial"/>
          <w:color w:val="333333"/>
        </w:rPr>
        <w:t>Demà, dimecres 4 de març, se celebra el Ple Municipal ordinari del mes de març. Començarà a les 18.00 h al Saló de Plens de l’Ajuntament del Prat.</w:t>
      </w:r>
    </w:p>
    <w:p w:rsidR="00575BD7" w:rsidRPr="00575BD7" w:rsidRDefault="00575BD7" w:rsidP="00575BD7">
      <w:pPr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  <w:bCs/>
        </w:rPr>
        <w:t xml:space="preserve">L’ordre del dia de la sessió és el següent: </w:t>
      </w:r>
    </w:p>
    <w:p w:rsidR="00575BD7" w:rsidRPr="00575BD7" w:rsidRDefault="00575BD7" w:rsidP="00575BD7">
      <w:pPr>
        <w:jc w:val="both"/>
        <w:rPr>
          <w:rFonts w:ascii="Arial" w:hAnsi="Arial" w:cs="Arial"/>
        </w:rPr>
      </w:pPr>
    </w:p>
    <w:p w:rsidR="00575BD7" w:rsidRPr="00575BD7" w:rsidRDefault="00575BD7" w:rsidP="00575BD7">
      <w:pPr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I.- PART RESOLUTIVA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1.- Aprovació de l'acta de la sessió anterior.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Alcaldia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2.- Reconeixement com a mitjans propis de l'Ajuntament dels ens creats pel CSASC, SA (exp. 5487/20).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Intervenció, Comptabilitat, Tresoreria i Serveis Econòmics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 xml:space="preserve">3.- Aprovació de la despesa plurianual del projecte "Instal·lació de plaques fotovoltaiques per </w:t>
      </w:r>
      <w:r>
        <w:rPr>
          <w:rFonts w:ascii="Arial" w:hAnsi="Arial" w:cs="Arial"/>
        </w:rPr>
        <w:t xml:space="preserve">a </w:t>
      </w:r>
      <w:r w:rsidRPr="00575BD7">
        <w:rPr>
          <w:rFonts w:ascii="Arial" w:hAnsi="Arial" w:cs="Arial"/>
        </w:rPr>
        <w:t>autoconsum a les teulades de 22 edificis municipals" (exp. 5586/20).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Habitatge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4.- Aprovació inicial de les bases reguladores específiques per a la concessió de</w:t>
      </w:r>
      <w:r>
        <w:rPr>
          <w:rFonts w:ascii="Arial" w:hAnsi="Arial" w:cs="Arial"/>
        </w:rPr>
        <w:t xml:space="preserve"> </w:t>
      </w:r>
      <w:r w:rsidRPr="00575BD7">
        <w:rPr>
          <w:rFonts w:ascii="Arial" w:hAnsi="Arial" w:cs="Arial"/>
        </w:rPr>
        <w:t>subvencions per a la inclusió d'habitatges al programa de la Borsa de mediació per al lloguer social, any 2020 (esp. 3298/20).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Recursos Humans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5.- Ratificació del decret d'Alcaldia DEC/1148/2020, de 19 de febrer (exp. 4788/20).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6.- Aprovació del nou complement retributiu per a la Unitat de Suport Operatiu (USO) de la Policia Local (exp. 32948/18).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C.I. D'URBANISME, ACCIÓ AMBIENTAL, ENERGIA, SERVEIS I CIUTADANIA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Urbanisme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7.- Aprovació inicial de la modificació de la Modificació puntual del Pla general</w:t>
      </w:r>
    </w:p>
    <w:p w:rsidR="00575BD7" w:rsidRPr="00575BD7" w:rsidRDefault="00575BD7" w:rsidP="00575BD7">
      <w:pPr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 xml:space="preserve">metropolità ronda </w:t>
      </w:r>
      <w:proofErr w:type="spellStart"/>
      <w:r w:rsidRPr="00575BD7">
        <w:rPr>
          <w:rFonts w:ascii="Arial" w:hAnsi="Arial" w:cs="Arial"/>
        </w:rPr>
        <w:t>Sud-illa</w:t>
      </w:r>
      <w:proofErr w:type="spellEnd"/>
      <w:r w:rsidRPr="00575BD7">
        <w:rPr>
          <w:rFonts w:ascii="Arial" w:hAnsi="Arial" w:cs="Arial"/>
        </w:rPr>
        <w:t xml:space="preserve"> 11 (exp. 1031/20)</w:t>
      </w:r>
    </w:p>
    <w:p w:rsidR="00575BD7" w:rsidRPr="00575BD7" w:rsidRDefault="00575BD7" w:rsidP="00575BD7">
      <w:pPr>
        <w:jc w:val="both"/>
        <w:rPr>
          <w:rFonts w:ascii="Arial" w:hAnsi="Arial" w:cs="Arial"/>
        </w:rPr>
      </w:pPr>
    </w:p>
    <w:p w:rsidR="00575BD7" w:rsidRDefault="00575BD7" w:rsidP="00575BD7">
      <w:pPr>
        <w:jc w:val="both"/>
        <w:rPr>
          <w:rFonts w:ascii="Arial" w:hAnsi="Arial" w:cs="Arial"/>
        </w:rPr>
      </w:pPr>
    </w:p>
    <w:p w:rsidR="00575BD7" w:rsidRDefault="00575BD7" w:rsidP="00575BD7">
      <w:pPr>
        <w:jc w:val="both"/>
        <w:rPr>
          <w:rFonts w:ascii="Arial" w:hAnsi="Arial" w:cs="Arial"/>
        </w:rPr>
      </w:pPr>
    </w:p>
    <w:p w:rsidR="00575BD7" w:rsidRDefault="00575BD7" w:rsidP="00575BD7">
      <w:pPr>
        <w:jc w:val="both"/>
        <w:rPr>
          <w:rFonts w:ascii="Arial" w:hAnsi="Arial" w:cs="Arial"/>
        </w:rPr>
      </w:pPr>
    </w:p>
    <w:p w:rsidR="00575BD7" w:rsidRPr="00575BD7" w:rsidRDefault="00575BD7" w:rsidP="00575BD7">
      <w:pPr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II.- PART DE COMUNICACIÓ I PARTICIPACIÓ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Alcaldia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8.- Donar compte dels decrets d'Alcaldia dictats en matèria de cartipàs.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 xml:space="preserve">9.- Donar compte dels decrets d'Alcaldia i resolucions dels tinents i </w:t>
      </w:r>
      <w:proofErr w:type="spellStart"/>
      <w:r w:rsidRPr="00575BD7">
        <w:rPr>
          <w:rFonts w:ascii="Arial" w:hAnsi="Arial" w:cs="Arial"/>
        </w:rPr>
        <w:t>tinentes</w:t>
      </w:r>
      <w:proofErr w:type="spellEnd"/>
      <w:r w:rsidRPr="00575BD7">
        <w:rPr>
          <w:rFonts w:ascii="Arial" w:hAnsi="Arial" w:cs="Arial"/>
        </w:rPr>
        <w:t xml:space="preserve"> d'alcalde des de l'últim Ple, i dels acords adoptats per la Junta de Govern Local.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10.- Donar compte de l'informe de morositat, quart trimestre de 2019 (exp. 13186/19).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DECLARACIONS INSTITUCIONALS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11.- Declaració institucional de recolzament al manifest per commemorar el 8 de març, Dia Internacional de les Dones (exp. 4443/20).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12.- Declaració institucional en defensa de l'equilibri territorial al Delta del Llobregat i de rebuig a la proposta d'ampliar la tercera pista de l'Aeroport (exp. 6355/20).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75BD7">
        <w:rPr>
          <w:rFonts w:ascii="Arial" w:hAnsi="Arial" w:cs="Arial"/>
          <w:b/>
          <w:bCs/>
        </w:rPr>
        <w:t>MOCIONS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13.- Moció per a la creació d'una Guia de Llicencies Urbanístiques i Ambientals,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Declaracions Responsables, Comunicacions Prèvies i altres actes urbanístics municipals.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14.- Moció en suport del dia internacional de la visibilitat Trans.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15.- Moció per a la visualització dels diferents grups municipals a la revista municipal i a la pàgina Web del Ajuntament.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16.- Moció de suport a les treballadores i treballadors de l'empresa Nissan.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17.- Moció de suport als treballadors i treballadores de l'empresa Gate Gourmet.</w:t>
      </w:r>
    </w:p>
    <w:p w:rsidR="00575BD7" w:rsidRPr="00575BD7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18.- Moció per garantir uns pressupostos més socials a Catalunya i per a millorar el</w:t>
      </w:r>
      <w:r>
        <w:rPr>
          <w:rFonts w:ascii="Arial" w:hAnsi="Arial" w:cs="Arial"/>
        </w:rPr>
        <w:t xml:space="preserve"> </w:t>
      </w:r>
      <w:r w:rsidRPr="00575BD7">
        <w:rPr>
          <w:rFonts w:ascii="Arial" w:hAnsi="Arial" w:cs="Arial"/>
        </w:rPr>
        <w:t>finançament dels ens locals.</w:t>
      </w:r>
    </w:p>
    <w:p w:rsidR="00575BD7" w:rsidRPr="00575BD7" w:rsidRDefault="00575BD7" w:rsidP="00575BD7">
      <w:pPr>
        <w:jc w:val="both"/>
        <w:rPr>
          <w:rFonts w:ascii="Arial" w:hAnsi="Arial" w:cs="Arial"/>
        </w:rPr>
      </w:pPr>
      <w:r w:rsidRPr="00575BD7">
        <w:rPr>
          <w:rFonts w:ascii="Arial" w:hAnsi="Arial" w:cs="Arial"/>
        </w:rPr>
        <w:t>19.- PRECS I PREGUNTES.</w:t>
      </w:r>
    </w:p>
    <w:p w:rsidR="00575BD7" w:rsidRPr="00575BD7" w:rsidRDefault="00575BD7" w:rsidP="00575BD7">
      <w:pPr>
        <w:jc w:val="both"/>
        <w:rPr>
          <w:rFonts w:ascii="Arial" w:hAnsi="Arial" w:cs="Arial"/>
        </w:rPr>
      </w:pPr>
    </w:p>
    <w:p w:rsidR="00575BD7" w:rsidRDefault="00575BD7" w:rsidP="00575BD7"/>
    <w:p w:rsidR="00575BD7" w:rsidRDefault="00575BD7" w:rsidP="00DB1C2B"/>
    <w:p w:rsidR="00575BD7" w:rsidRDefault="00575BD7" w:rsidP="00DB1C2B"/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575BD7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3 de març de 2020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5BD7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05A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CCAD3-3870-4DFD-A751-1A2A9157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2776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2018-08-06T11:31:00Z</dcterms:created>
  <dcterms:modified xsi:type="dcterms:W3CDTF">2020-03-03T10:09:00Z</dcterms:modified>
</cp:coreProperties>
</file>