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9F7545" w:rsidRDefault="00F96E37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bCs/>
          <w:u w:val="single"/>
        </w:rPr>
        <w:t>2a edició de “</w:t>
      </w:r>
      <w:r w:rsidR="009F7545" w:rsidRPr="009F7545">
        <w:rPr>
          <w:rFonts w:ascii="Arial" w:hAnsi="Arial" w:cs="Arial"/>
          <w:b/>
          <w:bCs/>
          <w:u w:val="single"/>
        </w:rPr>
        <w:t>Dansa. Quinzena metropolitana</w:t>
      </w:r>
      <w:r>
        <w:rPr>
          <w:rFonts w:ascii="Arial" w:hAnsi="Arial" w:cs="Arial"/>
          <w:b/>
          <w:bCs/>
          <w:u w:val="single"/>
        </w:rPr>
        <w:t>”</w:t>
      </w:r>
      <w:r w:rsidR="009F7545" w:rsidRPr="009F7545">
        <w:rPr>
          <w:rFonts w:ascii="Arial" w:hAnsi="Arial" w:cs="Arial"/>
          <w:b/>
          <w:bCs/>
          <w:u w:val="single"/>
        </w:rPr>
        <w:t xml:space="preserve"> (del 13 al 31 de març)</w:t>
      </w:r>
    </w:p>
    <w:p w:rsidR="00A35B2B" w:rsidRPr="009F7545" w:rsidRDefault="00A35B2B" w:rsidP="00DB1C2B">
      <w:pPr>
        <w:jc w:val="center"/>
        <w:rPr>
          <w:rFonts w:ascii="Arial" w:hAnsi="Arial" w:cs="Arial"/>
          <w:b/>
          <w:color w:val="1A1A1A"/>
        </w:rPr>
      </w:pPr>
    </w:p>
    <w:p w:rsidR="00092012" w:rsidRDefault="009F754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se suma per primer cop a la Quinzena metropolitana de la dansa  </w:t>
      </w:r>
    </w:p>
    <w:p w:rsidR="009F7545" w:rsidRDefault="009F754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F7545" w:rsidRDefault="009F7545" w:rsidP="009F7545">
      <w:pPr>
        <w:jc w:val="both"/>
        <w:rPr>
          <w:rFonts w:ascii="Arial" w:hAnsi="Arial" w:cs="Arial"/>
          <w:b/>
          <w:color w:val="1A1A1A"/>
        </w:rPr>
      </w:pPr>
      <w:r w:rsidRPr="009F7545">
        <w:rPr>
          <w:rFonts w:ascii="Arial" w:hAnsi="Arial" w:cs="Arial"/>
          <w:b/>
          <w:color w:val="1A1A1A"/>
        </w:rPr>
        <w:t>El Prat és un dels 9 municipis de l’àrea metropolitana que se suma a aquest projecte per apropar la dansa a la ciutadan</w:t>
      </w:r>
      <w:r>
        <w:rPr>
          <w:rFonts w:ascii="Arial" w:hAnsi="Arial" w:cs="Arial"/>
          <w:b/>
          <w:color w:val="1A1A1A"/>
        </w:rPr>
        <w:t xml:space="preserve">ia, amb propostes comunitàries. També es podran veure espectacles de reconeguts artistes i nous talents, a més de descobrir noves tècniques i estils. </w:t>
      </w:r>
    </w:p>
    <w:p w:rsidR="009F7545" w:rsidRDefault="009F7545" w:rsidP="009F7545">
      <w:pPr>
        <w:jc w:val="both"/>
        <w:rPr>
          <w:rFonts w:ascii="Arial" w:hAnsi="Arial" w:cs="Arial"/>
          <w:b/>
          <w:color w:val="1A1A1A"/>
        </w:rPr>
      </w:pPr>
    </w:p>
    <w:p w:rsidR="00BA69FA" w:rsidRDefault="009F7545" w:rsidP="00BA69FA">
      <w:pPr>
        <w:jc w:val="both"/>
        <w:rPr>
          <w:rFonts w:ascii="Arial" w:hAnsi="Arial" w:cs="Arial"/>
          <w:color w:val="1A1A1A"/>
        </w:rPr>
      </w:pPr>
      <w:r w:rsidRPr="00A874C6">
        <w:rPr>
          <w:rFonts w:ascii="Arial" w:hAnsi="Arial" w:cs="Arial"/>
          <w:color w:val="1A1A1A"/>
        </w:rPr>
        <w:t>El Prat de Llobregat se suma enguany per primer</w:t>
      </w:r>
      <w:r w:rsidR="003347A1">
        <w:rPr>
          <w:rFonts w:ascii="Arial" w:hAnsi="Arial" w:cs="Arial"/>
          <w:color w:val="1A1A1A"/>
        </w:rPr>
        <w:t xml:space="preserve"> cop</w:t>
      </w:r>
      <w:r w:rsidRPr="00A874C6">
        <w:rPr>
          <w:rFonts w:ascii="Arial" w:hAnsi="Arial" w:cs="Arial"/>
          <w:color w:val="1A1A1A"/>
        </w:rPr>
        <w:t xml:space="preserve"> a </w:t>
      </w:r>
      <w:r w:rsidR="00F96E37">
        <w:rPr>
          <w:rFonts w:ascii="Arial" w:hAnsi="Arial" w:cs="Arial"/>
          <w:color w:val="1A1A1A"/>
        </w:rPr>
        <w:t xml:space="preserve">la segona edició de </w:t>
      </w:r>
      <w:hyperlink r:id="rId8" w:history="1">
        <w:r w:rsidRPr="00B73D7F">
          <w:rPr>
            <w:rStyle w:val="Hipervnculo"/>
            <w:rFonts w:ascii="Arial" w:hAnsi="Arial" w:cs="Arial"/>
          </w:rPr>
          <w:t>“Dansa. Quinzena Metropolitana”,</w:t>
        </w:r>
      </w:hyperlink>
      <w:r w:rsidRPr="00A874C6">
        <w:rPr>
          <w:rFonts w:ascii="Arial" w:hAnsi="Arial" w:cs="Arial"/>
          <w:color w:val="1A1A1A"/>
        </w:rPr>
        <w:t xml:space="preserve"> un projecte per </w:t>
      </w:r>
      <w:r w:rsidR="00BA69FA">
        <w:rPr>
          <w:rFonts w:ascii="Arial" w:hAnsi="Arial" w:cs="Arial"/>
          <w:color w:val="1A1A1A"/>
        </w:rPr>
        <w:t xml:space="preserve">situar la dansa al centre de l’activitat cultural i apropar-la a la ciutadania, que tindrà lloc del 13 al 31 de març. </w:t>
      </w:r>
    </w:p>
    <w:p w:rsidR="00BA69FA" w:rsidRDefault="00BA69FA" w:rsidP="00BA69FA">
      <w:pPr>
        <w:jc w:val="both"/>
        <w:rPr>
          <w:rFonts w:ascii="Arial" w:hAnsi="Arial" w:cs="Arial"/>
          <w:color w:val="1A1A1A"/>
        </w:rPr>
      </w:pPr>
    </w:p>
    <w:p w:rsidR="00EC72CF" w:rsidRDefault="004B1E20" w:rsidP="00EC72C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Quinzena metropolitana s’ha presentat avui, divendres 22 de febrer, al Palau de la Virreina de Barcelona. E</w:t>
      </w:r>
      <w:r w:rsidR="00BA69FA">
        <w:rPr>
          <w:rFonts w:ascii="Arial" w:hAnsi="Arial" w:cs="Arial"/>
          <w:color w:val="1A1A1A"/>
        </w:rPr>
        <w:t>stà organitzada per l</w:t>
      </w:r>
      <w:r w:rsidR="00BA69FA" w:rsidRPr="00F96E37">
        <w:rPr>
          <w:rFonts w:ascii="Arial" w:hAnsi="Arial" w:cs="Arial"/>
          <w:color w:val="1A1A1A"/>
        </w:rPr>
        <w:t>’Institut de Cultura de Barcelona (ICUB), la Diputació de Barcelona</w:t>
      </w:r>
      <w:r w:rsidR="00BA69FA">
        <w:rPr>
          <w:rFonts w:ascii="Arial" w:hAnsi="Arial" w:cs="Arial"/>
          <w:color w:val="1A1A1A"/>
        </w:rPr>
        <w:t>,</w:t>
      </w:r>
      <w:r w:rsidR="00BA69FA" w:rsidRPr="00F96E37">
        <w:rPr>
          <w:rFonts w:ascii="Arial" w:hAnsi="Arial" w:cs="Arial"/>
          <w:color w:val="1A1A1A"/>
        </w:rPr>
        <w:t xml:space="preserve"> l’AMB</w:t>
      </w:r>
      <w:r w:rsidR="00BA69FA">
        <w:rPr>
          <w:rFonts w:ascii="Arial" w:hAnsi="Arial" w:cs="Arial"/>
          <w:color w:val="1A1A1A"/>
        </w:rPr>
        <w:t xml:space="preserve"> i els 9 municipis implicats, que, a més del Prat de Llobregat, són els següents: </w:t>
      </w:r>
      <w:r w:rsidR="00BA69FA" w:rsidRPr="00F96E37">
        <w:rPr>
          <w:rFonts w:ascii="Arial" w:hAnsi="Arial" w:cs="Arial"/>
          <w:color w:val="1A1A1A"/>
        </w:rPr>
        <w:t>Badalona, Barcelona, Cornellà de Llobregat, Esplugues de Llobregat, L’Hospitalet de Llobregat</w:t>
      </w:r>
      <w:r w:rsidR="00EC72CF">
        <w:rPr>
          <w:rFonts w:ascii="Arial" w:hAnsi="Arial" w:cs="Arial"/>
          <w:color w:val="1A1A1A"/>
        </w:rPr>
        <w:t>,</w:t>
      </w:r>
      <w:r w:rsidR="00BA69FA" w:rsidRPr="00F96E37">
        <w:rPr>
          <w:rFonts w:ascii="Arial" w:hAnsi="Arial" w:cs="Arial"/>
          <w:color w:val="1A1A1A"/>
        </w:rPr>
        <w:t xml:space="preserve">  Santa Coloma de Gramenet, San</w:t>
      </w:r>
      <w:r w:rsidR="00BA69FA">
        <w:rPr>
          <w:rFonts w:ascii="Arial" w:hAnsi="Arial" w:cs="Arial"/>
          <w:color w:val="1A1A1A"/>
        </w:rPr>
        <w:t>t</w:t>
      </w:r>
      <w:r w:rsidR="00EC72CF">
        <w:rPr>
          <w:rFonts w:ascii="Arial" w:hAnsi="Arial" w:cs="Arial"/>
          <w:color w:val="1A1A1A"/>
        </w:rPr>
        <w:t xml:space="preserve"> Cugat del Vallès i Viladecans.</w:t>
      </w:r>
    </w:p>
    <w:p w:rsidR="00BA69FA" w:rsidRDefault="00BA69FA" w:rsidP="00BA69FA">
      <w:pPr>
        <w:jc w:val="both"/>
        <w:rPr>
          <w:rFonts w:ascii="Arial" w:hAnsi="Arial" w:cs="Arial"/>
          <w:color w:val="1A1A1A"/>
        </w:rPr>
      </w:pPr>
    </w:p>
    <w:p w:rsidR="00BA69FA" w:rsidRPr="00B73D7F" w:rsidRDefault="00BA69FA" w:rsidP="00A874C6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color w:val="1A1A1A"/>
        </w:rPr>
        <w:t xml:space="preserve">En aquesta segona edició, s’han programat diverses </w:t>
      </w:r>
      <w:r w:rsidR="003347A1">
        <w:rPr>
          <w:rFonts w:ascii="Arial" w:hAnsi="Arial" w:cs="Arial"/>
          <w:color w:val="1A1A1A"/>
        </w:rPr>
        <w:t>propostes</w:t>
      </w:r>
      <w:r>
        <w:rPr>
          <w:rFonts w:ascii="Arial" w:hAnsi="Arial" w:cs="Arial"/>
          <w:color w:val="1A1A1A"/>
        </w:rPr>
        <w:t xml:space="preserve"> comunitàries </w:t>
      </w:r>
      <w:r w:rsidR="00EC72CF">
        <w:rPr>
          <w:rFonts w:ascii="Arial" w:hAnsi="Arial" w:cs="Arial"/>
          <w:color w:val="1A1A1A"/>
        </w:rPr>
        <w:t>de dansa</w:t>
      </w:r>
      <w:r>
        <w:rPr>
          <w:rFonts w:ascii="Arial" w:hAnsi="Arial" w:cs="Arial"/>
          <w:color w:val="1A1A1A"/>
        </w:rPr>
        <w:t xml:space="preserve">, que no només tindran lloc als teatres, sinó també als carrers, places i d’altres espais públics. També es donaran a </w:t>
      </w:r>
      <w:r w:rsidR="009F7545" w:rsidRPr="00A874C6">
        <w:rPr>
          <w:rFonts w:ascii="Arial" w:hAnsi="Arial" w:cs="Arial"/>
          <w:color w:val="1A1A1A"/>
        </w:rPr>
        <w:t xml:space="preserve">conèixer tant </w:t>
      </w:r>
      <w:r w:rsidR="000E1BB2">
        <w:rPr>
          <w:rFonts w:ascii="Arial" w:hAnsi="Arial" w:cs="Arial"/>
          <w:color w:val="1A1A1A"/>
        </w:rPr>
        <w:t xml:space="preserve">artistes reconeguts com </w:t>
      </w:r>
      <w:r w:rsidR="009F7545" w:rsidRPr="00A874C6">
        <w:rPr>
          <w:rFonts w:ascii="Arial" w:hAnsi="Arial" w:cs="Arial"/>
          <w:color w:val="1A1A1A"/>
        </w:rPr>
        <w:t>nous talents</w:t>
      </w:r>
      <w:r w:rsidR="00A874C6" w:rsidRPr="00A874C6">
        <w:rPr>
          <w:rFonts w:ascii="Arial" w:hAnsi="Arial" w:cs="Arial"/>
          <w:color w:val="1A1A1A"/>
        </w:rPr>
        <w:t xml:space="preserve"> de diferents estils</w:t>
      </w:r>
      <w:r w:rsidR="009F7545" w:rsidRPr="00A874C6">
        <w:rPr>
          <w:rFonts w:ascii="Arial" w:hAnsi="Arial" w:cs="Arial"/>
          <w:color w:val="1A1A1A"/>
        </w:rPr>
        <w:t>, ai</w:t>
      </w:r>
      <w:r w:rsidR="00EC72CF">
        <w:rPr>
          <w:rFonts w:ascii="Arial" w:hAnsi="Arial" w:cs="Arial"/>
          <w:color w:val="1A1A1A"/>
        </w:rPr>
        <w:t xml:space="preserve">xí com noves tècniques i estils. </w:t>
      </w:r>
      <w:r>
        <w:rPr>
          <w:rFonts w:ascii="Arial" w:hAnsi="Arial" w:cs="Arial"/>
          <w:color w:val="1A1A1A"/>
        </w:rPr>
        <w:t xml:space="preserve"> </w:t>
      </w:r>
      <w:r w:rsidR="00EC72CF">
        <w:rPr>
          <w:rFonts w:ascii="Arial" w:hAnsi="Arial" w:cs="Arial"/>
          <w:color w:val="1A1A1A"/>
        </w:rPr>
        <w:t xml:space="preserve">En el cas del Prat de Llobregat, tots els espectacles seran </w:t>
      </w:r>
      <w:r w:rsidR="00EC72CF" w:rsidRPr="000E1BB2">
        <w:rPr>
          <w:rFonts w:ascii="Arial" w:hAnsi="Arial" w:cs="Arial"/>
          <w:color w:val="1A1A1A"/>
        </w:rPr>
        <w:t>gratuïts</w:t>
      </w:r>
      <w:r w:rsidR="00EC72CF">
        <w:rPr>
          <w:rFonts w:ascii="Arial" w:hAnsi="Arial" w:cs="Arial"/>
          <w:color w:val="1A1A1A"/>
        </w:rPr>
        <w:t xml:space="preserve"> i tindran lloc en espais públics. </w:t>
      </w:r>
      <w:hyperlink r:id="rId9" w:history="1">
        <w:r w:rsidR="00EC72CF" w:rsidRPr="00B73D7F">
          <w:rPr>
            <w:rStyle w:val="Hipervnculo"/>
            <w:rFonts w:ascii="Arial" w:hAnsi="Arial" w:cs="Arial"/>
            <w:b/>
          </w:rPr>
          <w:t>La programació del Prat</w:t>
        </w:r>
      </w:hyperlink>
      <w:r w:rsidR="00EC72CF" w:rsidRPr="00B73D7F">
        <w:rPr>
          <w:rFonts w:ascii="Arial" w:hAnsi="Arial" w:cs="Arial"/>
          <w:b/>
          <w:color w:val="1A1A1A"/>
        </w:rPr>
        <w:t xml:space="preserve"> és la següent:</w:t>
      </w:r>
    </w:p>
    <w:p w:rsidR="00BA69FA" w:rsidRDefault="00BA69FA" w:rsidP="00A874C6">
      <w:pPr>
        <w:jc w:val="both"/>
        <w:rPr>
          <w:rFonts w:ascii="Arial" w:hAnsi="Arial" w:cs="Arial"/>
          <w:color w:val="1A1A1A"/>
        </w:rPr>
      </w:pPr>
    </w:p>
    <w:p w:rsidR="00EC72CF" w:rsidRPr="00B73D7F" w:rsidRDefault="006142C4" w:rsidP="00B73D7F">
      <w:pPr>
        <w:autoSpaceDE w:val="0"/>
        <w:autoSpaceDN w:val="0"/>
        <w:jc w:val="both"/>
        <w:rPr>
          <w:rFonts w:ascii="Arial" w:hAnsi="Arial" w:cs="Arial"/>
          <w:b/>
          <w:i/>
          <w:iCs/>
        </w:rPr>
      </w:pPr>
      <w:hyperlink r:id="rId10" w:history="1">
        <w:r w:rsidR="00EC72CF" w:rsidRPr="00B73D7F">
          <w:rPr>
            <w:rStyle w:val="Hipervnculo"/>
            <w:rFonts w:ascii="Arial" w:hAnsi="Arial" w:cs="Arial"/>
            <w:b/>
            <w:bCs/>
            <w:i/>
            <w:iCs/>
          </w:rPr>
          <w:t xml:space="preserve">Block </w:t>
        </w:r>
        <w:r w:rsidR="00EC72CF" w:rsidRPr="00B73D7F">
          <w:rPr>
            <w:rStyle w:val="Hipervnculo"/>
            <w:rFonts w:ascii="Arial" w:hAnsi="Arial" w:cs="Arial"/>
            <w:b/>
          </w:rPr>
          <w:t xml:space="preserve">amb </w:t>
        </w:r>
        <w:r w:rsidR="00EC72CF" w:rsidRPr="00B73D7F">
          <w:rPr>
            <w:rStyle w:val="Hipervnculo"/>
            <w:rFonts w:ascii="Arial" w:hAnsi="Arial" w:cs="Arial"/>
            <w:b/>
            <w:bCs/>
          </w:rPr>
          <w:t>Cia Motionhouse &amp; NoFit State Circus</w:t>
        </w:r>
      </w:hyperlink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</w:rPr>
      </w:pPr>
      <w:r w:rsidRPr="00EC72CF">
        <w:rPr>
          <w:rFonts w:ascii="Arial" w:hAnsi="Arial" w:cs="Arial"/>
        </w:rPr>
        <w:t xml:space="preserve">Vint blocs de grans dimensions, constantment deconstruint-se i reformant-se, creen una infinita varietat de formes i estructures en aquest espectacle que fusiona circ i dansa. 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C72CF">
        <w:rPr>
          <w:rFonts w:ascii="Arial" w:hAnsi="Arial" w:cs="Arial"/>
          <w:b/>
          <w:bCs/>
        </w:rPr>
        <w:t>Jardins del Cementiri Vell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C72CF">
        <w:rPr>
          <w:rFonts w:ascii="Arial" w:hAnsi="Arial" w:cs="Arial"/>
          <w:b/>
          <w:bCs/>
        </w:rPr>
        <w:t>Dimecres 20</w:t>
      </w:r>
      <w:r w:rsidR="003347A1">
        <w:rPr>
          <w:rFonts w:ascii="Arial" w:hAnsi="Arial" w:cs="Arial"/>
          <w:b/>
          <w:bCs/>
        </w:rPr>
        <w:t xml:space="preserve"> de març</w:t>
      </w:r>
      <w:r w:rsidRPr="00EC72CF">
        <w:rPr>
          <w:rFonts w:ascii="Arial" w:hAnsi="Arial" w:cs="Arial"/>
          <w:b/>
          <w:bCs/>
        </w:rPr>
        <w:t>, a les 19h</w:t>
      </w:r>
    </w:p>
    <w:p w:rsidR="003347A1" w:rsidRDefault="003347A1" w:rsidP="00B73D7F">
      <w:pPr>
        <w:autoSpaceDE w:val="0"/>
        <w:autoSpaceDN w:val="0"/>
        <w:jc w:val="both"/>
      </w:pPr>
    </w:p>
    <w:p w:rsidR="00EC72CF" w:rsidRPr="00EC72CF" w:rsidRDefault="006142C4" w:rsidP="00B73D7F">
      <w:pPr>
        <w:autoSpaceDE w:val="0"/>
        <w:autoSpaceDN w:val="0"/>
        <w:jc w:val="both"/>
        <w:rPr>
          <w:rFonts w:ascii="Arial" w:hAnsi="Arial" w:cs="Arial"/>
          <w:b/>
          <w:bCs/>
          <w:i/>
          <w:iCs/>
        </w:rPr>
      </w:pPr>
      <w:hyperlink r:id="rId11" w:history="1">
        <w:proofErr w:type="spellStart"/>
        <w:r w:rsidR="00EC72CF" w:rsidRPr="00B73D7F">
          <w:rPr>
            <w:rStyle w:val="Hipervnculo"/>
            <w:rFonts w:ascii="Arial" w:hAnsi="Arial" w:cs="Arial"/>
            <w:b/>
            <w:bCs/>
            <w:i/>
            <w:iCs/>
          </w:rPr>
          <w:t>Hippos</w:t>
        </w:r>
        <w:proofErr w:type="spellEnd"/>
        <w:r w:rsidR="00EC72CF" w:rsidRPr="00B73D7F">
          <w:rPr>
            <w:rStyle w:val="Hipervnculo"/>
            <w:rFonts w:ascii="Arial" w:hAnsi="Arial" w:cs="Arial"/>
            <w:b/>
            <w:bCs/>
          </w:rPr>
          <w:t xml:space="preserve"> </w:t>
        </w:r>
        <w:r w:rsidR="00EC72CF" w:rsidRPr="00B73D7F">
          <w:rPr>
            <w:rStyle w:val="Hipervnculo"/>
            <w:rFonts w:ascii="Arial" w:hAnsi="Arial" w:cs="Arial"/>
          </w:rPr>
          <w:t>amb</w:t>
        </w:r>
        <w:r w:rsidR="00EC72CF" w:rsidRPr="00B73D7F">
          <w:rPr>
            <w:rStyle w:val="Hipervnculo"/>
            <w:rFonts w:ascii="Arial" w:hAnsi="Arial" w:cs="Arial"/>
            <w:b/>
            <w:bCs/>
          </w:rPr>
          <w:t xml:space="preserve"> Cia. Zum Zum Teatre i Quim Bigas</w:t>
        </w:r>
      </w:hyperlink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</w:rPr>
      </w:pPr>
      <w:r w:rsidRPr="00EC72CF">
        <w:rPr>
          <w:rFonts w:ascii="Arial" w:hAnsi="Arial" w:cs="Arial"/>
        </w:rPr>
        <w:t>En un món on conviuen quotidianament els animals i les persones, ens acostem a uns hipopòtams que agafen el camí del mig.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C72CF">
        <w:rPr>
          <w:rFonts w:ascii="Arial" w:hAnsi="Arial" w:cs="Arial"/>
          <w:b/>
          <w:bCs/>
        </w:rPr>
        <w:t>Pl. de Catalunya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  <w:i/>
          <w:iCs/>
        </w:rPr>
      </w:pPr>
      <w:r w:rsidRPr="00EC72CF">
        <w:rPr>
          <w:rFonts w:ascii="Arial" w:hAnsi="Arial" w:cs="Arial"/>
          <w:b/>
          <w:bCs/>
        </w:rPr>
        <w:t>Divendres 29</w:t>
      </w:r>
      <w:r w:rsidR="003347A1">
        <w:rPr>
          <w:rFonts w:ascii="Arial" w:hAnsi="Arial" w:cs="Arial"/>
          <w:b/>
          <w:bCs/>
        </w:rPr>
        <w:t xml:space="preserve"> de març</w:t>
      </w:r>
      <w:r w:rsidRPr="00EC72CF">
        <w:rPr>
          <w:rFonts w:ascii="Arial" w:hAnsi="Arial" w:cs="Arial"/>
          <w:b/>
          <w:bCs/>
        </w:rPr>
        <w:t>, a les 17h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  <w:i/>
          <w:iCs/>
        </w:rPr>
      </w:pPr>
    </w:p>
    <w:p w:rsidR="00EC72CF" w:rsidRPr="00EC72CF" w:rsidRDefault="006142C4" w:rsidP="00B73D7F">
      <w:pPr>
        <w:autoSpaceDE w:val="0"/>
        <w:autoSpaceDN w:val="0"/>
        <w:jc w:val="both"/>
        <w:rPr>
          <w:rFonts w:ascii="Arial" w:hAnsi="Arial" w:cs="Arial"/>
          <w:b/>
          <w:bCs/>
          <w:i/>
          <w:iCs/>
        </w:rPr>
      </w:pPr>
      <w:hyperlink r:id="rId12" w:history="1">
        <w:r w:rsidR="00EC72CF" w:rsidRPr="00B73D7F">
          <w:rPr>
            <w:rStyle w:val="Hipervnculo"/>
            <w:rFonts w:ascii="Arial" w:hAnsi="Arial" w:cs="Arial"/>
            <w:b/>
            <w:bCs/>
            <w:i/>
            <w:iCs/>
          </w:rPr>
          <w:t>Tothom balla</w:t>
        </w:r>
      </w:hyperlink>
      <w:r w:rsidR="00EC72CF" w:rsidRPr="00EC72CF">
        <w:rPr>
          <w:rFonts w:ascii="Arial" w:hAnsi="Arial" w:cs="Arial"/>
          <w:b/>
          <w:bCs/>
        </w:rPr>
        <w:t xml:space="preserve"> 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</w:rPr>
      </w:pPr>
      <w:r w:rsidRPr="00EC72CF">
        <w:rPr>
          <w:rFonts w:ascii="Arial" w:hAnsi="Arial" w:cs="Arial"/>
        </w:rPr>
        <w:t>Proposta de dansa participativa adreçada a tothom que vulgui ballar.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C72CF">
        <w:rPr>
          <w:rFonts w:ascii="Arial" w:hAnsi="Arial" w:cs="Arial"/>
          <w:b/>
          <w:bCs/>
        </w:rPr>
        <w:t>Pl. de Catalunya</w:t>
      </w:r>
    </w:p>
    <w:p w:rsidR="00EC72CF" w:rsidRPr="00EC72CF" w:rsidRDefault="00EC72CF" w:rsidP="00B73D7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C72CF">
        <w:rPr>
          <w:rFonts w:ascii="Arial" w:hAnsi="Arial" w:cs="Arial"/>
          <w:b/>
          <w:bCs/>
        </w:rPr>
        <w:lastRenderedPageBreak/>
        <w:t>Dissabte 30</w:t>
      </w:r>
      <w:r w:rsidR="003347A1">
        <w:rPr>
          <w:rFonts w:ascii="Arial" w:hAnsi="Arial" w:cs="Arial"/>
          <w:b/>
          <w:bCs/>
        </w:rPr>
        <w:t xml:space="preserve"> de març</w:t>
      </w:r>
      <w:r w:rsidRPr="00EC72CF">
        <w:rPr>
          <w:rFonts w:ascii="Arial" w:hAnsi="Arial" w:cs="Arial"/>
          <w:b/>
          <w:bCs/>
        </w:rPr>
        <w:t>, a les 12h</w:t>
      </w:r>
    </w:p>
    <w:p w:rsidR="00EC72CF" w:rsidRDefault="00EC72CF" w:rsidP="00EC72CF">
      <w:pPr>
        <w:jc w:val="both"/>
        <w:rPr>
          <w:rFonts w:ascii="Arial" w:hAnsi="Arial" w:cs="Arial"/>
          <w:color w:val="1A1A1A"/>
        </w:rPr>
      </w:pPr>
    </w:p>
    <w:p w:rsidR="00F96E37" w:rsidRDefault="00F96E37" w:rsidP="00F96E37">
      <w:pPr>
        <w:jc w:val="both"/>
        <w:rPr>
          <w:rFonts w:ascii="Arial" w:hAnsi="Arial" w:cs="Arial"/>
          <w:color w:val="1A1A1A"/>
        </w:rPr>
      </w:pPr>
      <w:r w:rsidRPr="00F96E37">
        <w:rPr>
          <w:rFonts w:ascii="Arial" w:hAnsi="Arial" w:cs="Arial"/>
          <w:color w:val="1A1A1A"/>
        </w:rPr>
        <w:t xml:space="preserve">L’Ajuntament del Prat de Llobregat també </w:t>
      </w:r>
      <w:r w:rsidR="00CF5FDB">
        <w:rPr>
          <w:rFonts w:ascii="Arial" w:hAnsi="Arial" w:cs="Arial"/>
          <w:color w:val="1A1A1A"/>
        </w:rPr>
        <w:t>forma part de</w:t>
      </w:r>
      <w:r w:rsidRPr="00F96E37">
        <w:rPr>
          <w:rFonts w:ascii="Arial" w:hAnsi="Arial" w:cs="Arial"/>
          <w:color w:val="1A1A1A"/>
        </w:rPr>
        <w:t xml:space="preserve"> la </w:t>
      </w:r>
      <w:r w:rsidR="003347A1" w:rsidRPr="00F96E37">
        <w:rPr>
          <w:rFonts w:ascii="Arial" w:hAnsi="Arial" w:cs="Arial"/>
          <w:color w:val="1A1A1A"/>
        </w:rPr>
        <w:t>Comi</w:t>
      </w:r>
      <w:r w:rsidR="003347A1">
        <w:rPr>
          <w:rFonts w:ascii="Arial" w:hAnsi="Arial" w:cs="Arial"/>
          <w:color w:val="1A1A1A"/>
        </w:rPr>
        <w:t>s</w:t>
      </w:r>
      <w:r w:rsidR="003347A1" w:rsidRPr="00F96E37">
        <w:rPr>
          <w:rFonts w:ascii="Arial" w:hAnsi="Arial" w:cs="Arial"/>
          <w:color w:val="1A1A1A"/>
        </w:rPr>
        <w:t>sió</w:t>
      </w:r>
      <w:r w:rsidR="00265AF0">
        <w:rPr>
          <w:rFonts w:ascii="Arial" w:hAnsi="Arial" w:cs="Arial"/>
          <w:color w:val="1A1A1A"/>
        </w:rPr>
        <w:t xml:space="preserve"> Artística que </w:t>
      </w:r>
      <w:r w:rsidRPr="00F96E37">
        <w:rPr>
          <w:rFonts w:ascii="Arial" w:hAnsi="Arial" w:cs="Arial"/>
          <w:color w:val="1A1A1A"/>
        </w:rPr>
        <w:t>organitza la programació de la Quinzena metropol</w:t>
      </w:r>
      <w:r w:rsidR="00B73D7F">
        <w:rPr>
          <w:rFonts w:ascii="Arial" w:hAnsi="Arial" w:cs="Arial"/>
          <w:color w:val="1A1A1A"/>
        </w:rPr>
        <w:t>i</w:t>
      </w:r>
      <w:r w:rsidRPr="00F96E37">
        <w:rPr>
          <w:rFonts w:ascii="Arial" w:hAnsi="Arial" w:cs="Arial"/>
          <w:color w:val="1A1A1A"/>
        </w:rPr>
        <w:t xml:space="preserve">tana, juntament amb representants de la resta d’ajuntaments implicats i d’institucions culturals. </w:t>
      </w:r>
    </w:p>
    <w:p w:rsidR="00EC72CF" w:rsidRDefault="00EC72CF" w:rsidP="00F96E37">
      <w:pPr>
        <w:jc w:val="both"/>
        <w:rPr>
          <w:rFonts w:ascii="Arial" w:hAnsi="Arial" w:cs="Arial"/>
          <w:color w:val="1A1A1A"/>
        </w:rPr>
      </w:pPr>
    </w:p>
    <w:p w:rsidR="00EC72CF" w:rsidRPr="00EC72CF" w:rsidRDefault="00EC72CF" w:rsidP="00EC72C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</w:t>
      </w:r>
      <w:r w:rsidRPr="00EC72CF">
        <w:rPr>
          <w:rFonts w:ascii="Arial" w:hAnsi="Arial" w:cs="Arial"/>
          <w:color w:val="1A1A1A"/>
        </w:rPr>
        <w:t xml:space="preserve">projecte es basa </w:t>
      </w:r>
      <w:r w:rsidR="00157F12">
        <w:rPr>
          <w:rFonts w:ascii="Arial" w:hAnsi="Arial" w:cs="Arial"/>
          <w:color w:val="1A1A1A"/>
        </w:rPr>
        <w:t xml:space="preserve">en </w:t>
      </w:r>
      <w:r w:rsidRPr="00EC72CF">
        <w:rPr>
          <w:rFonts w:ascii="Arial" w:hAnsi="Arial" w:cs="Arial"/>
          <w:color w:val="1A1A1A"/>
        </w:rPr>
        <w:t xml:space="preserve">la col·laboració i la complicitat dels programadors dels diferents municipis i promou tant la coproducció d’espectacles de dansa com la participació activa del públic, a través de propostes comunitàries, tallers, assaigs oberts i </w:t>
      </w:r>
      <w:r w:rsidR="00265AF0">
        <w:rPr>
          <w:rFonts w:ascii="Arial" w:hAnsi="Arial" w:cs="Arial"/>
          <w:color w:val="1A1A1A"/>
        </w:rPr>
        <w:t>d’</w:t>
      </w:r>
      <w:r w:rsidRPr="00EC72CF">
        <w:rPr>
          <w:rFonts w:ascii="Arial" w:hAnsi="Arial" w:cs="Arial"/>
          <w:color w:val="1A1A1A"/>
        </w:rPr>
        <w:t xml:space="preserve">altres activitats. </w:t>
      </w:r>
    </w:p>
    <w:p w:rsidR="00F96E37" w:rsidRDefault="00F96E37" w:rsidP="00F96E37">
      <w:pPr>
        <w:jc w:val="both"/>
        <w:rPr>
          <w:rFonts w:ascii="Arial" w:hAnsi="Arial" w:cs="Arial"/>
          <w:color w:val="1A1A1A"/>
        </w:rPr>
      </w:pPr>
    </w:p>
    <w:p w:rsidR="00F96E37" w:rsidRDefault="00F96E37" w:rsidP="00F96E3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total, als diferents municipis participants, està previst realitzar 194 passis d’espectacles, el doble de l’any passat, la majoria a càrrec de professionals, tot i que també es comptarà amb la participació de grups no professionals. També es vol facilitar l’accessibilitat a aquests espectacles a tots els públics: 120 d’ells seran gratuïts i la resta tindran un cost inferior a 20 euros. </w:t>
      </w:r>
    </w:p>
    <w:p w:rsidR="00EC72CF" w:rsidRDefault="00EC72CF" w:rsidP="00F96E37">
      <w:pPr>
        <w:jc w:val="both"/>
        <w:rPr>
          <w:rFonts w:ascii="Arial" w:hAnsi="Arial" w:cs="Arial"/>
          <w:color w:val="1A1A1A"/>
        </w:rPr>
      </w:pPr>
    </w:p>
    <w:p w:rsidR="00EC72CF" w:rsidRDefault="00EC72CF" w:rsidP="00EC72C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Més informació</w:t>
      </w:r>
      <w:r w:rsidR="00265AF0">
        <w:rPr>
          <w:rFonts w:ascii="Arial" w:hAnsi="Arial" w:cs="Arial"/>
          <w:b/>
          <w:color w:val="1A1A1A"/>
        </w:rPr>
        <w:t>:</w:t>
      </w:r>
    </w:p>
    <w:p w:rsidR="00EC72CF" w:rsidRDefault="00EC72CF" w:rsidP="00EC72CF">
      <w:pPr>
        <w:jc w:val="both"/>
        <w:rPr>
          <w:rFonts w:ascii="Arial" w:hAnsi="Arial" w:cs="Arial"/>
          <w:b/>
          <w:color w:val="1A1A1A"/>
        </w:rPr>
      </w:pPr>
    </w:p>
    <w:p w:rsidR="00EC72CF" w:rsidRDefault="00EC72CF" w:rsidP="00EC72C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color w:val="1A1A1A"/>
        </w:rPr>
        <w:t>Del projecte “Dansa. Quinzena Metropolitana</w:t>
      </w:r>
      <w:r w:rsidRPr="00EC72CF">
        <w:rPr>
          <w:rFonts w:ascii="Arial" w:hAnsi="Arial" w:cs="Arial"/>
          <w:color w:val="1A1A1A"/>
        </w:rPr>
        <w:t xml:space="preserve">” </w:t>
      </w:r>
      <w:r w:rsidRPr="00EC72CF">
        <w:rPr>
          <w:rFonts w:ascii="Arial" w:hAnsi="Arial" w:cs="Arial"/>
          <w:b/>
          <w:color w:val="1A1A1A"/>
        </w:rPr>
        <w:t>a:</w:t>
      </w:r>
      <w:r>
        <w:rPr>
          <w:rFonts w:ascii="Arial" w:hAnsi="Arial" w:cs="Arial"/>
          <w:b/>
          <w:color w:val="1A1A1A"/>
        </w:rPr>
        <w:t xml:space="preserve"> </w:t>
      </w:r>
      <w:hyperlink r:id="rId13" w:history="1">
        <w:r w:rsidRPr="00F7678F">
          <w:rPr>
            <w:rStyle w:val="Hipervnculo"/>
            <w:rFonts w:ascii="Arial" w:hAnsi="Arial" w:cs="Arial"/>
          </w:rPr>
          <w:t>www.dansametropolitana.cat</w:t>
        </w:r>
      </w:hyperlink>
      <w:r>
        <w:rPr>
          <w:rFonts w:ascii="Arial" w:hAnsi="Arial" w:cs="Arial"/>
          <w:color w:val="1A1A1A"/>
        </w:rPr>
        <w:t xml:space="preserve"> </w:t>
      </w:r>
    </w:p>
    <w:p w:rsidR="00EC72CF" w:rsidRDefault="00EC72CF" w:rsidP="00EC72CF">
      <w:pPr>
        <w:jc w:val="both"/>
        <w:rPr>
          <w:rFonts w:ascii="Arial" w:hAnsi="Arial" w:cs="Arial"/>
          <w:color w:val="1A1A1A"/>
        </w:rPr>
      </w:pPr>
    </w:p>
    <w:p w:rsidR="00EC72CF" w:rsidRPr="00EC72CF" w:rsidRDefault="00EC72CF" w:rsidP="00EC72C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De </w:t>
      </w:r>
      <w:r w:rsidRPr="00EC72CF">
        <w:rPr>
          <w:rFonts w:ascii="Arial" w:hAnsi="Arial" w:cs="Arial"/>
          <w:b/>
          <w:color w:val="1A1A1A"/>
        </w:rPr>
        <w:t xml:space="preserve">la programació del Prat de Llobregat a: </w:t>
      </w:r>
    </w:p>
    <w:p w:rsidR="00EC72CF" w:rsidRPr="00EC72CF" w:rsidRDefault="006142C4" w:rsidP="00EC72CF">
      <w:pPr>
        <w:jc w:val="both"/>
        <w:rPr>
          <w:rStyle w:val="Hipervnculo"/>
          <w:rFonts w:ascii="Arial" w:hAnsi="Arial" w:cs="Arial"/>
        </w:rPr>
      </w:pPr>
      <w:hyperlink r:id="rId14" w:history="1">
        <w:r w:rsidR="00EC72CF" w:rsidRPr="00EC72CF">
          <w:rPr>
            <w:rStyle w:val="Hipervnculo"/>
            <w:rFonts w:ascii="Arial" w:hAnsi="Arial" w:cs="Arial"/>
          </w:rPr>
          <w:t>https://www.elprat.cat/cultura/arts-esceniques-i-musica/quinzena-metropolitana-de-dansa</w:t>
        </w:r>
      </w:hyperlink>
      <w:r w:rsidR="00EC72CF" w:rsidRPr="00EC72CF">
        <w:rPr>
          <w:rStyle w:val="Hipervnculo"/>
          <w:rFonts w:ascii="Arial" w:hAnsi="Arial" w:cs="Arial"/>
        </w:rPr>
        <w:t xml:space="preserve"> </w:t>
      </w:r>
    </w:p>
    <w:p w:rsidR="00EC72CF" w:rsidRDefault="00EC72CF" w:rsidP="00EC72CF">
      <w:pPr>
        <w:jc w:val="both"/>
        <w:rPr>
          <w:rFonts w:ascii="Arial" w:hAnsi="Arial" w:cs="Arial"/>
          <w:color w:val="1A1A1A"/>
        </w:rPr>
      </w:pPr>
    </w:p>
    <w:p w:rsidR="00EC72CF" w:rsidRDefault="00EC72CF" w:rsidP="00EC72CF">
      <w:pPr>
        <w:jc w:val="both"/>
        <w:rPr>
          <w:rFonts w:ascii="Arial" w:hAnsi="Arial" w:cs="Arial"/>
          <w:color w:val="1A1A1A"/>
        </w:rPr>
      </w:pPr>
    </w:p>
    <w:p w:rsidR="009F7545" w:rsidRDefault="009F7545" w:rsidP="009F754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9F7545" w:rsidSect="0069684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CF" w:rsidRDefault="00EC72CF" w:rsidP="00750EC7">
      <w:r>
        <w:separator/>
      </w:r>
    </w:p>
  </w:endnote>
  <w:endnote w:type="continuationSeparator" w:id="0">
    <w:p w:rsidR="00EC72CF" w:rsidRDefault="00EC72C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CF" w:rsidRDefault="00EC72CF" w:rsidP="00750EC7">
      <w:r>
        <w:separator/>
      </w:r>
    </w:p>
  </w:footnote>
  <w:footnote w:type="continuationSeparator" w:id="0">
    <w:p w:rsidR="00EC72CF" w:rsidRDefault="00EC72C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CF" w:rsidRDefault="00EC72C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72CF" w:rsidRDefault="00EC72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2012"/>
    <w:rsid w:val="0009512A"/>
    <w:rsid w:val="000B0003"/>
    <w:rsid w:val="000B751F"/>
    <w:rsid w:val="000C48A9"/>
    <w:rsid w:val="000E1BB2"/>
    <w:rsid w:val="000F0B46"/>
    <w:rsid w:val="001155C0"/>
    <w:rsid w:val="001257BA"/>
    <w:rsid w:val="00126207"/>
    <w:rsid w:val="00130D9A"/>
    <w:rsid w:val="00157F12"/>
    <w:rsid w:val="00162F39"/>
    <w:rsid w:val="0016610A"/>
    <w:rsid w:val="0018102B"/>
    <w:rsid w:val="0018549D"/>
    <w:rsid w:val="001A7FF4"/>
    <w:rsid w:val="001B692C"/>
    <w:rsid w:val="001F20A9"/>
    <w:rsid w:val="00203C08"/>
    <w:rsid w:val="0022495B"/>
    <w:rsid w:val="00252D3A"/>
    <w:rsid w:val="00256436"/>
    <w:rsid w:val="00263995"/>
    <w:rsid w:val="00265AF0"/>
    <w:rsid w:val="00266F72"/>
    <w:rsid w:val="00297EB5"/>
    <w:rsid w:val="002A6005"/>
    <w:rsid w:val="002B2710"/>
    <w:rsid w:val="002B4D67"/>
    <w:rsid w:val="002F6AF6"/>
    <w:rsid w:val="00301090"/>
    <w:rsid w:val="0032192E"/>
    <w:rsid w:val="003347A1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B1E20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142C4"/>
    <w:rsid w:val="00643D70"/>
    <w:rsid w:val="00643DEB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83684"/>
    <w:rsid w:val="00996F9B"/>
    <w:rsid w:val="009A5A4C"/>
    <w:rsid w:val="009B3E71"/>
    <w:rsid w:val="009C0491"/>
    <w:rsid w:val="009C7289"/>
    <w:rsid w:val="009E36EB"/>
    <w:rsid w:val="009F61B5"/>
    <w:rsid w:val="009F7545"/>
    <w:rsid w:val="00A210BC"/>
    <w:rsid w:val="00A2182B"/>
    <w:rsid w:val="00A2734D"/>
    <w:rsid w:val="00A3083D"/>
    <w:rsid w:val="00A34BEF"/>
    <w:rsid w:val="00A35B2B"/>
    <w:rsid w:val="00A37CCA"/>
    <w:rsid w:val="00A72EB3"/>
    <w:rsid w:val="00A82709"/>
    <w:rsid w:val="00A874C6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3D7F"/>
    <w:rsid w:val="00B75862"/>
    <w:rsid w:val="00B854C7"/>
    <w:rsid w:val="00BA07EF"/>
    <w:rsid w:val="00BA69FA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5FDB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72CF"/>
    <w:rsid w:val="00ED28BC"/>
    <w:rsid w:val="00EF471C"/>
    <w:rsid w:val="00EF5FA1"/>
    <w:rsid w:val="00F1759F"/>
    <w:rsid w:val="00F23930"/>
    <w:rsid w:val="00F47422"/>
    <w:rsid w:val="00F53533"/>
    <w:rsid w:val="00F57673"/>
    <w:rsid w:val="00F94C35"/>
    <w:rsid w:val="00F96E37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47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ametropolitana.cat" TargetMode="External"/><Relationship Id="rId13" Type="http://schemas.openxmlformats.org/officeDocument/2006/relationships/hyperlink" Target="http://www.dansametropolitan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la-ciutat/guia-agenda/tothom-ball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hippos-de-zum-zum-teatre-i-quim-big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lprat.cat/la-ciutat/guia-agenda/block-amb-motionhousenotfitst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cultura/arts-esceniques-i-musica/quinzena-metropolitana-de-dansa" TargetMode="External"/><Relationship Id="rId14" Type="http://schemas.openxmlformats.org/officeDocument/2006/relationships/hyperlink" Target="https://www.elprat.cat/cultura/arts-esceniques-i-musica/quinzena-metropolitana-de-dan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FE604-70C7-4A0A-BDC6-A644E120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511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3869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13</cp:revision>
  <cp:lastPrinted>2018-08-02T07:02:00Z</cp:lastPrinted>
  <dcterms:created xsi:type="dcterms:W3CDTF">2018-08-06T11:31:00Z</dcterms:created>
  <dcterms:modified xsi:type="dcterms:W3CDTF">2019-02-22T10:02:00Z</dcterms:modified>
</cp:coreProperties>
</file>