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325" w:rsidRDefault="00211D07" w:rsidP="00363325">
      <w:pPr>
        <w:pStyle w:val="Default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Presentació del Pla</w:t>
      </w:r>
      <w:r w:rsidR="003B3262" w:rsidRPr="00BB0889">
        <w:rPr>
          <w:rFonts w:ascii="Arial" w:hAnsi="Arial" w:cs="Arial"/>
          <w:b/>
          <w:bCs/>
          <w:u w:val="single"/>
        </w:rPr>
        <w:t xml:space="preserve"> local de la gent gran del Prat 2018-2025</w:t>
      </w:r>
    </w:p>
    <w:p w:rsidR="00BB0889" w:rsidRDefault="00BB0889" w:rsidP="00363325">
      <w:pPr>
        <w:pStyle w:val="Default"/>
        <w:jc w:val="center"/>
        <w:rPr>
          <w:rFonts w:ascii="Arial" w:hAnsi="Arial" w:cs="Arial"/>
          <w:b/>
          <w:bCs/>
          <w:u w:val="single"/>
        </w:rPr>
      </w:pPr>
    </w:p>
    <w:p w:rsidR="00363325" w:rsidRDefault="00BB0889" w:rsidP="00363325">
      <w:pPr>
        <w:pStyle w:val="Default"/>
        <w:jc w:val="center"/>
        <w:rPr>
          <w:rFonts w:ascii="Arial" w:hAnsi="Arial" w:cs="Arial"/>
          <w:b/>
          <w:bCs/>
          <w:sz w:val="36"/>
          <w:szCs w:val="36"/>
        </w:rPr>
      </w:pPr>
      <w:r w:rsidRPr="00BB0889">
        <w:rPr>
          <w:rFonts w:ascii="Arial" w:hAnsi="Arial" w:cs="Arial"/>
          <w:b/>
          <w:bCs/>
          <w:sz w:val="36"/>
          <w:szCs w:val="36"/>
        </w:rPr>
        <w:t xml:space="preserve">El Prat adapta el seu pla local de gent gran als nous reptes socials i demogràfics </w:t>
      </w:r>
      <w:r w:rsidR="008E440B">
        <w:rPr>
          <w:rFonts w:ascii="Arial" w:hAnsi="Arial" w:cs="Arial"/>
          <w:b/>
          <w:bCs/>
          <w:sz w:val="36"/>
          <w:szCs w:val="36"/>
        </w:rPr>
        <w:t>i als avenços dels models d’atenció social</w:t>
      </w:r>
    </w:p>
    <w:p w:rsidR="008E440B" w:rsidRPr="00BB0889" w:rsidRDefault="008E440B" w:rsidP="00363325">
      <w:pPr>
        <w:pStyle w:val="Default"/>
        <w:jc w:val="center"/>
        <w:rPr>
          <w:rFonts w:ascii="Arial" w:hAnsi="Arial" w:cs="Arial"/>
          <w:b/>
          <w:bCs/>
          <w:sz w:val="36"/>
          <w:szCs w:val="36"/>
        </w:rPr>
      </w:pPr>
    </w:p>
    <w:p w:rsidR="00BB0889" w:rsidRDefault="00BB0889" w:rsidP="00363325">
      <w:pPr>
        <w:pStyle w:val="Defaul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Actualment, viuen al Prat 12.044 persones majors de 65 anys, un 60,76% més que l’any 2000, i es preveu que l’any 2021 arribin a les 13.000, situant l’índex d’envelliment del municipi en un 20,5%. </w:t>
      </w:r>
    </w:p>
    <w:p w:rsidR="00BB0889" w:rsidRDefault="00BB0889" w:rsidP="00363325">
      <w:pPr>
        <w:pStyle w:val="Default"/>
        <w:jc w:val="both"/>
        <w:rPr>
          <w:rFonts w:ascii="Arial" w:hAnsi="Arial" w:cs="Arial"/>
          <w:b/>
        </w:rPr>
      </w:pPr>
    </w:p>
    <w:p w:rsidR="00C870A8" w:rsidRDefault="00C870A8" w:rsidP="00363325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>L’Ajuntament del Prat ha presentat le</w:t>
      </w:r>
      <w:r w:rsidR="00BB0889">
        <w:rPr>
          <w:rFonts w:ascii="Arial" w:hAnsi="Arial" w:cs="Arial"/>
        </w:rPr>
        <w:t>s línies estratègiques del nou P</w:t>
      </w:r>
      <w:r>
        <w:rPr>
          <w:rFonts w:ascii="Arial" w:hAnsi="Arial" w:cs="Arial"/>
        </w:rPr>
        <w:t xml:space="preserve">la local de </w:t>
      </w:r>
      <w:r w:rsidR="00BB0889">
        <w:rPr>
          <w:rFonts w:ascii="Arial" w:hAnsi="Arial" w:cs="Arial"/>
        </w:rPr>
        <w:t xml:space="preserve">la </w:t>
      </w:r>
      <w:r>
        <w:rPr>
          <w:rFonts w:ascii="Arial" w:hAnsi="Arial" w:cs="Arial"/>
        </w:rPr>
        <w:t xml:space="preserve">gent gran </w:t>
      </w:r>
      <w:r w:rsidRPr="00C870A8">
        <w:rPr>
          <w:rFonts w:ascii="Arial" w:hAnsi="Arial" w:cs="Arial"/>
        </w:rPr>
        <w:t>aquest dimarts, 3 de juliol, al Centre Cívic Sant Jordi Ribera Baixa</w:t>
      </w:r>
      <w:r>
        <w:rPr>
          <w:rFonts w:ascii="Arial" w:hAnsi="Arial" w:cs="Arial"/>
        </w:rPr>
        <w:t>. Amb aquest pla, que es desenvoluparà entre els anys 2018 i 2025, es volen adequar les polítiques que incideixen sobre la qualitat de vida de les persones grans als nous reptes socials i demogràfics, així com a</w:t>
      </w:r>
      <w:r w:rsidR="00B30ED9">
        <w:rPr>
          <w:rFonts w:ascii="Arial" w:hAnsi="Arial" w:cs="Arial"/>
        </w:rPr>
        <w:t>ls nous models d’atenció social</w:t>
      </w:r>
      <w:r>
        <w:rPr>
          <w:rFonts w:ascii="Arial" w:hAnsi="Arial" w:cs="Arial"/>
        </w:rPr>
        <w:t xml:space="preserve">. L’Ajuntament està desenvolupant aquest procés de la mà de les diferents entitats i col·lectius de gent gran de la ciutat. </w:t>
      </w:r>
    </w:p>
    <w:p w:rsidR="00CC574D" w:rsidRDefault="00CC574D" w:rsidP="00363325">
      <w:pPr>
        <w:pStyle w:val="Default"/>
        <w:jc w:val="both"/>
        <w:rPr>
          <w:rFonts w:ascii="Arial" w:hAnsi="Arial" w:cs="Arial"/>
        </w:rPr>
      </w:pPr>
    </w:p>
    <w:p w:rsidR="00C870A8" w:rsidRDefault="00C870A8" w:rsidP="003150EE">
      <w:pPr>
        <w:pStyle w:val="Default"/>
        <w:jc w:val="both"/>
        <w:rPr>
          <w:rFonts w:ascii="Arial" w:hAnsi="Arial" w:cs="Arial"/>
        </w:rPr>
      </w:pPr>
      <w:r w:rsidRPr="003150EE">
        <w:rPr>
          <w:rFonts w:ascii="Arial" w:hAnsi="Arial" w:cs="Arial"/>
        </w:rPr>
        <w:t xml:space="preserve">En la presentació del pla, hi han intervingut l’alcalde del Prat, Lluís Tejedor, </w:t>
      </w:r>
      <w:r w:rsidR="003150EE" w:rsidRPr="003150EE">
        <w:rPr>
          <w:rFonts w:ascii="Arial" w:hAnsi="Arial" w:cs="Arial"/>
        </w:rPr>
        <w:t>i la tinenta d’</w:t>
      </w:r>
      <w:r w:rsidR="003150EE">
        <w:rPr>
          <w:rFonts w:ascii="Arial" w:hAnsi="Arial" w:cs="Arial"/>
        </w:rPr>
        <w:t>alcalde de l’Àrea d’Acció Social</w:t>
      </w:r>
      <w:r w:rsidR="00B30ED9">
        <w:rPr>
          <w:rFonts w:ascii="Arial" w:hAnsi="Arial" w:cs="Arial"/>
        </w:rPr>
        <w:t>, Marga Garcí</w:t>
      </w:r>
      <w:r w:rsidR="003150EE" w:rsidRPr="003150EE">
        <w:rPr>
          <w:rFonts w:ascii="Arial" w:hAnsi="Arial" w:cs="Arial"/>
        </w:rPr>
        <w:t>a</w:t>
      </w:r>
      <w:r w:rsidR="003150EE">
        <w:rPr>
          <w:rFonts w:ascii="Arial" w:hAnsi="Arial" w:cs="Arial"/>
        </w:rPr>
        <w:t xml:space="preserve">, acompanyats per d’altres regidors i </w:t>
      </w:r>
      <w:r w:rsidR="003150EE" w:rsidRPr="003150EE">
        <w:rPr>
          <w:rFonts w:ascii="Arial" w:hAnsi="Arial" w:cs="Arial"/>
        </w:rPr>
        <w:t>responsables</w:t>
      </w:r>
      <w:r w:rsidR="003150EE">
        <w:rPr>
          <w:rFonts w:ascii="Arial" w:hAnsi="Arial" w:cs="Arial"/>
        </w:rPr>
        <w:t xml:space="preserve"> de l’Ajuntament, així com per representants de tots els grups municipals. </w:t>
      </w:r>
      <w:r w:rsidR="00A12F85">
        <w:rPr>
          <w:rFonts w:ascii="Arial" w:hAnsi="Arial" w:cs="Arial"/>
        </w:rPr>
        <w:t xml:space="preserve">La presentació de </w:t>
      </w:r>
      <w:r w:rsidR="00B30ED9">
        <w:rPr>
          <w:rFonts w:ascii="Arial" w:hAnsi="Arial" w:cs="Arial"/>
        </w:rPr>
        <w:t xml:space="preserve">les </w:t>
      </w:r>
      <w:r w:rsidR="00A12F85">
        <w:rPr>
          <w:rFonts w:ascii="Arial" w:hAnsi="Arial" w:cs="Arial"/>
        </w:rPr>
        <w:t>línies estratègiques del pla</w:t>
      </w:r>
      <w:r w:rsidR="003150EE" w:rsidRPr="003150EE">
        <w:rPr>
          <w:rFonts w:ascii="Arial" w:hAnsi="Arial" w:cs="Arial"/>
        </w:rPr>
        <w:t xml:space="preserve"> </w:t>
      </w:r>
      <w:r w:rsidR="00A12F85">
        <w:rPr>
          <w:rFonts w:ascii="Arial" w:hAnsi="Arial" w:cs="Arial"/>
        </w:rPr>
        <w:t>ha anat a càrrec d’</w:t>
      </w:r>
      <w:r w:rsidR="00F83935">
        <w:rPr>
          <w:rFonts w:ascii="Arial" w:hAnsi="Arial" w:cs="Arial"/>
        </w:rPr>
        <w:t>Enric Sa</w:t>
      </w:r>
      <w:r w:rsidR="00A12F85" w:rsidRPr="00A12F85">
        <w:rPr>
          <w:rFonts w:ascii="Arial" w:hAnsi="Arial" w:cs="Arial"/>
        </w:rPr>
        <w:t xml:space="preserve">mpere, </w:t>
      </w:r>
      <w:r w:rsidR="00A12F85">
        <w:rPr>
          <w:rFonts w:ascii="Arial" w:hAnsi="Arial" w:cs="Arial"/>
        </w:rPr>
        <w:t xml:space="preserve">de la </w:t>
      </w:r>
      <w:r w:rsidR="00A12F85" w:rsidRPr="00A12F85">
        <w:rPr>
          <w:rFonts w:ascii="Arial" w:hAnsi="Arial" w:cs="Arial"/>
        </w:rPr>
        <w:t>consultor</w:t>
      </w:r>
      <w:r w:rsidR="00A12F85">
        <w:rPr>
          <w:rFonts w:ascii="Arial" w:hAnsi="Arial" w:cs="Arial"/>
        </w:rPr>
        <w:t>ia</w:t>
      </w:r>
      <w:r w:rsidR="00A12F85" w:rsidRPr="00A12F85">
        <w:rPr>
          <w:rFonts w:ascii="Arial" w:hAnsi="Arial" w:cs="Arial"/>
        </w:rPr>
        <w:t xml:space="preserve"> Progess</w:t>
      </w:r>
      <w:r w:rsidR="00A12F85">
        <w:rPr>
          <w:rFonts w:ascii="Arial" w:hAnsi="Arial" w:cs="Arial"/>
        </w:rPr>
        <w:t xml:space="preserve">, </w:t>
      </w:r>
      <w:r w:rsidR="00A12F85" w:rsidRPr="00A12F85">
        <w:rPr>
          <w:rFonts w:ascii="Arial" w:hAnsi="Arial" w:cs="Arial"/>
        </w:rPr>
        <w:t xml:space="preserve">que ha donat suport en l’elaboració del </w:t>
      </w:r>
      <w:r w:rsidR="00A12F85">
        <w:rPr>
          <w:rFonts w:ascii="Arial" w:hAnsi="Arial" w:cs="Arial"/>
        </w:rPr>
        <w:t xml:space="preserve">mateix. A més, </w:t>
      </w:r>
      <w:r w:rsidR="003150EE" w:rsidRPr="003150EE">
        <w:rPr>
          <w:rFonts w:ascii="Arial" w:hAnsi="Arial" w:cs="Arial"/>
        </w:rPr>
        <w:t xml:space="preserve">s’ha comptat amb la ponència “Noves polítiques </w:t>
      </w:r>
      <w:r w:rsidR="00BB0889">
        <w:rPr>
          <w:rFonts w:ascii="Arial" w:hAnsi="Arial" w:cs="Arial"/>
        </w:rPr>
        <w:t xml:space="preserve">per a noves formes d’envellir” </w:t>
      </w:r>
      <w:r w:rsidR="003150EE" w:rsidRPr="003150EE">
        <w:rPr>
          <w:rFonts w:ascii="Arial" w:hAnsi="Arial" w:cs="Arial"/>
        </w:rPr>
        <w:t xml:space="preserve">de Toni Rivero, cap de consultoria i </w:t>
      </w:r>
      <w:r w:rsidRPr="003150EE">
        <w:rPr>
          <w:rFonts w:ascii="Arial" w:hAnsi="Arial" w:cs="Arial"/>
        </w:rPr>
        <w:t>projectes d’envelliment de la Fundació Salut i Envelliment de la UAB</w:t>
      </w:r>
      <w:r w:rsidR="003150EE">
        <w:rPr>
          <w:rFonts w:ascii="Arial" w:hAnsi="Arial" w:cs="Arial"/>
        </w:rPr>
        <w:t>.</w:t>
      </w:r>
    </w:p>
    <w:p w:rsidR="003150EE" w:rsidRDefault="003150EE" w:rsidP="003150EE">
      <w:pPr>
        <w:pStyle w:val="Default"/>
        <w:jc w:val="both"/>
        <w:rPr>
          <w:rFonts w:ascii="Arial" w:hAnsi="Arial" w:cs="Arial"/>
        </w:rPr>
      </w:pPr>
    </w:p>
    <w:p w:rsidR="003150EE" w:rsidRDefault="003150EE" w:rsidP="003150EE">
      <w:pPr>
        <w:pStyle w:val="Defaul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5 eixos estratègics </w:t>
      </w:r>
    </w:p>
    <w:p w:rsidR="00BB4A66" w:rsidRDefault="003150EE" w:rsidP="003150EE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 Pla local </w:t>
      </w:r>
      <w:r w:rsidR="002F72B3"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 xml:space="preserve">la </w:t>
      </w:r>
      <w:r w:rsidR="00B30ED9">
        <w:rPr>
          <w:rFonts w:ascii="Arial" w:hAnsi="Arial" w:cs="Arial"/>
        </w:rPr>
        <w:t>gent g</w:t>
      </w:r>
      <w:r>
        <w:rPr>
          <w:rFonts w:ascii="Arial" w:hAnsi="Arial" w:cs="Arial"/>
        </w:rPr>
        <w:t>ran parteix de la base que l’envelliment no és la darrera etapa de la vida, sinó un procés vital</w:t>
      </w:r>
      <w:r w:rsidR="00BB0889">
        <w:rPr>
          <w:rFonts w:ascii="Arial" w:hAnsi="Arial" w:cs="Arial"/>
        </w:rPr>
        <w:t>.</w:t>
      </w:r>
      <w:r w:rsidRPr="00BB4A66">
        <w:rPr>
          <w:rFonts w:ascii="Arial" w:hAnsi="Arial" w:cs="Arial"/>
        </w:rPr>
        <w:t xml:space="preserve"> </w:t>
      </w:r>
      <w:r w:rsidR="00690CDD">
        <w:rPr>
          <w:rFonts w:ascii="Arial" w:hAnsi="Arial" w:cs="Arial"/>
        </w:rPr>
        <w:t xml:space="preserve">Els </w:t>
      </w:r>
      <w:r w:rsidRPr="00BB4A66">
        <w:rPr>
          <w:rFonts w:ascii="Arial" w:hAnsi="Arial" w:cs="Arial"/>
        </w:rPr>
        <w:t xml:space="preserve">seus objectius i accions </w:t>
      </w:r>
      <w:r w:rsidR="00221325">
        <w:rPr>
          <w:rFonts w:ascii="Arial" w:hAnsi="Arial" w:cs="Arial"/>
        </w:rPr>
        <w:t>són transversals i tenen</w:t>
      </w:r>
      <w:r w:rsidR="00F80D0C">
        <w:rPr>
          <w:rFonts w:ascii="Arial" w:hAnsi="Arial" w:cs="Arial"/>
        </w:rPr>
        <w:t xml:space="preserve"> </w:t>
      </w:r>
      <w:r w:rsidR="00221325">
        <w:rPr>
          <w:rFonts w:ascii="Arial" w:hAnsi="Arial" w:cs="Arial"/>
        </w:rPr>
        <w:t>e</w:t>
      </w:r>
      <w:r w:rsidR="00C81C73">
        <w:rPr>
          <w:rFonts w:ascii="Arial" w:hAnsi="Arial" w:cs="Arial"/>
        </w:rPr>
        <w:t>n compte l</w:t>
      </w:r>
      <w:r w:rsidR="00F80D0C" w:rsidRPr="00C81C73">
        <w:rPr>
          <w:rFonts w:ascii="Arial" w:hAnsi="Arial" w:cs="Arial"/>
        </w:rPr>
        <w:t>es necessitats en diversos àmbits (residencials, d’oci, lleure, salut, benestar</w:t>
      </w:r>
      <w:r w:rsidR="00C81C73">
        <w:rPr>
          <w:rFonts w:ascii="Arial" w:hAnsi="Arial" w:cs="Arial"/>
        </w:rPr>
        <w:t>, etc).</w:t>
      </w:r>
      <w:r w:rsidR="00F80D0C" w:rsidRPr="00C81C73">
        <w:rPr>
          <w:rFonts w:ascii="Arial" w:hAnsi="Arial" w:cs="Arial"/>
        </w:rPr>
        <w:t xml:space="preserve"> </w:t>
      </w:r>
      <w:r w:rsidR="00BB4A66">
        <w:rPr>
          <w:rFonts w:ascii="Arial" w:hAnsi="Arial" w:cs="Arial"/>
        </w:rPr>
        <w:t>Les 5 línies</w:t>
      </w:r>
      <w:r w:rsidR="00657693">
        <w:rPr>
          <w:rFonts w:ascii="Arial" w:hAnsi="Arial" w:cs="Arial"/>
        </w:rPr>
        <w:t xml:space="preserve"> estratègiques del Pla local de</w:t>
      </w:r>
      <w:r w:rsidR="00BB4A66">
        <w:rPr>
          <w:rFonts w:ascii="Arial" w:hAnsi="Arial" w:cs="Arial"/>
        </w:rPr>
        <w:t xml:space="preserve"> la gent gran</w:t>
      </w:r>
      <w:r w:rsidR="00BB0889">
        <w:rPr>
          <w:rFonts w:ascii="Arial" w:hAnsi="Arial" w:cs="Arial"/>
        </w:rPr>
        <w:t xml:space="preserve"> </w:t>
      </w:r>
      <w:r w:rsidR="00BB4A66">
        <w:rPr>
          <w:rFonts w:ascii="Arial" w:hAnsi="Arial" w:cs="Arial"/>
        </w:rPr>
        <w:t>són les següents:</w:t>
      </w:r>
    </w:p>
    <w:p w:rsidR="002F72B3" w:rsidRDefault="002F72B3" w:rsidP="003150EE">
      <w:pPr>
        <w:pStyle w:val="Default"/>
        <w:jc w:val="both"/>
        <w:rPr>
          <w:rFonts w:ascii="Arial" w:hAnsi="Arial" w:cs="Arial"/>
        </w:rPr>
      </w:pPr>
    </w:p>
    <w:p w:rsidR="003150EE" w:rsidRDefault="003150EE" w:rsidP="00BB0889">
      <w:pPr>
        <w:pStyle w:val="Default"/>
        <w:numPr>
          <w:ilvl w:val="0"/>
          <w:numId w:val="6"/>
        </w:numPr>
        <w:ind w:left="567"/>
        <w:jc w:val="both"/>
        <w:rPr>
          <w:rFonts w:ascii="Arial" w:hAnsi="Arial" w:cs="Arial"/>
          <w:bCs/>
        </w:rPr>
      </w:pPr>
      <w:r w:rsidRPr="00F51BEF">
        <w:rPr>
          <w:rFonts w:ascii="Arial" w:hAnsi="Arial" w:cs="Arial"/>
          <w:b/>
          <w:bCs/>
        </w:rPr>
        <w:t>Promoció i defensa de la qualitat de vida</w:t>
      </w:r>
      <w:r w:rsidR="00BB4A66" w:rsidRPr="00F51BEF">
        <w:rPr>
          <w:rFonts w:ascii="Arial" w:hAnsi="Arial" w:cs="Arial"/>
          <w:b/>
          <w:bCs/>
        </w:rPr>
        <w:t>:</w:t>
      </w:r>
      <w:r w:rsidR="00651361">
        <w:rPr>
          <w:rFonts w:ascii="Arial" w:hAnsi="Arial" w:cs="Arial"/>
          <w:b/>
          <w:bCs/>
        </w:rPr>
        <w:t xml:space="preserve"> </w:t>
      </w:r>
      <w:r w:rsidR="00651361" w:rsidRPr="00651361">
        <w:rPr>
          <w:rFonts w:ascii="Arial" w:hAnsi="Arial" w:cs="Arial"/>
          <w:bCs/>
        </w:rPr>
        <w:t>per</w:t>
      </w:r>
      <w:r w:rsidR="00BB4A66" w:rsidRPr="00F51BEF">
        <w:rPr>
          <w:rFonts w:ascii="Arial" w:hAnsi="Arial" w:cs="Arial"/>
          <w:b/>
          <w:bCs/>
        </w:rPr>
        <w:t xml:space="preserve"> </w:t>
      </w:r>
      <w:r w:rsidR="00BB4A66" w:rsidRPr="00F51BEF">
        <w:rPr>
          <w:rFonts w:ascii="Arial" w:hAnsi="Arial" w:cs="Arial"/>
          <w:bCs/>
        </w:rPr>
        <w:t xml:space="preserve">afavorir </w:t>
      </w:r>
      <w:r w:rsidR="00F51BEF" w:rsidRPr="00F51BEF">
        <w:rPr>
          <w:rFonts w:ascii="Arial" w:hAnsi="Arial" w:cs="Arial"/>
          <w:bCs/>
        </w:rPr>
        <w:t>l’accés als serveis de promoció de la salut i les pràctiques saludables, mantenir i millorar la qualitat de vida al domicili habitual, promoure la inclusió de la gent gran en els serv</w:t>
      </w:r>
      <w:r w:rsidR="00651361">
        <w:rPr>
          <w:rFonts w:ascii="Arial" w:hAnsi="Arial" w:cs="Arial"/>
          <w:bCs/>
        </w:rPr>
        <w:t xml:space="preserve">eis i activitats de la ciutat, </w:t>
      </w:r>
      <w:r w:rsidR="00F51BEF" w:rsidRPr="00F51BEF">
        <w:rPr>
          <w:rFonts w:ascii="Arial" w:hAnsi="Arial" w:cs="Arial"/>
          <w:bCs/>
        </w:rPr>
        <w:t>donar suport a les persones cuidadores familiars, així com a les famíli</w:t>
      </w:r>
      <w:r w:rsidR="004F1DAB">
        <w:rPr>
          <w:rFonts w:ascii="Arial" w:hAnsi="Arial" w:cs="Arial"/>
          <w:bCs/>
        </w:rPr>
        <w:t>es que depenen de la gent gran</w:t>
      </w:r>
      <w:r w:rsidR="00651361">
        <w:rPr>
          <w:rFonts w:ascii="Arial" w:hAnsi="Arial" w:cs="Arial"/>
          <w:bCs/>
        </w:rPr>
        <w:t xml:space="preserve">, i </w:t>
      </w:r>
      <w:r w:rsidR="00651361" w:rsidRPr="00F51BEF">
        <w:rPr>
          <w:rFonts w:ascii="Arial" w:hAnsi="Arial" w:cs="Arial"/>
          <w:bCs/>
        </w:rPr>
        <w:t>atendre les persones amb dependència amb necessitats d’allotjament alternatiu a la pròpia llar</w:t>
      </w:r>
      <w:r w:rsidR="004F1DAB">
        <w:rPr>
          <w:rFonts w:ascii="Arial" w:hAnsi="Arial" w:cs="Arial"/>
          <w:bCs/>
        </w:rPr>
        <w:t>.</w:t>
      </w:r>
      <w:r w:rsidR="00651361">
        <w:rPr>
          <w:rFonts w:ascii="Arial" w:hAnsi="Arial" w:cs="Arial"/>
          <w:bCs/>
        </w:rPr>
        <w:t xml:space="preserve"> En aquest sentit,</w:t>
      </w:r>
      <w:r w:rsidR="004F1DAB">
        <w:rPr>
          <w:rFonts w:ascii="Arial" w:hAnsi="Arial" w:cs="Arial"/>
          <w:bCs/>
        </w:rPr>
        <w:t xml:space="preserve"> cal destacar que l’Ajuntament del Prat segueix treballant perquè </w:t>
      </w:r>
      <w:r w:rsidR="00651361">
        <w:rPr>
          <w:rFonts w:ascii="Arial" w:hAnsi="Arial" w:cs="Arial"/>
          <w:bCs/>
        </w:rPr>
        <w:t xml:space="preserve">es construeixi una nova </w:t>
      </w:r>
      <w:r w:rsidR="00651361">
        <w:rPr>
          <w:rFonts w:ascii="Arial" w:hAnsi="Arial" w:cs="Arial"/>
          <w:bCs/>
        </w:rPr>
        <w:lastRenderedPageBreak/>
        <w:t xml:space="preserve">residència pública al municipi, conjuntament amb la Generalitat de Catalunya, com a administració competent en aquesta matèria. </w:t>
      </w:r>
    </w:p>
    <w:p w:rsidR="00BB0889" w:rsidRPr="00F51BEF" w:rsidRDefault="00BB0889" w:rsidP="00BB0889">
      <w:pPr>
        <w:pStyle w:val="Default"/>
        <w:ind w:left="567"/>
        <w:jc w:val="both"/>
        <w:rPr>
          <w:rFonts w:ascii="Arial" w:hAnsi="Arial" w:cs="Arial"/>
          <w:bCs/>
        </w:rPr>
      </w:pPr>
    </w:p>
    <w:p w:rsidR="00BB0889" w:rsidRDefault="00BB4A66" w:rsidP="00BB0889">
      <w:pPr>
        <w:pStyle w:val="Default"/>
        <w:numPr>
          <w:ilvl w:val="0"/>
          <w:numId w:val="6"/>
        </w:numPr>
        <w:ind w:left="567"/>
        <w:jc w:val="both"/>
        <w:rPr>
          <w:rFonts w:ascii="Arial" w:hAnsi="Arial" w:cs="Arial"/>
          <w:bCs/>
        </w:rPr>
      </w:pPr>
      <w:r w:rsidRPr="00F51BEF">
        <w:rPr>
          <w:rFonts w:ascii="Arial" w:hAnsi="Arial" w:cs="Arial"/>
          <w:b/>
          <w:bCs/>
        </w:rPr>
        <w:t>Afavorir i donar suport als projectes de vida personals</w:t>
      </w:r>
      <w:r w:rsidR="00F51BEF" w:rsidRPr="00F51BEF">
        <w:rPr>
          <w:rFonts w:ascii="Arial" w:hAnsi="Arial" w:cs="Arial"/>
          <w:b/>
          <w:bCs/>
        </w:rPr>
        <w:t xml:space="preserve">: </w:t>
      </w:r>
      <w:r w:rsidR="00F51BEF" w:rsidRPr="00F51BEF">
        <w:rPr>
          <w:rFonts w:ascii="Arial" w:hAnsi="Arial" w:cs="Arial"/>
          <w:bCs/>
        </w:rPr>
        <w:t>promovent l’autonomia de la gent gran, fomentant el seu accés a les activitats socials i culturals o al voluntariat i facilitant-los gestions legals (referents al testament vital, document d’últimes voluntats...)</w:t>
      </w:r>
    </w:p>
    <w:p w:rsidR="00BB0889" w:rsidRDefault="00BB0889" w:rsidP="00BB0889">
      <w:pPr>
        <w:pStyle w:val="Prrafodelista"/>
        <w:ind w:left="567"/>
        <w:rPr>
          <w:rFonts w:ascii="Arial" w:hAnsi="Arial" w:cs="Arial"/>
          <w:bCs/>
        </w:rPr>
      </w:pPr>
    </w:p>
    <w:p w:rsidR="00F51BEF" w:rsidRDefault="00BB4A66" w:rsidP="00BB0889">
      <w:pPr>
        <w:pStyle w:val="Default"/>
        <w:numPr>
          <w:ilvl w:val="0"/>
          <w:numId w:val="6"/>
        </w:numPr>
        <w:ind w:left="567"/>
        <w:jc w:val="both"/>
        <w:rPr>
          <w:rFonts w:ascii="Arial" w:hAnsi="Arial" w:cs="Arial"/>
          <w:bCs/>
        </w:rPr>
      </w:pPr>
      <w:r w:rsidRPr="00F51BEF">
        <w:rPr>
          <w:rFonts w:ascii="Arial" w:hAnsi="Arial" w:cs="Arial"/>
          <w:b/>
          <w:bCs/>
        </w:rPr>
        <w:t>Les persones grans</w:t>
      </w:r>
      <w:r w:rsidR="00BB0889">
        <w:rPr>
          <w:rFonts w:ascii="Arial" w:hAnsi="Arial" w:cs="Arial"/>
          <w:b/>
          <w:bCs/>
        </w:rPr>
        <w:t>,</w:t>
      </w:r>
      <w:r w:rsidRPr="00F51BEF">
        <w:rPr>
          <w:rFonts w:ascii="Arial" w:hAnsi="Arial" w:cs="Arial"/>
          <w:b/>
          <w:bCs/>
        </w:rPr>
        <w:t xml:space="preserve"> protagonistes</w:t>
      </w:r>
      <w:r w:rsidR="00F51BEF" w:rsidRPr="00F51BEF">
        <w:rPr>
          <w:rFonts w:ascii="Arial" w:hAnsi="Arial" w:cs="Arial"/>
          <w:b/>
          <w:bCs/>
        </w:rPr>
        <w:t xml:space="preserve">:  </w:t>
      </w:r>
      <w:r w:rsidR="00F51BEF" w:rsidRPr="005E66BB">
        <w:rPr>
          <w:rFonts w:ascii="Arial" w:hAnsi="Arial" w:cs="Arial"/>
          <w:bCs/>
        </w:rPr>
        <w:t>valorant la funció social de la gent gran, pro</w:t>
      </w:r>
      <w:r w:rsidR="00B61DF3">
        <w:rPr>
          <w:rFonts w:ascii="Arial" w:hAnsi="Arial" w:cs="Arial"/>
          <w:bCs/>
        </w:rPr>
        <w:t xml:space="preserve">movent la seva participació i </w:t>
      </w:r>
      <w:r w:rsidR="00F51BEF" w:rsidRPr="005E66BB">
        <w:rPr>
          <w:rFonts w:ascii="Arial" w:hAnsi="Arial" w:cs="Arial"/>
          <w:bCs/>
        </w:rPr>
        <w:t xml:space="preserve">fomentant una imatge positiva de la vellesa, entesa com un procés i </w:t>
      </w:r>
      <w:r w:rsidR="00B30ED9">
        <w:rPr>
          <w:rFonts w:ascii="Arial" w:hAnsi="Arial" w:cs="Arial"/>
          <w:bCs/>
        </w:rPr>
        <w:t xml:space="preserve">no </w:t>
      </w:r>
      <w:r w:rsidR="00F51BEF" w:rsidRPr="005E66BB">
        <w:rPr>
          <w:rFonts w:ascii="Arial" w:hAnsi="Arial" w:cs="Arial"/>
          <w:bCs/>
        </w:rPr>
        <w:t xml:space="preserve">com una etapa. </w:t>
      </w:r>
    </w:p>
    <w:p w:rsidR="00BB0889" w:rsidRDefault="00BB0889" w:rsidP="00BB0889">
      <w:pPr>
        <w:pStyle w:val="Prrafodelista"/>
        <w:ind w:left="567"/>
        <w:rPr>
          <w:rFonts w:ascii="Arial" w:hAnsi="Arial" w:cs="Arial"/>
          <w:bCs/>
        </w:rPr>
      </w:pPr>
    </w:p>
    <w:p w:rsidR="001E44F0" w:rsidRPr="00BB0889" w:rsidRDefault="00BB0889" w:rsidP="00BB0889">
      <w:pPr>
        <w:pStyle w:val="Default"/>
        <w:numPr>
          <w:ilvl w:val="0"/>
          <w:numId w:val="6"/>
        </w:numPr>
        <w:ind w:left="567"/>
        <w:jc w:val="both"/>
        <w:rPr>
          <w:b/>
          <w:bCs/>
          <w:sz w:val="26"/>
          <w:szCs w:val="26"/>
        </w:rPr>
      </w:pPr>
      <w:r>
        <w:rPr>
          <w:rFonts w:ascii="Arial" w:hAnsi="Arial" w:cs="Arial"/>
          <w:b/>
          <w:bCs/>
        </w:rPr>
        <w:t>Un pla de gent g</w:t>
      </w:r>
      <w:r w:rsidR="00BB4A66" w:rsidRPr="001E44F0">
        <w:rPr>
          <w:rFonts w:ascii="Arial" w:hAnsi="Arial" w:cs="Arial"/>
          <w:b/>
          <w:bCs/>
        </w:rPr>
        <w:t>ran per a totes les edats</w:t>
      </w:r>
      <w:r w:rsidR="001E44F0" w:rsidRPr="001E44F0">
        <w:rPr>
          <w:rFonts w:ascii="Arial" w:hAnsi="Arial" w:cs="Arial"/>
          <w:b/>
          <w:bCs/>
        </w:rPr>
        <w:t>:</w:t>
      </w:r>
      <w:r w:rsidR="001E44F0" w:rsidRPr="001E44F0">
        <w:rPr>
          <w:b/>
          <w:bCs/>
          <w:sz w:val="26"/>
          <w:szCs w:val="26"/>
        </w:rPr>
        <w:t xml:space="preserve"> </w:t>
      </w:r>
      <w:r w:rsidR="001E44F0" w:rsidRPr="001E44F0">
        <w:rPr>
          <w:rFonts w:ascii="Arial" w:hAnsi="Arial" w:cs="Arial"/>
          <w:bCs/>
        </w:rPr>
        <w:t>realitzant accions de sensibilització dirigides al conjunt de la ciutadania per evitar la discriminació i els abusos a la gent gran o promovent la capacitació i cura dels professionals del sect</w:t>
      </w:r>
      <w:r w:rsidR="001E44F0">
        <w:rPr>
          <w:rFonts w:ascii="Arial" w:hAnsi="Arial" w:cs="Arial"/>
          <w:bCs/>
        </w:rPr>
        <w:t xml:space="preserve">or. </w:t>
      </w:r>
    </w:p>
    <w:p w:rsidR="00BB0889" w:rsidRDefault="00BB0889" w:rsidP="00BB0889">
      <w:pPr>
        <w:pStyle w:val="Prrafodelista"/>
        <w:ind w:left="567"/>
        <w:rPr>
          <w:b/>
          <w:bCs/>
          <w:sz w:val="26"/>
          <w:szCs w:val="26"/>
        </w:rPr>
      </w:pPr>
    </w:p>
    <w:p w:rsidR="00BB0889" w:rsidRDefault="00BB4A66" w:rsidP="00BB0889">
      <w:pPr>
        <w:pStyle w:val="Default"/>
        <w:numPr>
          <w:ilvl w:val="0"/>
          <w:numId w:val="6"/>
        </w:numPr>
        <w:ind w:left="567"/>
        <w:jc w:val="both"/>
        <w:rPr>
          <w:rFonts w:ascii="Arial" w:hAnsi="Arial" w:cs="Arial"/>
          <w:bCs/>
        </w:rPr>
      </w:pPr>
      <w:r w:rsidRPr="008E7448">
        <w:rPr>
          <w:rFonts w:ascii="Arial" w:hAnsi="Arial" w:cs="Arial"/>
          <w:b/>
          <w:bCs/>
        </w:rPr>
        <w:t>Comunicació amb la gent gran</w:t>
      </w:r>
      <w:r w:rsidR="008E7448" w:rsidRPr="008E7448">
        <w:rPr>
          <w:rFonts w:ascii="Arial" w:hAnsi="Arial" w:cs="Arial"/>
          <w:b/>
          <w:bCs/>
        </w:rPr>
        <w:t xml:space="preserve">: </w:t>
      </w:r>
      <w:r w:rsidR="00BB0889">
        <w:rPr>
          <w:rFonts w:ascii="Arial" w:hAnsi="Arial" w:cs="Arial"/>
          <w:bCs/>
        </w:rPr>
        <w:t xml:space="preserve">donant més informació </w:t>
      </w:r>
      <w:r w:rsidR="008E7448" w:rsidRPr="008E7448">
        <w:rPr>
          <w:rFonts w:ascii="Arial" w:hAnsi="Arial" w:cs="Arial"/>
          <w:bCs/>
        </w:rPr>
        <w:t>per a la detecció i orientació a serveis de salut i millorant l’accés a la infor</w:t>
      </w:r>
      <w:r w:rsidR="00BB0889">
        <w:rPr>
          <w:rFonts w:ascii="Arial" w:hAnsi="Arial" w:cs="Arial"/>
          <w:bCs/>
        </w:rPr>
        <w:t>mació per part de la gent gran.</w:t>
      </w:r>
    </w:p>
    <w:p w:rsidR="00BB0889" w:rsidRDefault="00BB0889" w:rsidP="00BB0889">
      <w:pPr>
        <w:pStyle w:val="Prrafodelista"/>
        <w:rPr>
          <w:rFonts w:ascii="Arial" w:hAnsi="Arial" w:cs="Arial"/>
        </w:rPr>
      </w:pPr>
    </w:p>
    <w:p w:rsidR="00BB0889" w:rsidRPr="00651361" w:rsidRDefault="00651361" w:rsidP="00651361">
      <w:pPr>
        <w:pStyle w:val="Default"/>
        <w:jc w:val="both"/>
        <w:rPr>
          <w:rFonts w:ascii="Arial" w:hAnsi="Arial" w:cs="Arial"/>
          <w:b/>
        </w:rPr>
      </w:pPr>
      <w:r w:rsidRPr="00651361">
        <w:rPr>
          <w:rFonts w:ascii="Arial" w:hAnsi="Arial" w:cs="Arial"/>
          <w:bCs/>
        </w:rPr>
        <w:t>Pe</w:t>
      </w:r>
      <w:r>
        <w:rPr>
          <w:rFonts w:ascii="Arial" w:hAnsi="Arial" w:cs="Arial"/>
          <w:bCs/>
        </w:rPr>
        <w:t xml:space="preserve">r actualitzar aquest pla local, que es va elaborar per primera vegada l’any 2003, </w:t>
      </w:r>
      <w:r w:rsidR="00BE1CCA" w:rsidRPr="00BB0889">
        <w:rPr>
          <w:rFonts w:ascii="Arial" w:hAnsi="Arial" w:cs="Arial"/>
          <w:bCs/>
        </w:rPr>
        <w:t>l’Ajuntament del Prat, no només ha consultat amb personal tècnic i expert, sinó també</w:t>
      </w:r>
      <w:r w:rsidR="00B30ED9">
        <w:rPr>
          <w:rFonts w:ascii="Arial" w:hAnsi="Arial" w:cs="Arial"/>
          <w:bCs/>
        </w:rPr>
        <w:t xml:space="preserve"> </w:t>
      </w:r>
      <w:r w:rsidR="00BE1CCA" w:rsidRPr="00BB0889">
        <w:rPr>
          <w:rFonts w:ascii="Arial" w:hAnsi="Arial" w:cs="Arial"/>
          <w:bCs/>
        </w:rPr>
        <w:t xml:space="preserve">les pròpies persones grans. </w:t>
      </w:r>
      <w:r w:rsidR="00BB029F" w:rsidRPr="00BB0889">
        <w:rPr>
          <w:rFonts w:ascii="Arial" w:hAnsi="Arial" w:cs="Arial"/>
          <w:bCs/>
        </w:rPr>
        <w:t>Amb aquest objectiu, es va realitzar el juny de l’any passat u</w:t>
      </w:r>
      <w:r w:rsidR="00BE1CCA" w:rsidRPr="00BB0889">
        <w:rPr>
          <w:rFonts w:ascii="Arial" w:hAnsi="Arial" w:cs="Arial"/>
          <w:bCs/>
        </w:rPr>
        <w:t xml:space="preserve">na jornada </w:t>
      </w:r>
      <w:r w:rsidR="00253EDA">
        <w:rPr>
          <w:rFonts w:ascii="Arial" w:hAnsi="Arial" w:cs="Arial"/>
          <w:bCs/>
        </w:rPr>
        <w:t xml:space="preserve">participativa </w:t>
      </w:r>
      <w:r w:rsidR="00BE1CCA" w:rsidRPr="00BB0889">
        <w:rPr>
          <w:rFonts w:ascii="Arial" w:hAnsi="Arial" w:cs="Arial"/>
          <w:bCs/>
        </w:rPr>
        <w:t>amb</w:t>
      </w:r>
      <w:r w:rsidR="00BB029F" w:rsidRPr="00BB0889">
        <w:rPr>
          <w:rFonts w:ascii="Arial" w:hAnsi="Arial" w:cs="Arial"/>
          <w:bCs/>
        </w:rPr>
        <w:t xml:space="preserve"> gent gran</w:t>
      </w:r>
      <w:r w:rsidR="00BE1CCA" w:rsidRPr="00BB0889">
        <w:rPr>
          <w:rFonts w:ascii="Arial" w:hAnsi="Arial" w:cs="Arial"/>
          <w:bCs/>
        </w:rPr>
        <w:t>, per tal de contrastar les opinions recollides durant el treball de ca</w:t>
      </w:r>
      <w:r w:rsidR="00B30ED9">
        <w:rPr>
          <w:rFonts w:ascii="Arial" w:hAnsi="Arial" w:cs="Arial"/>
          <w:bCs/>
        </w:rPr>
        <w:t>mp previ -</w:t>
      </w:r>
      <w:r w:rsidR="00253EDA">
        <w:rPr>
          <w:rFonts w:ascii="Arial" w:hAnsi="Arial" w:cs="Arial"/>
          <w:bCs/>
        </w:rPr>
        <w:t>amb entrevistes amb serveis</w:t>
      </w:r>
      <w:r w:rsidR="00BE1CCA" w:rsidRPr="00BB0889">
        <w:rPr>
          <w:rFonts w:ascii="Arial" w:hAnsi="Arial" w:cs="Arial"/>
          <w:bCs/>
        </w:rPr>
        <w:t xml:space="preserve"> i agent</w:t>
      </w:r>
      <w:r w:rsidR="00B30ED9">
        <w:rPr>
          <w:rFonts w:ascii="Arial" w:hAnsi="Arial" w:cs="Arial"/>
          <w:bCs/>
        </w:rPr>
        <w:t>s</w:t>
      </w:r>
      <w:r w:rsidR="00BE1CCA" w:rsidRPr="00BB0889">
        <w:rPr>
          <w:rFonts w:ascii="Arial" w:hAnsi="Arial" w:cs="Arial"/>
          <w:bCs/>
        </w:rPr>
        <w:t xml:space="preserve"> socials del municipi- i recollir propostes concretes per tal d’incloure al pla.</w:t>
      </w:r>
      <w:r w:rsidR="00CC574D" w:rsidRPr="00BB0889">
        <w:rPr>
          <w:rFonts w:ascii="Arial" w:hAnsi="Arial" w:cs="Arial"/>
          <w:bCs/>
        </w:rPr>
        <w:t xml:space="preserve"> El procés d’elaboració del pla també ha implicat l’elaboració d’un mapa de recursos locals per a la gent gran.</w:t>
      </w:r>
      <w:r w:rsidR="00BB0889">
        <w:rPr>
          <w:rFonts w:ascii="Arial" w:hAnsi="Arial" w:cs="Arial"/>
          <w:bCs/>
        </w:rPr>
        <w:t xml:space="preserve">                                                   </w:t>
      </w:r>
    </w:p>
    <w:p w:rsidR="00BB0889" w:rsidRDefault="00BB0889" w:rsidP="00BB0889">
      <w:pPr>
        <w:pStyle w:val="Default"/>
        <w:jc w:val="both"/>
        <w:rPr>
          <w:rFonts w:ascii="Arial" w:hAnsi="Arial" w:cs="Arial"/>
          <w:bCs/>
        </w:rPr>
      </w:pPr>
    </w:p>
    <w:p w:rsidR="00D330F4" w:rsidRDefault="00BE1CCA" w:rsidP="00D330F4">
      <w:pPr>
        <w:pStyle w:val="Default"/>
        <w:jc w:val="both"/>
        <w:rPr>
          <w:rFonts w:ascii="Arial" w:hAnsi="Arial" w:cs="Arial"/>
          <w:bCs/>
        </w:rPr>
      </w:pPr>
      <w:r w:rsidRPr="00BB0889">
        <w:rPr>
          <w:rFonts w:ascii="Arial" w:hAnsi="Arial" w:cs="Arial"/>
          <w:bCs/>
        </w:rPr>
        <w:t xml:space="preserve">Amb la presentació de dimarts passat, l’Ajuntament ha fet retorn als col·lectius i entitats de gent gran de la ciutat de les propostes que van plantejar aleshores. A partir d’ara, s’obrirà un període per incorporar esmenes al text del pla, que és previst </w:t>
      </w:r>
      <w:r w:rsidR="00C50046">
        <w:rPr>
          <w:rFonts w:ascii="Arial" w:hAnsi="Arial" w:cs="Arial"/>
          <w:bCs/>
        </w:rPr>
        <w:t>que s’aprov</w:t>
      </w:r>
      <w:r w:rsidR="00CC574D" w:rsidRPr="00BB0889">
        <w:rPr>
          <w:rFonts w:ascii="Arial" w:hAnsi="Arial" w:cs="Arial"/>
          <w:bCs/>
        </w:rPr>
        <w:t xml:space="preserve">i al ple municipal després de l’estiu. </w:t>
      </w:r>
    </w:p>
    <w:p w:rsidR="00D330F4" w:rsidRDefault="00D330F4" w:rsidP="00D330F4">
      <w:pPr>
        <w:pStyle w:val="Default"/>
        <w:jc w:val="both"/>
        <w:rPr>
          <w:rFonts w:ascii="Arial" w:hAnsi="Arial" w:cs="Arial"/>
          <w:bCs/>
        </w:rPr>
      </w:pPr>
    </w:p>
    <w:p w:rsidR="00D330F4" w:rsidRDefault="00CC574D" w:rsidP="00D330F4">
      <w:pPr>
        <w:pStyle w:val="Default"/>
        <w:jc w:val="both"/>
        <w:rPr>
          <w:rFonts w:ascii="Arial" w:hAnsi="Arial" w:cs="Arial"/>
          <w:b/>
          <w:bCs/>
        </w:rPr>
      </w:pPr>
      <w:r w:rsidRPr="00D330F4">
        <w:rPr>
          <w:rFonts w:ascii="Arial" w:hAnsi="Arial" w:cs="Arial"/>
          <w:b/>
          <w:bCs/>
        </w:rPr>
        <w:t xml:space="preserve">La gent gran del Prat de Llobregat, en xifres </w:t>
      </w:r>
    </w:p>
    <w:p w:rsidR="00651361" w:rsidRDefault="00651361" w:rsidP="00D330F4">
      <w:pPr>
        <w:pStyle w:val="Default"/>
        <w:jc w:val="both"/>
        <w:rPr>
          <w:rFonts w:ascii="Arial" w:hAnsi="Arial" w:cs="Arial"/>
          <w:b/>
          <w:bCs/>
        </w:rPr>
      </w:pPr>
    </w:p>
    <w:p w:rsidR="00211D07" w:rsidRDefault="00CC574D" w:rsidP="00211D07">
      <w:pPr>
        <w:pStyle w:val="Default"/>
        <w:jc w:val="both"/>
        <w:rPr>
          <w:rFonts w:ascii="Arial" w:hAnsi="Arial" w:cs="Arial"/>
        </w:rPr>
      </w:pPr>
      <w:r w:rsidRPr="00D330F4">
        <w:rPr>
          <w:rFonts w:ascii="Arial" w:hAnsi="Arial" w:cs="Arial"/>
          <w:bCs/>
        </w:rPr>
        <w:t>Al Prat de Llobregat, estan empadronades actualment 12.044 persones majors de 65 anys, de les quals el 56,9% són dones i el 43,1% homes, segons el padró municipal. Des de l’any 2000, el nombre de persones grans del municipi s’ha incrementat d’un 60,76%, mentre que el conjunt de la població ha crescut tan sols un 1,98%. Segons l’Idescat, l’any 2021 el nombre de persones grans al Prat de Llobregat s’aproximarà a les 13.000, la qual cosa situaria la taxa d’envelliment (la relació entre les persones majors de 65 anys i les menors de 15) del municipi en el 20</w:t>
      </w:r>
      <w:r w:rsidR="00BB0889" w:rsidRPr="00D330F4">
        <w:rPr>
          <w:rFonts w:ascii="Arial" w:hAnsi="Arial" w:cs="Arial"/>
          <w:bCs/>
        </w:rPr>
        <w:t>,5%</w:t>
      </w:r>
      <w:r w:rsidR="00D330F4">
        <w:rPr>
          <w:rFonts w:ascii="Arial" w:hAnsi="Arial" w:cs="Arial"/>
          <w:bCs/>
        </w:rPr>
        <w:t>.</w:t>
      </w:r>
    </w:p>
    <w:sectPr w:rsidR="00211D07" w:rsidSect="00B8725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0889" w:rsidRDefault="00BB0889" w:rsidP="00750EC7">
      <w:r>
        <w:separator/>
      </w:r>
    </w:p>
  </w:endnote>
  <w:endnote w:type="continuationSeparator" w:id="0">
    <w:p w:rsidR="00BB0889" w:rsidRDefault="00BB0889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0889" w:rsidRDefault="00BB0889" w:rsidP="00750EC7">
      <w:r>
        <w:separator/>
      </w:r>
    </w:p>
  </w:footnote>
  <w:footnote w:type="continuationSeparator" w:id="0">
    <w:p w:rsidR="00BB0889" w:rsidRDefault="00BB0889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0889" w:rsidRDefault="003305C2">
    <w:pPr>
      <w:pStyle w:val="Encabezado"/>
    </w:pPr>
    <w:r w:rsidRPr="003305C2">
      <w:drawing>
        <wp:inline distT="0" distB="0" distL="0" distR="0">
          <wp:extent cx="2340000" cy="738070"/>
          <wp:effectExtent l="19050" t="0" r="3150" b="0"/>
          <wp:docPr id="3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B0889" w:rsidRDefault="00BB0889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A0F5A"/>
    <w:multiLevelType w:val="hybridMultilevel"/>
    <w:tmpl w:val="48EE50B4"/>
    <w:lvl w:ilvl="0" w:tplc="1194BEE8">
      <w:start w:val="8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Verdana" w:eastAsia="Times New Roman" w:hAnsi="Verdana" w:cs="Times New Roman" w:hint="default"/>
      </w:rPr>
    </w:lvl>
    <w:lvl w:ilvl="1" w:tplc="040A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">
    <w:nsid w:val="20395BC3"/>
    <w:multiLevelType w:val="hybridMultilevel"/>
    <w:tmpl w:val="0A00F87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FC7487"/>
    <w:multiLevelType w:val="hybridMultilevel"/>
    <w:tmpl w:val="81843C88"/>
    <w:lvl w:ilvl="0" w:tplc="868C503C">
      <w:start w:val="1"/>
      <w:numFmt w:val="decimal"/>
      <w:lvlText w:val="%1)"/>
      <w:lvlJc w:val="left"/>
      <w:pPr>
        <w:ind w:left="720" w:hanging="360"/>
      </w:pPr>
      <w:rPr>
        <w:rFonts w:ascii="Verdana" w:hAnsi="Verdana" w:cs="Times New Roman" w:hint="default"/>
        <w:sz w:val="28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851C35"/>
    <w:multiLevelType w:val="hybridMultilevel"/>
    <w:tmpl w:val="0D50F5D8"/>
    <w:lvl w:ilvl="0" w:tplc="3EA4742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F51C0D"/>
    <w:multiLevelType w:val="hybridMultilevel"/>
    <w:tmpl w:val="A7DE661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3E3D5F"/>
    <w:multiLevelType w:val="hybridMultilevel"/>
    <w:tmpl w:val="514670C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205F6C"/>
    <w:multiLevelType w:val="hybridMultilevel"/>
    <w:tmpl w:val="4A7E22D6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9C0FF3"/>
    <w:multiLevelType w:val="hybridMultilevel"/>
    <w:tmpl w:val="4A7E22D6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E6546E"/>
    <w:multiLevelType w:val="hybridMultilevel"/>
    <w:tmpl w:val="895ACB8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B83A28"/>
    <w:multiLevelType w:val="hybridMultilevel"/>
    <w:tmpl w:val="2348C52C"/>
    <w:lvl w:ilvl="0" w:tplc="5B16AF7E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5"/>
  </w:num>
  <w:num w:numId="5">
    <w:abstractNumId w:val="3"/>
  </w:num>
  <w:num w:numId="6">
    <w:abstractNumId w:val="7"/>
  </w:num>
  <w:num w:numId="7">
    <w:abstractNumId w:val="0"/>
  </w:num>
  <w:num w:numId="8">
    <w:abstractNumId w:val="2"/>
  </w:num>
  <w:num w:numId="9">
    <w:abstractNumId w:val="9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/>
  <w:rsids>
    <w:rsidRoot w:val="00580472"/>
    <w:rsid w:val="0000760B"/>
    <w:rsid w:val="00021BD7"/>
    <w:rsid w:val="0004541F"/>
    <w:rsid w:val="00053049"/>
    <w:rsid w:val="000555DE"/>
    <w:rsid w:val="0009173B"/>
    <w:rsid w:val="000A77AA"/>
    <w:rsid w:val="000E2FAD"/>
    <w:rsid w:val="001067BF"/>
    <w:rsid w:val="00113980"/>
    <w:rsid w:val="00146C25"/>
    <w:rsid w:val="0019733A"/>
    <w:rsid w:val="001A33C0"/>
    <w:rsid w:val="001B69B9"/>
    <w:rsid w:val="001C44FD"/>
    <w:rsid w:val="001E44F0"/>
    <w:rsid w:val="00201FE9"/>
    <w:rsid w:val="00211D07"/>
    <w:rsid w:val="00221325"/>
    <w:rsid w:val="00253EDA"/>
    <w:rsid w:val="002927A7"/>
    <w:rsid w:val="002952E6"/>
    <w:rsid w:val="002B07DE"/>
    <w:rsid w:val="002F122A"/>
    <w:rsid w:val="002F72B3"/>
    <w:rsid w:val="0030104E"/>
    <w:rsid w:val="00314AEC"/>
    <w:rsid w:val="003150EE"/>
    <w:rsid w:val="0032517F"/>
    <w:rsid w:val="003305C2"/>
    <w:rsid w:val="00352986"/>
    <w:rsid w:val="00353B16"/>
    <w:rsid w:val="00363325"/>
    <w:rsid w:val="00371C82"/>
    <w:rsid w:val="00384837"/>
    <w:rsid w:val="003B3262"/>
    <w:rsid w:val="00424155"/>
    <w:rsid w:val="004414BA"/>
    <w:rsid w:val="00446B1B"/>
    <w:rsid w:val="00450DEE"/>
    <w:rsid w:val="00456E6F"/>
    <w:rsid w:val="004760D2"/>
    <w:rsid w:val="00482DCB"/>
    <w:rsid w:val="004903ED"/>
    <w:rsid w:val="004E1336"/>
    <w:rsid w:val="004E4D06"/>
    <w:rsid w:val="004F1DAB"/>
    <w:rsid w:val="00513594"/>
    <w:rsid w:val="005263D9"/>
    <w:rsid w:val="00530D44"/>
    <w:rsid w:val="0056250B"/>
    <w:rsid w:val="00580472"/>
    <w:rsid w:val="00581926"/>
    <w:rsid w:val="005A2C12"/>
    <w:rsid w:val="005E66BB"/>
    <w:rsid w:val="005F66C9"/>
    <w:rsid w:val="00600E69"/>
    <w:rsid w:val="006262D4"/>
    <w:rsid w:val="006408CE"/>
    <w:rsid w:val="00641BCB"/>
    <w:rsid w:val="00643724"/>
    <w:rsid w:val="00651361"/>
    <w:rsid w:val="00657693"/>
    <w:rsid w:val="006645E6"/>
    <w:rsid w:val="00673A5E"/>
    <w:rsid w:val="00690CDD"/>
    <w:rsid w:val="006F409F"/>
    <w:rsid w:val="00705F87"/>
    <w:rsid w:val="00717C0C"/>
    <w:rsid w:val="00750EC7"/>
    <w:rsid w:val="00755CD9"/>
    <w:rsid w:val="007656EE"/>
    <w:rsid w:val="00774DB7"/>
    <w:rsid w:val="007B43E7"/>
    <w:rsid w:val="007C378A"/>
    <w:rsid w:val="007E2F40"/>
    <w:rsid w:val="007F291C"/>
    <w:rsid w:val="00812A2C"/>
    <w:rsid w:val="00831979"/>
    <w:rsid w:val="0085299D"/>
    <w:rsid w:val="008E440B"/>
    <w:rsid w:val="008E7448"/>
    <w:rsid w:val="00911551"/>
    <w:rsid w:val="00911F22"/>
    <w:rsid w:val="0091279A"/>
    <w:rsid w:val="00926D25"/>
    <w:rsid w:val="0093705D"/>
    <w:rsid w:val="00944BB1"/>
    <w:rsid w:val="0097534B"/>
    <w:rsid w:val="00982A18"/>
    <w:rsid w:val="009E31E5"/>
    <w:rsid w:val="00A00F0D"/>
    <w:rsid w:val="00A066ED"/>
    <w:rsid w:val="00A12F85"/>
    <w:rsid w:val="00A40E7B"/>
    <w:rsid w:val="00A55F7B"/>
    <w:rsid w:val="00A80CED"/>
    <w:rsid w:val="00AB7A7F"/>
    <w:rsid w:val="00AC39F1"/>
    <w:rsid w:val="00B05877"/>
    <w:rsid w:val="00B068E8"/>
    <w:rsid w:val="00B269D6"/>
    <w:rsid w:val="00B30ED9"/>
    <w:rsid w:val="00B31A57"/>
    <w:rsid w:val="00B61DF3"/>
    <w:rsid w:val="00B62F4C"/>
    <w:rsid w:val="00B70102"/>
    <w:rsid w:val="00B72E4E"/>
    <w:rsid w:val="00B7410D"/>
    <w:rsid w:val="00B812E9"/>
    <w:rsid w:val="00B87257"/>
    <w:rsid w:val="00BB029F"/>
    <w:rsid w:val="00BB0889"/>
    <w:rsid w:val="00BB4A66"/>
    <w:rsid w:val="00BC156E"/>
    <w:rsid w:val="00BD5573"/>
    <w:rsid w:val="00BE1CCA"/>
    <w:rsid w:val="00BE4864"/>
    <w:rsid w:val="00BF31DD"/>
    <w:rsid w:val="00C059DD"/>
    <w:rsid w:val="00C16355"/>
    <w:rsid w:val="00C25FD4"/>
    <w:rsid w:val="00C31E20"/>
    <w:rsid w:val="00C4140F"/>
    <w:rsid w:val="00C50046"/>
    <w:rsid w:val="00C81C73"/>
    <w:rsid w:val="00C83B0E"/>
    <w:rsid w:val="00C870A8"/>
    <w:rsid w:val="00CA08D0"/>
    <w:rsid w:val="00CB0A27"/>
    <w:rsid w:val="00CB4132"/>
    <w:rsid w:val="00CC19F7"/>
    <w:rsid w:val="00CC2564"/>
    <w:rsid w:val="00CC53A4"/>
    <w:rsid w:val="00CC574D"/>
    <w:rsid w:val="00CD7763"/>
    <w:rsid w:val="00CE5442"/>
    <w:rsid w:val="00CE7C48"/>
    <w:rsid w:val="00D27E1A"/>
    <w:rsid w:val="00D330F4"/>
    <w:rsid w:val="00D449EF"/>
    <w:rsid w:val="00D62247"/>
    <w:rsid w:val="00D8155B"/>
    <w:rsid w:val="00D95AAE"/>
    <w:rsid w:val="00DF10AF"/>
    <w:rsid w:val="00E031C0"/>
    <w:rsid w:val="00E13383"/>
    <w:rsid w:val="00E1583E"/>
    <w:rsid w:val="00E17780"/>
    <w:rsid w:val="00E227D5"/>
    <w:rsid w:val="00E22FC0"/>
    <w:rsid w:val="00E27855"/>
    <w:rsid w:val="00E40B20"/>
    <w:rsid w:val="00E420EF"/>
    <w:rsid w:val="00E5675B"/>
    <w:rsid w:val="00E63EE8"/>
    <w:rsid w:val="00E8438C"/>
    <w:rsid w:val="00EC68B2"/>
    <w:rsid w:val="00EE7E0A"/>
    <w:rsid w:val="00F160DC"/>
    <w:rsid w:val="00F1759F"/>
    <w:rsid w:val="00F25DFE"/>
    <w:rsid w:val="00F271AA"/>
    <w:rsid w:val="00F43C6F"/>
    <w:rsid w:val="00F47D37"/>
    <w:rsid w:val="00F51BEF"/>
    <w:rsid w:val="00F53533"/>
    <w:rsid w:val="00F60663"/>
    <w:rsid w:val="00F80D0C"/>
    <w:rsid w:val="00F81E91"/>
    <w:rsid w:val="00F83935"/>
    <w:rsid w:val="00FB23BF"/>
    <w:rsid w:val="00FD0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87257"/>
    <w:rPr>
      <w:sz w:val="24"/>
      <w:szCs w:val="24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2B07D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580472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50EC7"/>
    <w:rPr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50EC7"/>
    <w:rPr>
      <w:sz w:val="24"/>
      <w:szCs w:val="24"/>
    </w:rPr>
  </w:style>
  <w:style w:type="paragraph" w:styleId="Textodeglobo">
    <w:name w:val="Balloon Text"/>
    <w:basedOn w:val="Normal"/>
    <w:link w:val="TextodegloboCar"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50EC7"/>
    <w:rPr>
      <w:rFonts w:ascii="Tahoma" w:hAnsi="Tahoma" w:cs="Tahoma"/>
      <w:sz w:val="16"/>
      <w:szCs w:val="16"/>
    </w:rPr>
  </w:style>
  <w:style w:type="paragraph" w:customStyle="1" w:styleId="ajprat">
    <w:name w:val="ajprat"/>
    <w:basedOn w:val="Normal"/>
    <w:rsid w:val="00201FE9"/>
    <w:rPr>
      <w:rFonts w:ascii="Verdana" w:hAnsi="Verdana"/>
      <w:sz w:val="20"/>
      <w:szCs w:val="20"/>
      <w:lang w:eastAsia="es-ES"/>
    </w:rPr>
  </w:style>
  <w:style w:type="character" w:customStyle="1" w:styleId="apple-converted-space">
    <w:name w:val="apple-converted-space"/>
    <w:basedOn w:val="Fuentedeprrafopredeter"/>
    <w:rsid w:val="00A80CED"/>
  </w:style>
  <w:style w:type="character" w:styleId="nfasis">
    <w:name w:val="Emphasis"/>
    <w:basedOn w:val="Fuentedeprrafopredeter"/>
    <w:uiPriority w:val="20"/>
    <w:qFormat/>
    <w:rsid w:val="00A80CED"/>
    <w:rPr>
      <w:i/>
      <w:iCs/>
    </w:rPr>
  </w:style>
  <w:style w:type="paragraph" w:styleId="Prrafodelista">
    <w:name w:val="List Paragraph"/>
    <w:basedOn w:val="Normal"/>
    <w:uiPriority w:val="34"/>
    <w:qFormat/>
    <w:rsid w:val="00D95AAE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6408CE"/>
    <w:rPr>
      <w:b/>
      <w:bCs/>
    </w:rPr>
  </w:style>
  <w:style w:type="paragraph" w:customStyle="1" w:styleId="i5">
    <w:name w:val="i5"/>
    <w:basedOn w:val="Ttulo5"/>
    <w:rsid w:val="002B07DE"/>
    <w:pPr>
      <w:keepLines w:val="0"/>
      <w:shd w:val="pct25" w:color="auto" w:fill="000080"/>
      <w:spacing w:before="0"/>
    </w:pPr>
    <w:rPr>
      <w:rFonts w:ascii="Arial Narrow" w:eastAsia="Times New Roman" w:hAnsi="Arial Narrow" w:cs="Mangal"/>
      <w:b/>
      <w:bCs/>
      <w:color w:val="auto"/>
      <w:sz w:val="52"/>
      <w:szCs w:val="52"/>
      <w:lang w:eastAsia="es-ES" w:bidi="ks-Deva"/>
    </w:rPr>
  </w:style>
  <w:style w:type="character" w:customStyle="1" w:styleId="Ttulo5Car">
    <w:name w:val="Título 5 Car"/>
    <w:basedOn w:val="Fuentedeprrafopredeter"/>
    <w:link w:val="Ttulo5"/>
    <w:semiHidden/>
    <w:rsid w:val="002B07D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">
    <w:name w:val="Default"/>
    <w:rsid w:val="00641BC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xtocomentario">
    <w:name w:val="annotation text"/>
    <w:basedOn w:val="Normal"/>
    <w:link w:val="TextocomentarioCar"/>
    <w:rsid w:val="00A12F8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A12F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45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3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8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2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73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837</Words>
  <Characters>4237</Characters>
  <Application>Microsoft Office Word</Application>
  <DocSecurity>0</DocSecurity>
  <Lines>35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5064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peiro</cp:lastModifiedBy>
  <cp:revision>40</cp:revision>
  <dcterms:created xsi:type="dcterms:W3CDTF">2018-07-05T13:08:00Z</dcterms:created>
  <dcterms:modified xsi:type="dcterms:W3CDTF">2018-08-03T10:00:00Z</dcterms:modified>
</cp:coreProperties>
</file>