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AA7" w:rsidRPr="00F81AA7" w:rsidRDefault="00F81AA7" w:rsidP="00F81AA7">
      <w:pPr>
        <w:shd w:val="clear" w:color="auto" w:fill="FFFFFF"/>
        <w:spacing w:after="79" w:line="190" w:lineRule="atLeast"/>
        <w:jc w:val="center"/>
        <w:textAlignment w:val="baseline"/>
        <w:rPr>
          <w:rFonts w:ascii="Arial" w:hAnsi="Arial" w:cs="Arial"/>
          <w:b/>
          <w:color w:val="333333"/>
          <w:u w:val="single"/>
        </w:rPr>
      </w:pPr>
      <w:r w:rsidRPr="00F81AA7">
        <w:rPr>
          <w:rFonts w:ascii="Arial" w:hAnsi="Arial" w:cs="Arial"/>
          <w:b/>
          <w:color w:val="333333"/>
          <w:u w:val="single"/>
        </w:rPr>
        <w:t>Distintiu Biosphere de Compromís per a la sostenibilitat turística</w:t>
      </w:r>
    </w:p>
    <w:p w:rsidR="00F81AA7" w:rsidRDefault="00F81AA7" w:rsidP="00F81AA7">
      <w:pPr>
        <w:shd w:val="clear" w:color="auto" w:fill="FFFFFF"/>
        <w:spacing w:after="79" w:line="190" w:lineRule="atLeast"/>
        <w:jc w:val="center"/>
        <w:textAlignment w:val="baseline"/>
        <w:rPr>
          <w:rFonts w:ascii="Arial" w:hAnsi="Arial" w:cs="Arial"/>
          <w:b/>
          <w:color w:val="333333"/>
          <w:sz w:val="36"/>
          <w:szCs w:val="36"/>
        </w:rPr>
      </w:pPr>
      <w:r w:rsidRPr="000E20BC">
        <w:rPr>
          <w:rFonts w:ascii="Arial" w:hAnsi="Arial" w:cs="Arial"/>
          <w:b/>
          <w:color w:val="333333"/>
          <w:sz w:val="36"/>
          <w:szCs w:val="36"/>
        </w:rPr>
        <w:t>El Prat</w:t>
      </w:r>
      <w:r w:rsidR="00301546">
        <w:rPr>
          <w:rFonts w:ascii="Arial" w:hAnsi="Arial" w:cs="Arial"/>
          <w:b/>
          <w:color w:val="333333"/>
          <w:sz w:val="36"/>
          <w:szCs w:val="36"/>
        </w:rPr>
        <w:t xml:space="preserve"> i Gavà</w:t>
      </w:r>
      <w:r w:rsidRPr="000E20BC">
        <w:rPr>
          <w:rFonts w:ascii="Arial" w:hAnsi="Arial" w:cs="Arial"/>
          <w:b/>
          <w:color w:val="333333"/>
          <w:sz w:val="36"/>
          <w:szCs w:val="36"/>
        </w:rPr>
        <w:t>, municipi</w:t>
      </w:r>
      <w:r w:rsidR="00301546">
        <w:rPr>
          <w:rFonts w:ascii="Arial" w:hAnsi="Arial" w:cs="Arial"/>
          <w:b/>
          <w:color w:val="333333"/>
          <w:sz w:val="36"/>
          <w:szCs w:val="36"/>
        </w:rPr>
        <w:t>s</w:t>
      </w:r>
      <w:r w:rsidRPr="000E20BC">
        <w:rPr>
          <w:rFonts w:ascii="Arial" w:hAnsi="Arial" w:cs="Arial"/>
          <w:b/>
          <w:color w:val="333333"/>
          <w:sz w:val="36"/>
          <w:szCs w:val="36"/>
        </w:rPr>
        <w:t xml:space="preserve"> </w:t>
      </w:r>
      <w:r>
        <w:rPr>
          <w:rFonts w:ascii="Arial" w:hAnsi="Arial" w:cs="Arial"/>
          <w:b/>
          <w:color w:val="333333"/>
          <w:sz w:val="36"/>
          <w:szCs w:val="36"/>
        </w:rPr>
        <w:t xml:space="preserve">del Baix amb </w:t>
      </w:r>
      <w:r w:rsidRPr="000E20BC">
        <w:rPr>
          <w:rFonts w:ascii="Arial" w:hAnsi="Arial" w:cs="Arial"/>
          <w:b/>
          <w:color w:val="333333"/>
          <w:sz w:val="36"/>
          <w:szCs w:val="36"/>
        </w:rPr>
        <w:t>més empreses</w:t>
      </w:r>
      <w:r>
        <w:rPr>
          <w:rFonts w:ascii="Arial" w:hAnsi="Arial" w:cs="Arial"/>
          <w:b/>
          <w:color w:val="333333"/>
          <w:sz w:val="36"/>
          <w:szCs w:val="36"/>
        </w:rPr>
        <w:t xml:space="preserve"> amb el distintiu de turisme responsable</w:t>
      </w:r>
    </w:p>
    <w:p w:rsidR="00F81AA7" w:rsidRDefault="00F81AA7" w:rsidP="00F81AA7">
      <w:pPr>
        <w:pBdr>
          <w:bottom w:val="single" w:sz="2" w:space="5" w:color="CCCCCC"/>
        </w:pBdr>
        <w:shd w:val="clear" w:color="auto" w:fill="FFFFFF"/>
        <w:spacing w:after="158"/>
        <w:textAlignment w:val="baseline"/>
        <w:outlineLvl w:val="0"/>
        <w:rPr>
          <w:rFonts w:ascii="Arial" w:hAnsi="Arial" w:cs="Arial"/>
          <w:b/>
          <w:color w:val="333333"/>
        </w:rPr>
      </w:pP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b/>
          <w:color w:val="333333"/>
        </w:rPr>
      </w:pPr>
      <w:r w:rsidRPr="000E20BC">
        <w:rPr>
          <w:rFonts w:ascii="Arial" w:hAnsi="Arial" w:cs="Arial"/>
          <w:b/>
          <w:color w:val="333333"/>
        </w:rPr>
        <w:t xml:space="preserve">La Diputació de Barcelona i la Cambra de Comerç de Barcelona </w:t>
      </w:r>
      <w:r>
        <w:rPr>
          <w:rFonts w:ascii="Arial" w:hAnsi="Arial" w:cs="Arial"/>
          <w:b/>
          <w:color w:val="333333"/>
        </w:rPr>
        <w:t xml:space="preserve">han lliurat </w:t>
      </w:r>
      <w:r w:rsidRPr="000E20BC">
        <w:rPr>
          <w:rFonts w:ascii="Arial" w:hAnsi="Arial" w:cs="Arial"/>
          <w:b/>
          <w:color w:val="333333"/>
        </w:rPr>
        <w:t>el distintiu de “</w:t>
      </w:r>
      <w:r w:rsidRPr="000E20BC">
        <w:rPr>
          <w:rFonts w:ascii="Arial" w:hAnsi="Arial" w:cs="Arial"/>
          <w:b/>
          <w:bCs/>
          <w:color w:val="333333"/>
        </w:rPr>
        <w:t>Compromís per la sostenibilitat Biosphere</w:t>
      </w:r>
      <w:r w:rsidRPr="000E20BC">
        <w:rPr>
          <w:rFonts w:ascii="Arial" w:hAnsi="Arial" w:cs="Arial"/>
          <w:b/>
          <w:color w:val="333333"/>
        </w:rPr>
        <w:t xml:space="preserve">” a 22 empreses de la comarca del Baix Llobregat, de les quals </w:t>
      </w:r>
      <w:r>
        <w:rPr>
          <w:rFonts w:ascii="Arial" w:hAnsi="Arial" w:cs="Arial"/>
          <w:b/>
          <w:color w:val="333333"/>
        </w:rPr>
        <w:t>5</w:t>
      </w:r>
      <w:r w:rsidRPr="000E20BC">
        <w:rPr>
          <w:rFonts w:ascii="Arial" w:hAnsi="Arial" w:cs="Arial"/>
          <w:b/>
          <w:color w:val="333333"/>
        </w:rPr>
        <w:t xml:space="preserve"> </w:t>
      </w:r>
      <w:r>
        <w:rPr>
          <w:rFonts w:ascii="Arial" w:hAnsi="Arial" w:cs="Arial"/>
          <w:b/>
          <w:color w:val="333333"/>
        </w:rPr>
        <w:t xml:space="preserve">es troben al Prat de Llobregat i 5 més a Gavà. </w:t>
      </w: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b/>
          <w:color w:val="333333"/>
        </w:rPr>
      </w:pPr>
      <w:r>
        <w:rPr>
          <w:rFonts w:ascii="Arial" w:hAnsi="Arial" w:cs="Arial"/>
          <w:b/>
          <w:color w:val="333333"/>
        </w:rPr>
        <w:t>Les empreses i entitats guardonades del Prat són el Centre Esplai Alberg, el Centre Municipal de Vela, el Chiringuito El Calamar, l’Oficina de Turisme de Can Camins i la Platja del Prat. També ha obtingut el certificat el Consorci de Protecció i Gestió dels Espais Naturals del Delta del Llobregat,</w:t>
      </w:r>
      <w:r w:rsidR="007E750F">
        <w:rPr>
          <w:rFonts w:ascii="Arial" w:hAnsi="Arial" w:cs="Arial"/>
          <w:b/>
          <w:color w:val="333333"/>
        </w:rPr>
        <w:t xml:space="preserve"> del qual forma l’Ajuntament del Prat.</w:t>
      </w:r>
      <w:r>
        <w:rPr>
          <w:rFonts w:ascii="Arial" w:hAnsi="Arial" w:cs="Arial"/>
          <w:b/>
          <w:color w:val="333333"/>
        </w:rPr>
        <w:t xml:space="preserve"> </w:t>
      </w: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r w:rsidRPr="005870CD">
        <w:rPr>
          <w:rFonts w:ascii="Arial" w:hAnsi="Arial" w:cs="Arial"/>
          <w:color w:val="333333"/>
        </w:rPr>
        <w:t xml:space="preserve">El Prat de Llobregat, juntament amb Gavà, són els municipis del Baix Llobregat amb més empreses i institucions amb el distintiu “Compromís per la sostenibilitat Biosphere”. Aquests distintius </w:t>
      </w:r>
      <w:r>
        <w:rPr>
          <w:rFonts w:ascii="Arial" w:hAnsi="Arial" w:cs="Arial"/>
          <w:color w:val="333333"/>
        </w:rPr>
        <w:t xml:space="preserve">han estat </w:t>
      </w:r>
      <w:r w:rsidRPr="005870CD">
        <w:rPr>
          <w:rFonts w:ascii="Arial" w:hAnsi="Arial" w:cs="Arial"/>
          <w:color w:val="333333"/>
        </w:rPr>
        <w:t xml:space="preserve">lliurats </w:t>
      </w:r>
      <w:r>
        <w:rPr>
          <w:rFonts w:ascii="Arial" w:hAnsi="Arial" w:cs="Arial"/>
          <w:color w:val="333333"/>
        </w:rPr>
        <w:t xml:space="preserve">aquest </w:t>
      </w:r>
      <w:r w:rsidRPr="005870CD">
        <w:rPr>
          <w:rFonts w:ascii="Arial" w:hAnsi="Arial" w:cs="Arial"/>
          <w:color w:val="333333"/>
        </w:rPr>
        <w:t>dimecres</w:t>
      </w:r>
      <w:r>
        <w:rPr>
          <w:rFonts w:ascii="Arial" w:hAnsi="Arial" w:cs="Arial"/>
          <w:color w:val="333333"/>
        </w:rPr>
        <w:t>,</w:t>
      </w:r>
      <w:r w:rsidRPr="005870CD">
        <w:rPr>
          <w:rFonts w:ascii="Arial" w:hAnsi="Arial" w:cs="Arial"/>
          <w:color w:val="333333"/>
        </w:rPr>
        <w:t xml:space="preserve"> 14 de març, per la Diputació i la Cambra de Comerç de Barcelona a empreses i entitats de tota la província, un total de 245, de les quals 22 corresponen al Baix</w:t>
      </w:r>
      <w:r>
        <w:rPr>
          <w:rFonts w:ascii="Arial" w:hAnsi="Arial" w:cs="Arial"/>
          <w:color w:val="333333"/>
        </w:rPr>
        <w:t xml:space="preserve"> Llobregat. </w:t>
      </w:r>
      <w:r w:rsidRPr="005870CD">
        <w:rPr>
          <w:rFonts w:ascii="Arial" w:hAnsi="Arial" w:cs="Arial"/>
          <w:color w:val="333333"/>
        </w:rPr>
        <w:t xml:space="preserve">Al Prat corresponen 5 d’aquests distintius, el mateix nombre que a Gavà.  </w:t>
      </w: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r w:rsidRPr="005870CD">
        <w:rPr>
          <w:rFonts w:ascii="Arial" w:hAnsi="Arial" w:cs="Arial"/>
          <w:color w:val="333333"/>
        </w:rPr>
        <w:t xml:space="preserve">L’acte, celebrat a la Llotja de Mar de Barcelona, </w:t>
      </w:r>
      <w:r>
        <w:rPr>
          <w:rFonts w:ascii="Arial" w:hAnsi="Arial" w:cs="Arial"/>
          <w:color w:val="333333"/>
        </w:rPr>
        <w:t>l’ha presidit la p</w:t>
      </w:r>
      <w:r w:rsidRPr="005870CD">
        <w:rPr>
          <w:rFonts w:ascii="Arial" w:hAnsi="Arial" w:cs="Arial"/>
          <w:color w:val="333333"/>
        </w:rPr>
        <w:t>residenta de la Diputació de Barcelona, Mercè Conesa, el president de la Cambra de Comerç de</w:t>
      </w:r>
      <w:r>
        <w:rPr>
          <w:rFonts w:ascii="Arial" w:hAnsi="Arial" w:cs="Arial"/>
          <w:color w:val="333333"/>
        </w:rPr>
        <w:t xml:space="preserve"> Barcelona, Miquel Valls, i el president de l’Institut de Turisme Responsable</w:t>
      </w:r>
      <w:r w:rsidRPr="005870CD">
        <w:rPr>
          <w:rFonts w:ascii="Arial" w:hAnsi="Arial" w:cs="Arial"/>
          <w:color w:val="333333"/>
        </w:rPr>
        <w:t>, Tomás Azcárate.</w:t>
      </w:r>
      <w:r>
        <w:rPr>
          <w:rFonts w:ascii="Arial" w:hAnsi="Arial" w:cs="Arial"/>
          <w:color w:val="333333"/>
        </w:rPr>
        <w:t xml:space="preserve"> L</w:t>
      </w:r>
      <w:r w:rsidRPr="005870CD">
        <w:rPr>
          <w:rFonts w:ascii="Arial" w:hAnsi="Arial" w:cs="Arial"/>
          <w:color w:val="333333"/>
        </w:rPr>
        <w:t xml:space="preserve">a comarca del Baix Llobregat </w:t>
      </w:r>
      <w:r>
        <w:rPr>
          <w:rFonts w:ascii="Arial" w:hAnsi="Arial" w:cs="Arial"/>
          <w:color w:val="333333"/>
        </w:rPr>
        <w:t xml:space="preserve">ha estat </w:t>
      </w:r>
      <w:r w:rsidRPr="005870CD">
        <w:rPr>
          <w:rFonts w:ascii="Arial" w:hAnsi="Arial" w:cs="Arial"/>
          <w:color w:val="333333"/>
        </w:rPr>
        <w:t>representada pel Conseller de Turisme</w:t>
      </w:r>
      <w:r>
        <w:rPr>
          <w:rFonts w:ascii="Arial" w:hAnsi="Arial" w:cs="Arial"/>
          <w:color w:val="333333"/>
        </w:rPr>
        <w:t>, Juan Pedro Pérez, acompanyat pels</w:t>
      </w:r>
      <w:r w:rsidRPr="005870CD">
        <w:rPr>
          <w:rFonts w:ascii="Arial" w:hAnsi="Arial" w:cs="Arial"/>
          <w:color w:val="333333"/>
        </w:rPr>
        <w:t xml:space="preserve"> </w:t>
      </w:r>
      <w:r>
        <w:rPr>
          <w:rFonts w:ascii="Arial" w:hAnsi="Arial" w:cs="Arial"/>
          <w:color w:val="333333"/>
        </w:rPr>
        <w:t xml:space="preserve">responsables de diverses alcaldies i regidories de diversos ajuntaments de la comarca. </w:t>
      </w: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r w:rsidRPr="005870CD">
        <w:rPr>
          <w:rFonts w:ascii="Arial" w:hAnsi="Arial" w:cs="Arial"/>
          <w:color w:val="333333"/>
        </w:rPr>
        <w:t xml:space="preserve">La Diputació de Barcelona i la Cambra de Comerç han impulsat </w:t>
      </w:r>
      <w:r>
        <w:rPr>
          <w:rFonts w:ascii="Arial" w:hAnsi="Arial" w:cs="Arial"/>
          <w:color w:val="333333"/>
        </w:rPr>
        <w:t xml:space="preserve">aquest distintiu </w:t>
      </w:r>
      <w:r w:rsidRPr="005870CD">
        <w:rPr>
          <w:rFonts w:ascii="Arial" w:hAnsi="Arial" w:cs="Arial"/>
          <w:color w:val="333333"/>
        </w:rPr>
        <w:t xml:space="preserve">a partir de la “Certificació Biosphere”, </w:t>
      </w:r>
      <w:r>
        <w:rPr>
          <w:rFonts w:ascii="Arial" w:hAnsi="Arial" w:cs="Arial"/>
          <w:color w:val="333333"/>
        </w:rPr>
        <w:t xml:space="preserve">que se sustenta en un dels 17 Objectius de Desenvolupament Sostenible (ODS) de Nacions Unides integrats en l’Agenda 2030 per al Desenvolupament Sostenible i les recomanacions que emanen de la Carta Mundial del Turisme Sostenible + 20 impulsada per l’ONU. </w:t>
      </w: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r w:rsidRPr="00F81AA7">
        <w:rPr>
          <w:rFonts w:ascii="Arial" w:hAnsi="Arial" w:cs="Arial"/>
          <w:color w:val="333333"/>
        </w:rPr>
        <w:t>El “Compromís per a la Sostenibilitat Biosphere” vol estendre la cultura de la sostenibilitat turística a les empreses i serveis turístics de les comarques de Barcelona i té com a principal finalitat implementar una gestió més sostenible en tots els agents d'una destinació turística, públics i privats.</w:t>
      </w: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r w:rsidRPr="005870CD">
        <w:rPr>
          <w:rFonts w:ascii="Arial" w:hAnsi="Arial" w:cs="Arial"/>
          <w:bCs/>
        </w:rPr>
        <w:t>El Consorci de Turisme del Baix Llobregat</w:t>
      </w:r>
      <w:r w:rsidRPr="005870CD">
        <w:rPr>
          <w:rFonts w:ascii="Arial" w:hAnsi="Arial" w:cs="Arial"/>
        </w:rPr>
        <w:t> </w:t>
      </w:r>
      <w:r w:rsidRPr="005870CD">
        <w:rPr>
          <w:rFonts w:ascii="Arial" w:hAnsi="Arial" w:cs="Arial"/>
          <w:color w:val="333333"/>
        </w:rPr>
        <w:t>ha implantat aquesta distinció a la comarca i, com a resultat, han recollit aquest</w:t>
      </w:r>
      <w:r w:rsidRPr="005870CD">
        <w:rPr>
          <w:rFonts w:ascii="Arial" w:hAnsi="Arial" w:cs="Arial"/>
        </w:rPr>
        <w:t> </w:t>
      </w:r>
      <w:r w:rsidRPr="005870CD">
        <w:rPr>
          <w:rFonts w:ascii="Arial" w:hAnsi="Arial" w:cs="Arial"/>
          <w:bCs/>
        </w:rPr>
        <w:t>reconeixement 22 empreses i serveis del Baix Llobregat</w:t>
      </w:r>
      <w:r w:rsidRPr="005870CD">
        <w:rPr>
          <w:rFonts w:ascii="Arial" w:hAnsi="Arial" w:cs="Arial"/>
          <w:color w:val="333333"/>
        </w:rPr>
        <w:t xml:space="preserve">: Avantgrup, Catalunya en Miniatura, Centre Esplai Alberg, Centre Jujol Can Negre, Centre Municipal de Vela del Prat, Chiringuito El Calamar, Consorci Protecció i Gestió Espais Naturals Delta Llobregat, Foto </w:t>
      </w:r>
      <w:r w:rsidRPr="005870CD">
        <w:rPr>
          <w:rFonts w:ascii="Arial" w:hAnsi="Arial" w:cs="Arial"/>
          <w:color w:val="333333"/>
        </w:rPr>
        <w:lastRenderedPageBreak/>
        <w:t>Pir Video - Kodak Express, Fundació Sigea, Montau de Sadurní, Museu de Sant Boi, Oficina de Turisme de Castelldefels, Oficina Turisme Can Camins del Prat, Parc Arqueològic Mines de Gavà, Platja de Castelldefels, Platja de Gavà, Platja del Prat, Restaurant Ermita de Brugues, Restaurante Barbacoa Europa, Tinta i Vi Estudi d'Art Marta Arañó, Trencadís difusió i Viladecans The Style Outlets.</w:t>
      </w:r>
      <w:r>
        <w:rPr>
          <w:rFonts w:ascii="Arial" w:hAnsi="Arial" w:cs="Arial"/>
          <w:color w:val="333333"/>
        </w:rPr>
        <w:t xml:space="preserve"> També cal destacar que la Cripta Gaudí de la Colònia Güell ha rebut la certificació Biosphere atorgada per l’Institut de </w:t>
      </w:r>
      <w:r w:rsidRPr="00E96398">
        <w:rPr>
          <w:rFonts w:ascii="Arial" w:hAnsi="Arial" w:cs="Arial"/>
          <w:color w:val="333333"/>
        </w:rPr>
        <w:t>Turisme Responsable avalat per la UNESCO.</w:t>
      </w: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r w:rsidRPr="005870CD">
        <w:rPr>
          <w:rFonts w:ascii="Arial" w:hAnsi="Arial" w:cs="Arial"/>
          <w:color w:val="333333"/>
        </w:rPr>
        <w:t xml:space="preserve">El Consorci de Turisme del Baix Llobregat manté la seva ferma aposta per la sostenibilitat turística a la nostra destinació amb la implantació del programa Biosphere, amb l’objectiu d’estendre’l a 30 empreses de la comarca durant el </w:t>
      </w:r>
      <w:r>
        <w:rPr>
          <w:rFonts w:ascii="Arial" w:hAnsi="Arial" w:cs="Arial"/>
          <w:color w:val="333333"/>
        </w:rPr>
        <w:t>2018.</w:t>
      </w: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p>
    <w:p w:rsidR="00F81AA7" w:rsidRPr="000F4789" w:rsidRDefault="000F4789" w:rsidP="00F81AA7">
      <w:pPr>
        <w:pBdr>
          <w:bottom w:val="single" w:sz="2" w:space="5" w:color="CCCCCC"/>
        </w:pBdr>
        <w:shd w:val="clear" w:color="auto" w:fill="FFFFFF"/>
        <w:spacing w:after="158"/>
        <w:jc w:val="both"/>
        <w:textAlignment w:val="baseline"/>
        <w:outlineLvl w:val="0"/>
        <w:rPr>
          <w:rFonts w:ascii="Arial" w:hAnsi="Arial" w:cs="Arial"/>
          <w:b/>
          <w:color w:val="333333"/>
        </w:rPr>
      </w:pPr>
      <w:r w:rsidRPr="000F4789">
        <w:rPr>
          <w:rFonts w:ascii="Arial" w:hAnsi="Arial" w:cs="Arial"/>
          <w:b/>
          <w:color w:val="333333"/>
        </w:rPr>
        <w:t xml:space="preserve">El Prat de Llobregat, 16 de març de 2018 </w:t>
      </w:r>
    </w:p>
    <w:p w:rsidR="000F4789" w:rsidRDefault="000F4789" w:rsidP="00F81AA7">
      <w:pPr>
        <w:pBdr>
          <w:bottom w:val="single" w:sz="2" w:space="5" w:color="CCCCCC"/>
        </w:pBdr>
        <w:shd w:val="clear" w:color="auto" w:fill="FFFFFF"/>
        <w:spacing w:after="158"/>
        <w:jc w:val="both"/>
        <w:textAlignment w:val="baseline"/>
        <w:outlineLvl w:val="0"/>
        <w:rPr>
          <w:rFonts w:ascii="Arial" w:hAnsi="Arial" w:cs="Arial"/>
          <w:color w:val="333333"/>
        </w:rPr>
      </w:pP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p>
    <w:p w:rsidR="00F81AA7" w:rsidRDefault="00F81AA7" w:rsidP="00F81AA7">
      <w:pPr>
        <w:pBdr>
          <w:bottom w:val="single" w:sz="2" w:space="5" w:color="CCCCCC"/>
        </w:pBdr>
        <w:shd w:val="clear" w:color="auto" w:fill="FFFFFF"/>
        <w:spacing w:after="158"/>
        <w:jc w:val="both"/>
        <w:textAlignment w:val="baseline"/>
        <w:outlineLvl w:val="0"/>
        <w:rPr>
          <w:rFonts w:ascii="Arial" w:hAnsi="Arial" w:cs="Arial"/>
          <w:color w:val="333333"/>
        </w:rPr>
      </w:pPr>
    </w:p>
    <w:sectPr w:rsidR="00F81AA7" w:rsidSect="0069684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B08" w:rsidRDefault="00A30B08" w:rsidP="00750EC7">
      <w:r>
        <w:separator/>
      </w:r>
    </w:p>
  </w:endnote>
  <w:endnote w:type="continuationSeparator" w:id="0">
    <w:p w:rsidR="00A30B08" w:rsidRDefault="00A30B08"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546" w:rsidRDefault="0030154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546" w:rsidRDefault="0030154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546" w:rsidRDefault="0030154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B08" w:rsidRDefault="00A30B08" w:rsidP="00750EC7">
      <w:r>
        <w:separator/>
      </w:r>
    </w:p>
  </w:footnote>
  <w:footnote w:type="continuationSeparator" w:id="0">
    <w:p w:rsidR="00A30B08" w:rsidRDefault="00A30B08"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546" w:rsidRDefault="0030154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B08" w:rsidRDefault="00301546">
    <w:pPr>
      <w:pStyle w:val="Encabezado"/>
    </w:pPr>
    <w:r w:rsidRPr="00301546">
      <w:rPr>
        <w:noProof/>
      </w:rPr>
      <w:drawing>
        <wp:inline distT="0" distB="0" distL="0" distR="0">
          <wp:extent cx="2340000" cy="738070"/>
          <wp:effectExtent l="19050" t="0" r="3150" b="0"/>
          <wp:docPr id="2"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301546" w:rsidRDefault="00301546">
    <w:pPr>
      <w:pStyle w:val="Encabezado"/>
    </w:pPr>
  </w:p>
  <w:p w:rsidR="00A30B08" w:rsidRDefault="00A30B0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546" w:rsidRDefault="0030154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5CFC"/>
    <w:multiLevelType w:val="multilevel"/>
    <w:tmpl w:val="FBA2F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3C967F96"/>
    <w:multiLevelType w:val="multilevel"/>
    <w:tmpl w:val="25E40188"/>
    <w:lvl w:ilvl="0">
      <w:start w:val="1"/>
      <w:numFmt w:val="decimal"/>
      <w:lvlText w:val="%1)"/>
      <w:lvlJc w:val="left"/>
      <w:pPr>
        <w:tabs>
          <w:tab w:val="num" w:pos="1440"/>
        </w:tabs>
        <w:ind w:left="1440" w:hanging="360"/>
      </w:pPr>
      <w:rPr>
        <w:rFonts w:ascii="Arial" w:eastAsia="Times New Roman" w:hAnsi="Arial" w:cs="Arial"/>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55206EC3"/>
    <w:multiLevelType w:val="multilevel"/>
    <w:tmpl w:val="FB10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A5623C"/>
    <w:multiLevelType w:val="multilevel"/>
    <w:tmpl w:val="BAAE370C"/>
    <w:lvl w:ilvl="0">
      <w:start w:val="1"/>
      <w:numFmt w:val="decimal"/>
      <w:lvlText w:val="%1)"/>
      <w:lvlJc w:val="left"/>
      <w:pPr>
        <w:tabs>
          <w:tab w:val="num" w:pos="1440"/>
        </w:tabs>
        <w:ind w:left="1440" w:hanging="360"/>
      </w:pPr>
      <w:rPr>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77CD51A3"/>
    <w:multiLevelType w:val="multilevel"/>
    <w:tmpl w:val="45E8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580472"/>
    <w:rsid w:val="000026FA"/>
    <w:rsid w:val="000029A8"/>
    <w:rsid w:val="00005C9E"/>
    <w:rsid w:val="0001287A"/>
    <w:rsid w:val="00024C28"/>
    <w:rsid w:val="00031F55"/>
    <w:rsid w:val="000330AE"/>
    <w:rsid w:val="000333E4"/>
    <w:rsid w:val="00040D37"/>
    <w:rsid w:val="00042CDD"/>
    <w:rsid w:val="000472B9"/>
    <w:rsid w:val="00052B02"/>
    <w:rsid w:val="00054C32"/>
    <w:rsid w:val="00057AE3"/>
    <w:rsid w:val="00057DA2"/>
    <w:rsid w:val="00063394"/>
    <w:rsid w:val="00076A05"/>
    <w:rsid w:val="00077172"/>
    <w:rsid w:val="0009512A"/>
    <w:rsid w:val="000A1AA8"/>
    <w:rsid w:val="000B0003"/>
    <w:rsid w:val="000B751F"/>
    <w:rsid w:val="000C2BB3"/>
    <w:rsid w:val="000C48A9"/>
    <w:rsid w:val="000D0277"/>
    <w:rsid w:val="000D3208"/>
    <w:rsid w:val="000F0B46"/>
    <w:rsid w:val="000F4789"/>
    <w:rsid w:val="001155C0"/>
    <w:rsid w:val="00124B1D"/>
    <w:rsid w:val="001257BA"/>
    <w:rsid w:val="00126207"/>
    <w:rsid w:val="00130D9A"/>
    <w:rsid w:val="00151DC0"/>
    <w:rsid w:val="00157AAA"/>
    <w:rsid w:val="00162F39"/>
    <w:rsid w:val="0016610A"/>
    <w:rsid w:val="0018102B"/>
    <w:rsid w:val="001A49FC"/>
    <w:rsid w:val="001B692C"/>
    <w:rsid w:val="001F20A9"/>
    <w:rsid w:val="00203C08"/>
    <w:rsid w:val="0022495B"/>
    <w:rsid w:val="00252D3A"/>
    <w:rsid w:val="00256436"/>
    <w:rsid w:val="0025790D"/>
    <w:rsid w:val="00260F2D"/>
    <w:rsid w:val="00263980"/>
    <w:rsid w:val="00263995"/>
    <w:rsid w:val="00266F72"/>
    <w:rsid w:val="0029018E"/>
    <w:rsid w:val="002930DE"/>
    <w:rsid w:val="002A6005"/>
    <w:rsid w:val="002B2E9D"/>
    <w:rsid w:val="002B4D67"/>
    <w:rsid w:val="002F2DCA"/>
    <w:rsid w:val="002F6AF6"/>
    <w:rsid w:val="002F759F"/>
    <w:rsid w:val="00301546"/>
    <w:rsid w:val="0032192E"/>
    <w:rsid w:val="00322935"/>
    <w:rsid w:val="00330239"/>
    <w:rsid w:val="00333969"/>
    <w:rsid w:val="003417D7"/>
    <w:rsid w:val="00341D8C"/>
    <w:rsid w:val="00341E2B"/>
    <w:rsid w:val="0035645A"/>
    <w:rsid w:val="00376173"/>
    <w:rsid w:val="00377417"/>
    <w:rsid w:val="00381692"/>
    <w:rsid w:val="00383E2A"/>
    <w:rsid w:val="003926EC"/>
    <w:rsid w:val="0039521F"/>
    <w:rsid w:val="00396C0F"/>
    <w:rsid w:val="003B4062"/>
    <w:rsid w:val="003B46AA"/>
    <w:rsid w:val="003B727C"/>
    <w:rsid w:val="003D7533"/>
    <w:rsid w:val="003E57BC"/>
    <w:rsid w:val="003F0BC6"/>
    <w:rsid w:val="003F6168"/>
    <w:rsid w:val="00402D5E"/>
    <w:rsid w:val="00413E57"/>
    <w:rsid w:val="00425141"/>
    <w:rsid w:val="004358D7"/>
    <w:rsid w:val="004445E6"/>
    <w:rsid w:val="004519F8"/>
    <w:rsid w:val="00463981"/>
    <w:rsid w:val="004674C8"/>
    <w:rsid w:val="00476735"/>
    <w:rsid w:val="004779BC"/>
    <w:rsid w:val="004C1234"/>
    <w:rsid w:val="004C5992"/>
    <w:rsid w:val="004D07CA"/>
    <w:rsid w:val="004D25CC"/>
    <w:rsid w:val="004D2743"/>
    <w:rsid w:val="004D2D70"/>
    <w:rsid w:val="004E1336"/>
    <w:rsid w:val="004E29A5"/>
    <w:rsid w:val="004E5C37"/>
    <w:rsid w:val="004F014B"/>
    <w:rsid w:val="004F0593"/>
    <w:rsid w:val="004F0E02"/>
    <w:rsid w:val="00523FB1"/>
    <w:rsid w:val="00535BC8"/>
    <w:rsid w:val="00546C7A"/>
    <w:rsid w:val="005513B9"/>
    <w:rsid w:val="00555EAA"/>
    <w:rsid w:val="005567C7"/>
    <w:rsid w:val="00562D3D"/>
    <w:rsid w:val="0057058B"/>
    <w:rsid w:val="0057787A"/>
    <w:rsid w:val="005800B0"/>
    <w:rsid w:val="00580472"/>
    <w:rsid w:val="00585F41"/>
    <w:rsid w:val="005A2FB3"/>
    <w:rsid w:val="005C7132"/>
    <w:rsid w:val="005E38B5"/>
    <w:rsid w:val="005F3267"/>
    <w:rsid w:val="005F37D6"/>
    <w:rsid w:val="00624E0C"/>
    <w:rsid w:val="00626599"/>
    <w:rsid w:val="006303FD"/>
    <w:rsid w:val="006446EE"/>
    <w:rsid w:val="00650607"/>
    <w:rsid w:val="00671C53"/>
    <w:rsid w:val="00687953"/>
    <w:rsid w:val="00696845"/>
    <w:rsid w:val="006A55D8"/>
    <w:rsid w:val="006C6E0E"/>
    <w:rsid w:val="006D0502"/>
    <w:rsid w:val="006D2732"/>
    <w:rsid w:val="006D7EEA"/>
    <w:rsid w:val="006E24A9"/>
    <w:rsid w:val="006E4EA9"/>
    <w:rsid w:val="006E7745"/>
    <w:rsid w:val="006F0E0B"/>
    <w:rsid w:val="006F7800"/>
    <w:rsid w:val="007124C1"/>
    <w:rsid w:val="007205C8"/>
    <w:rsid w:val="00722F1F"/>
    <w:rsid w:val="0073221F"/>
    <w:rsid w:val="0073316E"/>
    <w:rsid w:val="0074240D"/>
    <w:rsid w:val="00743FC1"/>
    <w:rsid w:val="00744028"/>
    <w:rsid w:val="00745730"/>
    <w:rsid w:val="00750EC7"/>
    <w:rsid w:val="007671CB"/>
    <w:rsid w:val="0077133E"/>
    <w:rsid w:val="00784CD1"/>
    <w:rsid w:val="00787938"/>
    <w:rsid w:val="00794232"/>
    <w:rsid w:val="00796AE1"/>
    <w:rsid w:val="007A3787"/>
    <w:rsid w:val="007B08AB"/>
    <w:rsid w:val="007B479F"/>
    <w:rsid w:val="007C197C"/>
    <w:rsid w:val="007E209A"/>
    <w:rsid w:val="007E2F40"/>
    <w:rsid w:val="007E4B49"/>
    <w:rsid w:val="007E750F"/>
    <w:rsid w:val="007E7BFE"/>
    <w:rsid w:val="007F0DD7"/>
    <w:rsid w:val="008034ED"/>
    <w:rsid w:val="00811DB4"/>
    <w:rsid w:val="00814EB6"/>
    <w:rsid w:val="008158DD"/>
    <w:rsid w:val="0082076A"/>
    <w:rsid w:val="008213FA"/>
    <w:rsid w:val="0085092D"/>
    <w:rsid w:val="008516E3"/>
    <w:rsid w:val="00855DF9"/>
    <w:rsid w:val="008619F8"/>
    <w:rsid w:val="00861E88"/>
    <w:rsid w:val="0086478C"/>
    <w:rsid w:val="00871F54"/>
    <w:rsid w:val="00875517"/>
    <w:rsid w:val="00877C4E"/>
    <w:rsid w:val="008805D5"/>
    <w:rsid w:val="008820D2"/>
    <w:rsid w:val="008836C8"/>
    <w:rsid w:val="008C2BA9"/>
    <w:rsid w:val="008C6270"/>
    <w:rsid w:val="008C65F3"/>
    <w:rsid w:val="008F1DAB"/>
    <w:rsid w:val="008F7932"/>
    <w:rsid w:val="009069CD"/>
    <w:rsid w:val="009109EA"/>
    <w:rsid w:val="0092379E"/>
    <w:rsid w:val="00925433"/>
    <w:rsid w:val="00932838"/>
    <w:rsid w:val="00944BB1"/>
    <w:rsid w:val="00946E3D"/>
    <w:rsid w:val="009563B9"/>
    <w:rsid w:val="00956FDC"/>
    <w:rsid w:val="009629E6"/>
    <w:rsid w:val="00966AE6"/>
    <w:rsid w:val="00970E14"/>
    <w:rsid w:val="00992A50"/>
    <w:rsid w:val="009941CB"/>
    <w:rsid w:val="00996F9B"/>
    <w:rsid w:val="009A398D"/>
    <w:rsid w:val="009A4B10"/>
    <w:rsid w:val="009A5A4C"/>
    <w:rsid w:val="009B1143"/>
    <w:rsid w:val="009B14C1"/>
    <w:rsid w:val="009B3E71"/>
    <w:rsid w:val="009C7289"/>
    <w:rsid w:val="009E36EB"/>
    <w:rsid w:val="009F5D3C"/>
    <w:rsid w:val="009F61B5"/>
    <w:rsid w:val="009F7757"/>
    <w:rsid w:val="00A06099"/>
    <w:rsid w:val="00A211A5"/>
    <w:rsid w:val="00A2734D"/>
    <w:rsid w:val="00A3083D"/>
    <w:rsid w:val="00A30B08"/>
    <w:rsid w:val="00A34BEF"/>
    <w:rsid w:val="00A425AF"/>
    <w:rsid w:val="00A72EB3"/>
    <w:rsid w:val="00A806A8"/>
    <w:rsid w:val="00A80AED"/>
    <w:rsid w:val="00A82709"/>
    <w:rsid w:val="00A93956"/>
    <w:rsid w:val="00AA3EF6"/>
    <w:rsid w:val="00AC281B"/>
    <w:rsid w:val="00AF3D4A"/>
    <w:rsid w:val="00B05397"/>
    <w:rsid w:val="00B132F7"/>
    <w:rsid w:val="00B134FC"/>
    <w:rsid w:val="00B13CAA"/>
    <w:rsid w:val="00B13D0F"/>
    <w:rsid w:val="00B21367"/>
    <w:rsid w:val="00B219AF"/>
    <w:rsid w:val="00B224B1"/>
    <w:rsid w:val="00B25373"/>
    <w:rsid w:val="00B2556E"/>
    <w:rsid w:val="00B2675E"/>
    <w:rsid w:val="00B33592"/>
    <w:rsid w:val="00B43FFE"/>
    <w:rsid w:val="00B5250B"/>
    <w:rsid w:val="00B5442B"/>
    <w:rsid w:val="00B70102"/>
    <w:rsid w:val="00B75862"/>
    <w:rsid w:val="00B854C7"/>
    <w:rsid w:val="00B86E75"/>
    <w:rsid w:val="00B9765B"/>
    <w:rsid w:val="00B97D1A"/>
    <w:rsid w:val="00BA6A0F"/>
    <w:rsid w:val="00BA79DC"/>
    <w:rsid w:val="00BB5F81"/>
    <w:rsid w:val="00BC4387"/>
    <w:rsid w:val="00BC5DBA"/>
    <w:rsid w:val="00BD464D"/>
    <w:rsid w:val="00BD47A2"/>
    <w:rsid w:val="00BE15B4"/>
    <w:rsid w:val="00BF36A4"/>
    <w:rsid w:val="00BF49EB"/>
    <w:rsid w:val="00C00EA6"/>
    <w:rsid w:val="00C07C29"/>
    <w:rsid w:val="00C1189C"/>
    <w:rsid w:val="00C16B82"/>
    <w:rsid w:val="00C3147E"/>
    <w:rsid w:val="00C37655"/>
    <w:rsid w:val="00C4140F"/>
    <w:rsid w:val="00C41A1A"/>
    <w:rsid w:val="00C4393C"/>
    <w:rsid w:val="00C54201"/>
    <w:rsid w:val="00C631BA"/>
    <w:rsid w:val="00C80D2B"/>
    <w:rsid w:val="00C85E8A"/>
    <w:rsid w:val="00C87EDD"/>
    <w:rsid w:val="00C948DB"/>
    <w:rsid w:val="00C975B6"/>
    <w:rsid w:val="00CA3F00"/>
    <w:rsid w:val="00CB0A27"/>
    <w:rsid w:val="00CB4AD6"/>
    <w:rsid w:val="00CC2B41"/>
    <w:rsid w:val="00CC652F"/>
    <w:rsid w:val="00CD0E12"/>
    <w:rsid w:val="00CD1B91"/>
    <w:rsid w:val="00CE2D67"/>
    <w:rsid w:val="00CE7C48"/>
    <w:rsid w:val="00D10E7B"/>
    <w:rsid w:val="00D17958"/>
    <w:rsid w:val="00D2430B"/>
    <w:rsid w:val="00D25CC0"/>
    <w:rsid w:val="00D4779B"/>
    <w:rsid w:val="00D57E8C"/>
    <w:rsid w:val="00D67FAD"/>
    <w:rsid w:val="00D8197B"/>
    <w:rsid w:val="00D84946"/>
    <w:rsid w:val="00D86A56"/>
    <w:rsid w:val="00DA5DF4"/>
    <w:rsid w:val="00DD0D6A"/>
    <w:rsid w:val="00DD76DD"/>
    <w:rsid w:val="00DE20AA"/>
    <w:rsid w:val="00DE4A16"/>
    <w:rsid w:val="00E03372"/>
    <w:rsid w:val="00E27DF3"/>
    <w:rsid w:val="00E3072E"/>
    <w:rsid w:val="00E345DE"/>
    <w:rsid w:val="00E53F5B"/>
    <w:rsid w:val="00E55F78"/>
    <w:rsid w:val="00E57215"/>
    <w:rsid w:val="00E7210F"/>
    <w:rsid w:val="00E768AE"/>
    <w:rsid w:val="00E875EF"/>
    <w:rsid w:val="00E954EA"/>
    <w:rsid w:val="00EA3D76"/>
    <w:rsid w:val="00EA3DF6"/>
    <w:rsid w:val="00EB6891"/>
    <w:rsid w:val="00EC01C9"/>
    <w:rsid w:val="00ED28BC"/>
    <w:rsid w:val="00EE1A19"/>
    <w:rsid w:val="00EF1265"/>
    <w:rsid w:val="00EF471C"/>
    <w:rsid w:val="00EF5FA1"/>
    <w:rsid w:val="00EF69C7"/>
    <w:rsid w:val="00EF7272"/>
    <w:rsid w:val="00F04FBB"/>
    <w:rsid w:val="00F11D43"/>
    <w:rsid w:val="00F1759F"/>
    <w:rsid w:val="00F23930"/>
    <w:rsid w:val="00F308B9"/>
    <w:rsid w:val="00F314F4"/>
    <w:rsid w:val="00F33A45"/>
    <w:rsid w:val="00F4788A"/>
    <w:rsid w:val="00F511F0"/>
    <w:rsid w:val="00F53533"/>
    <w:rsid w:val="00F53C3F"/>
    <w:rsid w:val="00F57673"/>
    <w:rsid w:val="00F6569C"/>
    <w:rsid w:val="00F725AB"/>
    <w:rsid w:val="00F7440E"/>
    <w:rsid w:val="00F804A7"/>
    <w:rsid w:val="00F81AA7"/>
    <w:rsid w:val="00F94C36"/>
    <w:rsid w:val="00FA045F"/>
    <w:rsid w:val="00FA50DC"/>
    <w:rsid w:val="00FC3112"/>
    <w:rsid w:val="00FC6013"/>
    <w:rsid w:val="00FD1E21"/>
    <w:rsid w:val="00FD3884"/>
    <w:rsid w:val="00FD67FB"/>
    <w:rsid w:val="00FE529B"/>
    <w:rsid w:val="00FF5306"/>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next w:val="Normal"/>
    <w:link w:val="Ttulo4Car"/>
    <w:semiHidden/>
    <w:unhideWhenUsed/>
    <w:qFormat/>
    <w:locked/>
    <w:rsid w:val="00811DB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s1">
    <w:name w:val="s1"/>
    <w:basedOn w:val="Fuentedeprrafopredeter"/>
    <w:rsid w:val="00743FC1"/>
  </w:style>
  <w:style w:type="paragraph" w:customStyle="1" w:styleId="p5">
    <w:name w:val="p5"/>
    <w:basedOn w:val="Normal"/>
    <w:rsid w:val="00743FC1"/>
    <w:pPr>
      <w:spacing w:before="100" w:beforeAutospacing="1" w:after="100" w:afterAutospacing="1"/>
    </w:pPr>
  </w:style>
  <w:style w:type="paragraph" w:customStyle="1" w:styleId="p7">
    <w:name w:val="p7"/>
    <w:basedOn w:val="Normal"/>
    <w:rsid w:val="00743FC1"/>
    <w:pPr>
      <w:spacing w:before="100" w:beforeAutospacing="1" w:after="100" w:afterAutospacing="1"/>
    </w:pPr>
  </w:style>
  <w:style w:type="character" w:styleId="nfasis">
    <w:name w:val="Emphasis"/>
    <w:basedOn w:val="Fuentedeprrafopredeter"/>
    <w:uiPriority w:val="20"/>
    <w:qFormat/>
    <w:locked/>
    <w:rsid w:val="006446EE"/>
    <w:rPr>
      <w:i/>
      <w:iCs/>
    </w:rPr>
  </w:style>
  <w:style w:type="table" w:styleId="Tablaconcuadrcula">
    <w:name w:val="Table Grid"/>
    <w:basedOn w:val="Tablanormal"/>
    <w:uiPriority w:val="59"/>
    <w:rsid w:val="00992A50"/>
    <w:rPr>
      <w:rFonts w:ascii="Verdana" w:eastAsiaTheme="minorHAnsi"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echa">
    <w:name w:val="fecha"/>
    <w:basedOn w:val="Normal"/>
    <w:rsid w:val="0039521F"/>
    <w:pPr>
      <w:spacing w:before="100" w:beforeAutospacing="1" w:after="100" w:afterAutospacing="1"/>
    </w:pPr>
  </w:style>
  <w:style w:type="character" w:customStyle="1" w:styleId="date-display-single">
    <w:name w:val="date-display-single"/>
    <w:basedOn w:val="Fuentedeprrafopredeter"/>
    <w:rsid w:val="0039521F"/>
  </w:style>
  <w:style w:type="character" w:customStyle="1" w:styleId="Ttulo4Car">
    <w:name w:val="Título 4 Car"/>
    <w:basedOn w:val="Fuentedeprrafopredeter"/>
    <w:link w:val="Ttulo4"/>
    <w:semiHidden/>
    <w:rsid w:val="00811DB4"/>
    <w:rPr>
      <w:rFonts w:asciiTheme="majorHAnsi" w:eastAsiaTheme="majorEastAsia" w:hAnsiTheme="majorHAnsi" w:cstheme="majorBidi"/>
      <w:b/>
      <w:bCs/>
      <w:i/>
      <w:iCs/>
      <w:color w:val="4F81BD" w:themeColor="accent1"/>
      <w:sz w:val="24"/>
      <w:szCs w:val="24"/>
    </w:rPr>
  </w:style>
  <w:style w:type="character" w:customStyle="1" w:styleId="a2alabel">
    <w:name w:val="a2a_label"/>
    <w:basedOn w:val="Fuentedeprrafopredeter"/>
    <w:rsid w:val="00EA3D76"/>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99840281">
      <w:bodyDiv w:val="1"/>
      <w:marLeft w:val="0"/>
      <w:marRight w:val="0"/>
      <w:marTop w:val="0"/>
      <w:marBottom w:val="0"/>
      <w:divBdr>
        <w:top w:val="none" w:sz="0" w:space="0" w:color="auto"/>
        <w:left w:val="none" w:sz="0" w:space="0" w:color="auto"/>
        <w:bottom w:val="none" w:sz="0" w:space="0" w:color="auto"/>
        <w:right w:val="none" w:sz="0" w:space="0" w:color="auto"/>
      </w:divBdr>
    </w:div>
    <w:div w:id="193227546">
      <w:bodyDiv w:val="1"/>
      <w:marLeft w:val="0"/>
      <w:marRight w:val="0"/>
      <w:marTop w:val="0"/>
      <w:marBottom w:val="0"/>
      <w:divBdr>
        <w:top w:val="none" w:sz="0" w:space="0" w:color="auto"/>
        <w:left w:val="none" w:sz="0" w:space="0" w:color="auto"/>
        <w:bottom w:val="none" w:sz="0" w:space="0" w:color="auto"/>
        <w:right w:val="none" w:sz="0" w:space="0" w:color="auto"/>
      </w:divBdr>
    </w:div>
    <w:div w:id="227496146">
      <w:bodyDiv w:val="1"/>
      <w:marLeft w:val="0"/>
      <w:marRight w:val="0"/>
      <w:marTop w:val="0"/>
      <w:marBottom w:val="0"/>
      <w:divBdr>
        <w:top w:val="none" w:sz="0" w:space="0" w:color="auto"/>
        <w:left w:val="none" w:sz="0" w:space="0" w:color="auto"/>
        <w:bottom w:val="none" w:sz="0" w:space="0" w:color="auto"/>
        <w:right w:val="none" w:sz="0" w:space="0" w:color="auto"/>
      </w:divBdr>
    </w:div>
    <w:div w:id="404228752">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849871566">
      <w:bodyDiv w:val="1"/>
      <w:marLeft w:val="0"/>
      <w:marRight w:val="0"/>
      <w:marTop w:val="0"/>
      <w:marBottom w:val="0"/>
      <w:divBdr>
        <w:top w:val="none" w:sz="0" w:space="0" w:color="auto"/>
        <w:left w:val="none" w:sz="0" w:space="0" w:color="auto"/>
        <w:bottom w:val="none" w:sz="0" w:space="0" w:color="auto"/>
        <w:right w:val="none" w:sz="0" w:space="0" w:color="auto"/>
      </w:divBdr>
    </w:div>
    <w:div w:id="991984623">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92119904">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35117176">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262372333">
      <w:bodyDiv w:val="1"/>
      <w:marLeft w:val="0"/>
      <w:marRight w:val="0"/>
      <w:marTop w:val="0"/>
      <w:marBottom w:val="0"/>
      <w:divBdr>
        <w:top w:val="none" w:sz="0" w:space="0" w:color="auto"/>
        <w:left w:val="none" w:sz="0" w:space="0" w:color="auto"/>
        <w:bottom w:val="none" w:sz="0" w:space="0" w:color="auto"/>
        <w:right w:val="none" w:sz="0" w:space="0" w:color="auto"/>
      </w:divBdr>
    </w:div>
    <w:div w:id="1294140051">
      <w:bodyDiv w:val="1"/>
      <w:marLeft w:val="0"/>
      <w:marRight w:val="0"/>
      <w:marTop w:val="0"/>
      <w:marBottom w:val="0"/>
      <w:divBdr>
        <w:top w:val="none" w:sz="0" w:space="0" w:color="auto"/>
        <w:left w:val="none" w:sz="0" w:space="0" w:color="auto"/>
        <w:bottom w:val="none" w:sz="0" w:space="0" w:color="auto"/>
        <w:right w:val="none" w:sz="0" w:space="0" w:color="auto"/>
      </w:divBdr>
    </w:div>
    <w:div w:id="1390812007">
      <w:bodyDiv w:val="1"/>
      <w:marLeft w:val="0"/>
      <w:marRight w:val="0"/>
      <w:marTop w:val="0"/>
      <w:marBottom w:val="0"/>
      <w:divBdr>
        <w:top w:val="none" w:sz="0" w:space="0" w:color="auto"/>
        <w:left w:val="none" w:sz="0" w:space="0" w:color="auto"/>
        <w:bottom w:val="none" w:sz="0" w:space="0" w:color="auto"/>
        <w:right w:val="none" w:sz="0" w:space="0" w:color="auto"/>
      </w:divBdr>
    </w:div>
    <w:div w:id="1407804594">
      <w:bodyDiv w:val="1"/>
      <w:marLeft w:val="0"/>
      <w:marRight w:val="0"/>
      <w:marTop w:val="0"/>
      <w:marBottom w:val="0"/>
      <w:divBdr>
        <w:top w:val="none" w:sz="0" w:space="0" w:color="auto"/>
        <w:left w:val="none" w:sz="0" w:space="0" w:color="auto"/>
        <w:bottom w:val="none" w:sz="0" w:space="0" w:color="auto"/>
        <w:right w:val="none" w:sz="0" w:space="0" w:color="auto"/>
      </w:divBdr>
      <w:divsChild>
        <w:div w:id="152796721">
          <w:marLeft w:val="0"/>
          <w:marRight w:val="0"/>
          <w:marTop w:val="0"/>
          <w:marBottom w:val="0"/>
          <w:divBdr>
            <w:top w:val="none" w:sz="0" w:space="0" w:color="auto"/>
            <w:left w:val="none" w:sz="0" w:space="0" w:color="auto"/>
            <w:bottom w:val="none" w:sz="0" w:space="0" w:color="auto"/>
            <w:right w:val="none" w:sz="0" w:space="0" w:color="auto"/>
          </w:divBdr>
        </w:div>
        <w:div w:id="1432627269">
          <w:marLeft w:val="0"/>
          <w:marRight w:val="0"/>
          <w:marTop w:val="0"/>
          <w:marBottom w:val="0"/>
          <w:divBdr>
            <w:top w:val="none" w:sz="0" w:space="0" w:color="auto"/>
            <w:left w:val="none" w:sz="0" w:space="0" w:color="auto"/>
            <w:bottom w:val="none" w:sz="0" w:space="0" w:color="auto"/>
            <w:right w:val="none" w:sz="0" w:space="0" w:color="auto"/>
          </w:divBdr>
        </w:div>
        <w:div w:id="1672024666">
          <w:marLeft w:val="0"/>
          <w:marRight w:val="0"/>
          <w:marTop w:val="0"/>
          <w:marBottom w:val="107"/>
          <w:divBdr>
            <w:top w:val="none" w:sz="0" w:space="0" w:color="auto"/>
            <w:left w:val="none" w:sz="0" w:space="0" w:color="auto"/>
            <w:bottom w:val="none" w:sz="0" w:space="0" w:color="auto"/>
            <w:right w:val="none" w:sz="0" w:space="0" w:color="auto"/>
          </w:divBdr>
        </w:div>
        <w:div w:id="60687099">
          <w:marLeft w:val="0"/>
          <w:marRight w:val="0"/>
          <w:marTop w:val="0"/>
          <w:marBottom w:val="0"/>
          <w:divBdr>
            <w:top w:val="none" w:sz="0" w:space="0" w:color="auto"/>
            <w:left w:val="none" w:sz="0" w:space="0" w:color="auto"/>
            <w:bottom w:val="none" w:sz="0" w:space="0" w:color="auto"/>
            <w:right w:val="none" w:sz="0" w:space="0" w:color="auto"/>
          </w:divBdr>
        </w:div>
        <w:div w:id="1785221852">
          <w:marLeft w:val="0"/>
          <w:marRight w:val="0"/>
          <w:marTop w:val="0"/>
          <w:marBottom w:val="0"/>
          <w:divBdr>
            <w:top w:val="none" w:sz="0" w:space="0" w:color="auto"/>
            <w:left w:val="none" w:sz="0" w:space="0" w:color="auto"/>
            <w:bottom w:val="none" w:sz="0" w:space="0" w:color="auto"/>
            <w:right w:val="none" w:sz="0" w:space="0" w:color="auto"/>
          </w:divBdr>
        </w:div>
      </w:divsChild>
    </w:div>
    <w:div w:id="1431776826">
      <w:bodyDiv w:val="1"/>
      <w:marLeft w:val="0"/>
      <w:marRight w:val="0"/>
      <w:marTop w:val="0"/>
      <w:marBottom w:val="0"/>
      <w:divBdr>
        <w:top w:val="none" w:sz="0" w:space="0" w:color="auto"/>
        <w:left w:val="none" w:sz="0" w:space="0" w:color="auto"/>
        <w:bottom w:val="none" w:sz="0" w:space="0" w:color="auto"/>
        <w:right w:val="none" w:sz="0" w:space="0" w:color="auto"/>
      </w:divBdr>
    </w:div>
    <w:div w:id="1560356832">
      <w:bodyDiv w:val="1"/>
      <w:marLeft w:val="0"/>
      <w:marRight w:val="0"/>
      <w:marTop w:val="0"/>
      <w:marBottom w:val="0"/>
      <w:divBdr>
        <w:top w:val="none" w:sz="0" w:space="0" w:color="auto"/>
        <w:left w:val="none" w:sz="0" w:space="0" w:color="auto"/>
        <w:bottom w:val="none" w:sz="0" w:space="0" w:color="auto"/>
        <w:right w:val="none" w:sz="0" w:space="0" w:color="auto"/>
      </w:divBdr>
    </w:div>
    <w:div w:id="1686394640">
      <w:bodyDiv w:val="1"/>
      <w:marLeft w:val="0"/>
      <w:marRight w:val="0"/>
      <w:marTop w:val="0"/>
      <w:marBottom w:val="0"/>
      <w:divBdr>
        <w:top w:val="none" w:sz="0" w:space="0" w:color="auto"/>
        <w:left w:val="none" w:sz="0" w:space="0" w:color="auto"/>
        <w:bottom w:val="none" w:sz="0" w:space="0" w:color="auto"/>
        <w:right w:val="none" w:sz="0" w:space="0" w:color="auto"/>
      </w:divBdr>
    </w:div>
    <w:div w:id="1748116238">
      <w:bodyDiv w:val="1"/>
      <w:marLeft w:val="0"/>
      <w:marRight w:val="0"/>
      <w:marTop w:val="0"/>
      <w:marBottom w:val="0"/>
      <w:divBdr>
        <w:top w:val="none" w:sz="0" w:space="0" w:color="auto"/>
        <w:left w:val="none" w:sz="0" w:space="0" w:color="auto"/>
        <w:bottom w:val="none" w:sz="0" w:space="0" w:color="auto"/>
        <w:right w:val="none" w:sz="0" w:space="0" w:color="auto"/>
      </w:divBdr>
      <w:divsChild>
        <w:div w:id="1631090369">
          <w:marLeft w:val="0"/>
          <w:marRight w:val="0"/>
          <w:marTop w:val="0"/>
          <w:marBottom w:val="158"/>
          <w:divBdr>
            <w:top w:val="none" w:sz="0" w:space="0" w:color="auto"/>
            <w:left w:val="none" w:sz="0" w:space="0" w:color="auto"/>
            <w:bottom w:val="none" w:sz="0" w:space="0" w:color="auto"/>
            <w:right w:val="none" w:sz="0" w:space="0" w:color="auto"/>
          </w:divBdr>
          <w:divsChild>
            <w:div w:id="1284726435">
              <w:marLeft w:val="-79"/>
              <w:marRight w:val="-79"/>
              <w:marTop w:val="0"/>
              <w:marBottom w:val="0"/>
              <w:divBdr>
                <w:top w:val="none" w:sz="0" w:space="0" w:color="auto"/>
                <w:left w:val="none" w:sz="0" w:space="0" w:color="auto"/>
                <w:bottom w:val="none" w:sz="0" w:space="0" w:color="auto"/>
                <w:right w:val="none" w:sz="0" w:space="0" w:color="auto"/>
              </w:divBdr>
              <w:divsChild>
                <w:div w:id="1155220713">
                  <w:marLeft w:val="0"/>
                  <w:marRight w:val="0"/>
                  <w:marTop w:val="0"/>
                  <w:marBottom w:val="0"/>
                  <w:divBdr>
                    <w:top w:val="none" w:sz="0" w:space="0" w:color="auto"/>
                    <w:left w:val="none" w:sz="0" w:space="0" w:color="auto"/>
                    <w:bottom w:val="none" w:sz="0" w:space="0" w:color="auto"/>
                    <w:right w:val="none" w:sz="0" w:space="0" w:color="auto"/>
                  </w:divBdr>
                </w:div>
              </w:divsChild>
            </w:div>
            <w:div w:id="319894360">
              <w:marLeft w:val="-79"/>
              <w:marRight w:val="-79"/>
              <w:marTop w:val="0"/>
              <w:marBottom w:val="0"/>
              <w:divBdr>
                <w:top w:val="none" w:sz="0" w:space="0" w:color="auto"/>
                <w:left w:val="none" w:sz="0" w:space="0" w:color="auto"/>
                <w:bottom w:val="none" w:sz="0" w:space="0" w:color="auto"/>
                <w:right w:val="none" w:sz="0" w:space="0" w:color="auto"/>
              </w:divBdr>
              <w:divsChild>
                <w:div w:id="6504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83596">
          <w:marLeft w:val="0"/>
          <w:marRight w:val="0"/>
          <w:marTop w:val="0"/>
          <w:marBottom w:val="158"/>
          <w:divBdr>
            <w:top w:val="none" w:sz="0" w:space="0" w:color="auto"/>
            <w:left w:val="none" w:sz="0" w:space="0" w:color="auto"/>
            <w:bottom w:val="none" w:sz="0" w:space="0" w:color="auto"/>
            <w:right w:val="none" w:sz="0" w:space="0" w:color="auto"/>
          </w:divBdr>
          <w:divsChild>
            <w:div w:id="416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65444681">
      <w:bodyDiv w:val="1"/>
      <w:marLeft w:val="0"/>
      <w:marRight w:val="0"/>
      <w:marTop w:val="0"/>
      <w:marBottom w:val="0"/>
      <w:divBdr>
        <w:top w:val="none" w:sz="0" w:space="0" w:color="auto"/>
        <w:left w:val="none" w:sz="0" w:space="0" w:color="auto"/>
        <w:bottom w:val="none" w:sz="0" w:space="0" w:color="auto"/>
        <w:right w:val="none" w:sz="0" w:space="0" w:color="auto"/>
      </w:divBdr>
      <w:divsChild>
        <w:div w:id="617106020">
          <w:marLeft w:val="-125"/>
          <w:marRight w:val="-125"/>
          <w:marTop w:val="0"/>
          <w:marBottom w:val="0"/>
          <w:divBdr>
            <w:top w:val="none" w:sz="0" w:space="0" w:color="auto"/>
            <w:left w:val="none" w:sz="0" w:space="0" w:color="auto"/>
            <w:bottom w:val="none" w:sz="0" w:space="0" w:color="auto"/>
            <w:right w:val="none" w:sz="0" w:space="0" w:color="auto"/>
          </w:divBdr>
          <w:divsChild>
            <w:div w:id="2122989309">
              <w:marLeft w:val="0"/>
              <w:marRight w:val="0"/>
              <w:marTop w:val="0"/>
              <w:marBottom w:val="0"/>
              <w:divBdr>
                <w:top w:val="none" w:sz="0" w:space="0" w:color="auto"/>
                <w:left w:val="none" w:sz="0" w:space="0" w:color="auto"/>
                <w:bottom w:val="none" w:sz="0" w:space="0" w:color="auto"/>
                <w:right w:val="none" w:sz="0" w:space="0" w:color="auto"/>
              </w:divBdr>
            </w:div>
            <w:div w:id="2037731077">
              <w:marLeft w:val="0"/>
              <w:marRight w:val="0"/>
              <w:marTop w:val="376"/>
              <w:marBottom w:val="0"/>
              <w:divBdr>
                <w:top w:val="none" w:sz="0" w:space="0" w:color="auto"/>
                <w:left w:val="none" w:sz="0" w:space="0" w:color="auto"/>
                <w:bottom w:val="none" w:sz="0" w:space="0" w:color="auto"/>
                <w:right w:val="none" w:sz="0" w:space="0" w:color="auto"/>
              </w:divBdr>
            </w:div>
          </w:divsChild>
        </w:div>
        <w:div w:id="1040008423">
          <w:marLeft w:val="-125"/>
          <w:marRight w:val="-125"/>
          <w:marTop w:val="0"/>
          <w:marBottom w:val="0"/>
          <w:divBdr>
            <w:top w:val="none" w:sz="0" w:space="0" w:color="auto"/>
            <w:left w:val="none" w:sz="0" w:space="0" w:color="auto"/>
            <w:bottom w:val="none" w:sz="0" w:space="0" w:color="auto"/>
            <w:right w:val="none" w:sz="0" w:space="0" w:color="auto"/>
          </w:divBdr>
          <w:divsChild>
            <w:div w:id="1230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43B21-B266-467C-B801-03B80D58C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571</Words>
  <Characters>3020</Characters>
  <Application>Microsoft Office Word</Application>
  <DocSecurity>0</DocSecurity>
  <Lines>25</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3584</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campmany</cp:lastModifiedBy>
  <cp:revision>31</cp:revision>
  <cp:lastPrinted>2017-12-13T12:10:00Z</cp:lastPrinted>
  <dcterms:created xsi:type="dcterms:W3CDTF">2017-12-13T12:46:00Z</dcterms:created>
  <dcterms:modified xsi:type="dcterms:W3CDTF">2018-08-08T08:02:00Z</dcterms:modified>
</cp:coreProperties>
</file>