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4A1" w:rsidRDefault="007414A1" w:rsidP="007414A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00A2E">
        <w:rPr>
          <w:rFonts w:ascii="Arial" w:hAnsi="Arial" w:cs="Arial"/>
          <w:b/>
          <w:sz w:val="28"/>
          <w:szCs w:val="28"/>
          <w:u w:val="single"/>
        </w:rPr>
        <w:t>Fest</w:t>
      </w:r>
      <w:r>
        <w:rPr>
          <w:rFonts w:ascii="Arial" w:hAnsi="Arial" w:cs="Arial"/>
          <w:b/>
          <w:sz w:val="28"/>
          <w:szCs w:val="28"/>
          <w:u w:val="single"/>
        </w:rPr>
        <w:t>es</w:t>
      </w:r>
      <w:r w:rsidRPr="00300A2E">
        <w:rPr>
          <w:rFonts w:ascii="Arial" w:hAnsi="Arial" w:cs="Arial"/>
          <w:b/>
          <w:sz w:val="28"/>
          <w:szCs w:val="28"/>
          <w:u w:val="single"/>
        </w:rPr>
        <w:t xml:space="preserve"> de la Carxofa</w:t>
      </w:r>
      <w:r>
        <w:rPr>
          <w:rFonts w:ascii="Arial" w:hAnsi="Arial" w:cs="Arial"/>
          <w:b/>
          <w:sz w:val="28"/>
          <w:szCs w:val="28"/>
          <w:u w:val="single"/>
        </w:rPr>
        <w:t xml:space="preserve"> Prat (març i abril de</w:t>
      </w:r>
      <w:r w:rsidRPr="00300A2E">
        <w:rPr>
          <w:rFonts w:ascii="Arial" w:hAnsi="Arial" w:cs="Arial"/>
          <w:b/>
          <w:sz w:val="28"/>
          <w:szCs w:val="28"/>
          <w:u w:val="single"/>
        </w:rPr>
        <w:t xml:space="preserve"> 2018</w:t>
      </w:r>
      <w:r>
        <w:rPr>
          <w:rFonts w:ascii="Arial" w:hAnsi="Arial" w:cs="Arial"/>
          <w:b/>
          <w:sz w:val="28"/>
          <w:szCs w:val="28"/>
          <w:u w:val="single"/>
        </w:rPr>
        <w:t>)</w:t>
      </w:r>
    </w:p>
    <w:p w:rsidR="007414A1" w:rsidRDefault="007414A1" w:rsidP="007414A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7414A1" w:rsidRDefault="007414A1" w:rsidP="007414A1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Les festes s’iniciaran amb el Març Gastronòmic i convidaran ciutadans de tot Catalunya a gaudir de la Carxofa Prat fins a finals d’abril </w:t>
      </w:r>
    </w:p>
    <w:p w:rsidR="007414A1" w:rsidRDefault="007414A1" w:rsidP="007414A1">
      <w:pPr>
        <w:jc w:val="center"/>
        <w:rPr>
          <w:rFonts w:ascii="Calibri" w:hAnsi="Calibri"/>
          <w:color w:val="000000"/>
          <w:sz w:val="22"/>
        </w:rPr>
      </w:pPr>
    </w:p>
    <w:p w:rsidR="007414A1" w:rsidRDefault="007414A1" w:rsidP="007414A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Prat és un dels principals productors de carxofa</w:t>
      </w:r>
      <w:r w:rsidRPr="00E132AD">
        <w:rPr>
          <w:rFonts w:ascii="Arial" w:hAnsi="Arial" w:cs="Arial"/>
          <w:b/>
          <w:strike/>
        </w:rPr>
        <w:t>,</w:t>
      </w:r>
      <w:r>
        <w:rPr>
          <w:rFonts w:ascii="Arial" w:hAnsi="Arial" w:cs="Arial"/>
          <w:b/>
        </w:rPr>
        <w:t xml:space="preserve"> amb prop de </w:t>
      </w:r>
      <w:r w:rsidRPr="007414A1">
        <w:rPr>
          <w:rFonts w:ascii="Arial" w:hAnsi="Arial" w:cs="Arial"/>
          <w:b/>
        </w:rPr>
        <w:t xml:space="preserve">1.000 </w:t>
      </w:r>
      <w:r w:rsidRPr="00F23EE0">
        <w:rPr>
          <w:rFonts w:ascii="Arial" w:hAnsi="Arial" w:cs="Arial"/>
          <w:b/>
        </w:rPr>
        <w:t>tones anuals</w:t>
      </w:r>
      <w:r>
        <w:rPr>
          <w:rFonts w:ascii="Arial" w:hAnsi="Arial" w:cs="Arial"/>
          <w:b/>
        </w:rPr>
        <w:t xml:space="preserve">. A més, s’hi pot gaudir de tots els cicles de vida de la Carxofa Prat, des del seu conreu fins a la seva venda i consum, amb </w:t>
      </w:r>
      <w:r w:rsidR="00F014F6">
        <w:rPr>
          <w:rFonts w:ascii="Arial" w:hAnsi="Arial" w:cs="Arial"/>
          <w:b/>
        </w:rPr>
        <w:t>molts</w:t>
      </w:r>
      <w:r>
        <w:rPr>
          <w:rFonts w:ascii="Arial" w:hAnsi="Arial" w:cs="Arial"/>
          <w:b/>
        </w:rPr>
        <w:t xml:space="preserve"> restaurants que l’inclouen com a ingredient principal dels seus plats. </w:t>
      </w:r>
    </w:p>
    <w:p w:rsidR="007414A1" w:rsidRDefault="007414A1" w:rsidP="007414A1">
      <w:pPr>
        <w:jc w:val="both"/>
        <w:rPr>
          <w:rFonts w:ascii="Arial" w:hAnsi="Arial" w:cs="Arial"/>
          <w:b/>
        </w:rPr>
      </w:pPr>
    </w:p>
    <w:p w:rsidR="007414A1" w:rsidRDefault="007414A1" w:rsidP="007414A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Durant el Març Gastronòmic, una trentena de restaurants oferiran menús amb Carxofa Prat i pollastre Pota Blava tant al Prat com en municipis propers.</w:t>
      </w:r>
    </w:p>
    <w:p w:rsidR="007414A1" w:rsidRDefault="007414A1" w:rsidP="007414A1">
      <w:pPr>
        <w:jc w:val="both"/>
        <w:rPr>
          <w:rFonts w:ascii="Arial" w:hAnsi="Arial" w:cs="Arial"/>
          <w:b/>
        </w:rPr>
      </w:pPr>
    </w:p>
    <w:p w:rsidR="007414A1" w:rsidRDefault="007414A1" w:rsidP="007414A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mes d’abril, les festes continuen</w:t>
      </w:r>
      <w:r w:rsidRPr="00300A2E">
        <w:rPr>
          <w:rFonts w:ascii="Arial" w:hAnsi="Arial" w:cs="Arial"/>
          <w:b/>
        </w:rPr>
        <w:t xml:space="preserve"> amb cites culturals i gastronò</w:t>
      </w:r>
      <w:r>
        <w:rPr>
          <w:rFonts w:ascii="Arial" w:hAnsi="Arial" w:cs="Arial"/>
          <w:b/>
        </w:rPr>
        <w:t>miques com La Carxofada del Prat, acompanyant l’àpat amb activitats infantils i familiars, o L’Escarxofa&amp;</w:t>
      </w:r>
      <w:r w:rsidRPr="00300A2E">
        <w:rPr>
          <w:rFonts w:ascii="Arial" w:hAnsi="Arial" w:cs="Arial"/>
          <w:b/>
        </w:rPr>
        <w:t xml:space="preserve">Jazz, que oferirà als participants un maridatge perfecte entre bona música i arròs amb carxofes. </w:t>
      </w:r>
    </w:p>
    <w:p w:rsidR="007414A1" w:rsidRDefault="007414A1" w:rsidP="007414A1">
      <w:pPr>
        <w:jc w:val="both"/>
        <w:rPr>
          <w:rFonts w:ascii="Arial" w:hAnsi="Arial" w:cs="Arial"/>
          <w:b/>
        </w:rPr>
      </w:pPr>
    </w:p>
    <w:p w:rsidR="007414A1" w:rsidRPr="00294737" w:rsidRDefault="007414A1" w:rsidP="007414A1">
      <w:pPr>
        <w:jc w:val="both"/>
        <w:rPr>
          <w:rFonts w:ascii="Arial" w:hAnsi="Arial" w:cs="Arial"/>
        </w:rPr>
      </w:pPr>
      <w:r w:rsidRPr="00294737">
        <w:rPr>
          <w:rFonts w:ascii="Arial" w:hAnsi="Arial" w:cs="Arial"/>
        </w:rPr>
        <w:t xml:space="preserve">Les Festes de la Carxofa Prat s’iniciaran amb el Març Gastronòmic i comptaran amb un ampli cicle d’activitats fins a finals d’abril. La ciutat, un dels principals productors de carxofa de l’entorn metropolità, vol compartir així la seva oferta agrícola i gastronòmica de proximitat amb l’hortalissa emblemàtica del Prat </w:t>
      </w:r>
      <w:r>
        <w:rPr>
          <w:rFonts w:ascii="Arial" w:hAnsi="Arial" w:cs="Arial"/>
        </w:rPr>
        <w:t xml:space="preserve">i del Baix Llobregat </w:t>
      </w:r>
      <w:r w:rsidRPr="00294737">
        <w:rPr>
          <w:rFonts w:ascii="Arial" w:hAnsi="Arial" w:cs="Arial"/>
        </w:rPr>
        <w:t>amb veïnes i veïnes de localitats properes i d’arreu de Catalunya.</w:t>
      </w:r>
    </w:p>
    <w:p w:rsidR="007414A1" w:rsidRDefault="007414A1" w:rsidP="007414A1">
      <w:pPr>
        <w:jc w:val="both"/>
        <w:rPr>
          <w:rFonts w:ascii="Arial" w:hAnsi="Arial" w:cs="Arial"/>
          <w:color w:val="333333"/>
          <w:shd w:val="clear" w:color="auto" w:fill="FFFFFF"/>
        </w:rPr>
      </w:pPr>
    </w:p>
    <w:p w:rsidR="007414A1" w:rsidRDefault="007414A1" w:rsidP="007414A1">
      <w:pPr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shd w:val="clear" w:color="auto" w:fill="FFFFFF"/>
        </w:rPr>
        <w:t>A</w:t>
      </w:r>
      <w:r w:rsidRPr="00F23EE0">
        <w:rPr>
          <w:rFonts w:ascii="Arial" w:hAnsi="Arial" w:cs="Arial"/>
          <w:color w:val="333333"/>
          <w:shd w:val="clear" w:color="auto" w:fill="FFFFFF"/>
        </w:rPr>
        <w:t>l Prat</w:t>
      </w:r>
      <w:r>
        <w:rPr>
          <w:rFonts w:ascii="Arial" w:hAnsi="Arial" w:cs="Arial"/>
          <w:color w:val="333333"/>
          <w:shd w:val="clear" w:color="auto" w:fill="FFFFFF"/>
        </w:rPr>
        <w:t>,</w:t>
      </w:r>
      <w:r w:rsidRPr="00F23EE0"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es produeixen </w:t>
      </w:r>
      <w:r w:rsidR="00C7604F">
        <w:rPr>
          <w:rFonts w:ascii="Arial" w:hAnsi="Arial" w:cs="Arial"/>
          <w:color w:val="333333"/>
          <w:shd w:val="clear" w:color="auto" w:fill="FFFFFF"/>
        </w:rPr>
        <w:t xml:space="preserve">prop de 1.000 </w:t>
      </w:r>
      <w:r>
        <w:rPr>
          <w:rFonts w:ascii="Arial" w:hAnsi="Arial" w:cs="Arial"/>
          <w:color w:val="333333"/>
          <w:shd w:val="clear" w:color="auto" w:fill="FFFFFF"/>
        </w:rPr>
        <w:t>tones de carxofa a l’any en</w:t>
      </w:r>
      <w:r w:rsidR="00D41F0C">
        <w:rPr>
          <w:rFonts w:ascii="Arial" w:hAnsi="Arial" w:cs="Arial"/>
          <w:color w:val="333333"/>
          <w:shd w:val="clear" w:color="auto" w:fill="FFFFFF"/>
        </w:rPr>
        <w:t xml:space="preserve"> gairebé</w:t>
      </w:r>
      <w:r w:rsidRPr="00C7604F">
        <w:rPr>
          <w:rFonts w:ascii="Arial" w:hAnsi="Arial" w:cs="Arial"/>
          <w:color w:val="333333"/>
          <w:shd w:val="clear" w:color="auto" w:fill="FFFFFF"/>
        </w:rPr>
        <w:t xml:space="preserve"> 100 </w:t>
      </w:r>
      <w:r>
        <w:rPr>
          <w:rFonts w:ascii="Arial" w:hAnsi="Arial" w:cs="Arial"/>
          <w:color w:val="333333"/>
          <w:shd w:val="clear" w:color="auto" w:fill="FFFFFF"/>
        </w:rPr>
        <w:t xml:space="preserve"> hectàrees de conreus, segons les darreres dades disponibles del Consorci del Parc Agrari del Baix Llobregat  (2016). </w:t>
      </w:r>
      <w:r w:rsidRPr="00F23EE0">
        <w:rPr>
          <w:rFonts w:ascii="Arial" w:hAnsi="Arial" w:cs="Arial"/>
          <w:color w:val="333333"/>
        </w:rPr>
        <w:t>La major part de la Carxofa Prat es destina a Mercabarna per al consum metropolità</w:t>
      </w:r>
      <w:r>
        <w:rPr>
          <w:rFonts w:ascii="Arial" w:hAnsi="Arial" w:cs="Arial"/>
          <w:color w:val="333333"/>
        </w:rPr>
        <w:t xml:space="preserve">. Però, en el mateix municipi del Prat, es concentra una oferta molt variada, que representa tots els cicle de vida de la carxofa, des del conreu fins a la venda i consum, amb </w:t>
      </w:r>
      <w:r w:rsidR="00D41F0C">
        <w:rPr>
          <w:rFonts w:ascii="Arial" w:hAnsi="Arial" w:cs="Arial"/>
          <w:color w:val="333333"/>
        </w:rPr>
        <w:t xml:space="preserve">molts </w:t>
      </w:r>
      <w:r>
        <w:rPr>
          <w:rFonts w:ascii="Arial" w:hAnsi="Arial" w:cs="Arial"/>
          <w:color w:val="333333"/>
        </w:rPr>
        <w:t>restaurants que l’inclouen com a principal ingredient dels seus plats.</w:t>
      </w:r>
    </w:p>
    <w:p w:rsidR="00D313A6" w:rsidRDefault="00D313A6" w:rsidP="007414A1">
      <w:pPr>
        <w:spacing w:line="360" w:lineRule="auto"/>
        <w:jc w:val="both"/>
        <w:rPr>
          <w:rFonts w:ascii="Arial" w:hAnsi="Arial" w:cs="Arial"/>
          <w:b/>
          <w:color w:val="333333"/>
        </w:rPr>
      </w:pPr>
    </w:p>
    <w:p w:rsidR="007414A1" w:rsidRPr="002F3DFE" w:rsidRDefault="007414A1" w:rsidP="007414A1">
      <w:pPr>
        <w:spacing w:line="360" w:lineRule="auto"/>
        <w:jc w:val="both"/>
        <w:rPr>
          <w:rFonts w:ascii="Arial" w:hAnsi="Arial" w:cs="Arial"/>
          <w:b/>
          <w:color w:val="333333"/>
        </w:rPr>
      </w:pPr>
      <w:r w:rsidRPr="002F3DFE">
        <w:rPr>
          <w:rFonts w:ascii="Arial" w:hAnsi="Arial" w:cs="Arial"/>
          <w:b/>
          <w:color w:val="333333"/>
        </w:rPr>
        <w:t>Una trentena de restaurants se sumen al Març Gastronòmic</w:t>
      </w:r>
    </w:p>
    <w:p w:rsidR="007414A1" w:rsidRDefault="007414A1" w:rsidP="007414A1">
      <w:pPr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El tret de sortida de les festes </w:t>
      </w:r>
      <w:r w:rsidRPr="00D86FB3">
        <w:rPr>
          <w:rFonts w:ascii="Arial" w:hAnsi="Arial" w:cs="Arial"/>
          <w:color w:val="333333"/>
        </w:rPr>
        <w:t>serà el Març Gastronòmic, les IX Jornades Gastronòmiques del Pota Blava -l’altre producte emblemàtic de la ciutat- i la Carxofa Prat, organitzades per l’Ajuntament i l’Associació de Gastronomia i Turisme (AGT) del Baix Llobregat. En total, hi participaran una trentena de restaurants</w:t>
      </w:r>
      <w:r>
        <w:rPr>
          <w:rFonts w:ascii="Arial" w:hAnsi="Arial" w:cs="Arial"/>
          <w:color w:val="333333"/>
        </w:rPr>
        <w:t>,</w:t>
      </w:r>
      <w:r w:rsidRPr="00D86FB3">
        <w:rPr>
          <w:rFonts w:ascii="Arial" w:hAnsi="Arial" w:cs="Arial"/>
          <w:color w:val="333333"/>
        </w:rPr>
        <w:t xml:space="preserve"> que oferiran menús elaborats amb aquests productes</w:t>
      </w:r>
      <w:r>
        <w:rPr>
          <w:rFonts w:ascii="Arial" w:hAnsi="Arial" w:cs="Arial"/>
          <w:color w:val="333333"/>
        </w:rPr>
        <w:t xml:space="preserve"> entre l’1 de març i el 8 d’abril</w:t>
      </w:r>
      <w:r w:rsidRPr="00D86FB3">
        <w:rPr>
          <w:rFonts w:ascii="Arial" w:hAnsi="Arial" w:cs="Arial"/>
          <w:color w:val="333333"/>
        </w:rPr>
        <w:t xml:space="preserve">. El Prat serà la capital de l’activitat, que s’estendrà cap a nou </w:t>
      </w:r>
      <w:r w:rsidRPr="00D86FB3">
        <w:rPr>
          <w:rFonts w:ascii="Arial" w:hAnsi="Arial" w:cs="Arial"/>
          <w:color w:val="333333"/>
        </w:rPr>
        <w:lastRenderedPageBreak/>
        <w:t xml:space="preserve">ciutats </w:t>
      </w:r>
      <w:r>
        <w:rPr>
          <w:rFonts w:ascii="Arial" w:hAnsi="Arial" w:cs="Arial"/>
          <w:color w:val="333333"/>
        </w:rPr>
        <w:t xml:space="preserve">més </w:t>
      </w:r>
      <w:r w:rsidRPr="00D86FB3">
        <w:rPr>
          <w:rFonts w:ascii="Arial" w:hAnsi="Arial" w:cs="Arial"/>
          <w:color w:val="333333"/>
        </w:rPr>
        <w:t>del Baix Llobregat</w:t>
      </w:r>
      <w:r>
        <w:rPr>
          <w:rFonts w:ascii="Arial" w:hAnsi="Arial" w:cs="Arial"/>
          <w:color w:val="333333"/>
        </w:rPr>
        <w:t xml:space="preserve">, L’Hospitalet i Barcelona. Aquesta edició estarà apadrinada per Albert Mendiola, Cuiner de l’Any 2017. </w:t>
      </w:r>
    </w:p>
    <w:p w:rsidR="007414A1" w:rsidRDefault="007414A1" w:rsidP="007414A1">
      <w:pPr>
        <w:jc w:val="both"/>
        <w:rPr>
          <w:rFonts w:ascii="Arial" w:hAnsi="Arial" w:cs="Arial"/>
          <w:color w:val="333333"/>
        </w:rPr>
      </w:pPr>
    </w:p>
    <w:p w:rsidR="007414A1" w:rsidRPr="002F3DFE" w:rsidRDefault="007414A1" w:rsidP="007414A1">
      <w:pPr>
        <w:jc w:val="both"/>
        <w:rPr>
          <w:rFonts w:ascii="Arial" w:hAnsi="Arial" w:cs="Arial"/>
          <w:b/>
          <w:color w:val="333333"/>
        </w:rPr>
      </w:pPr>
      <w:r w:rsidRPr="002F3DFE">
        <w:rPr>
          <w:rFonts w:ascii="Arial" w:hAnsi="Arial" w:cs="Arial"/>
          <w:b/>
          <w:color w:val="333333"/>
        </w:rPr>
        <w:t>La Carxofada del Prat,</w:t>
      </w:r>
      <w:r>
        <w:rPr>
          <w:rFonts w:ascii="Arial" w:hAnsi="Arial" w:cs="Arial"/>
          <w:b/>
          <w:color w:val="333333"/>
        </w:rPr>
        <w:t xml:space="preserve"> </w:t>
      </w:r>
      <w:r w:rsidRPr="002F3DFE">
        <w:rPr>
          <w:rFonts w:ascii="Arial" w:hAnsi="Arial" w:cs="Arial"/>
          <w:b/>
          <w:color w:val="333333"/>
        </w:rPr>
        <w:t xml:space="preserve">entre les principals cites </w:t>
      </w:r>
      <w:r>
        <w:rPr>
          <w:rFonts w:ascii="Arial" w:hAnsi="Arial" w:cs="Arial"/>
          <w:b/>
          <w:color w:val="333333"/>
        </w:rPr>
        <w:t xml:space="preserve">gastronòmiques </w:t>
      </w:r>
      <w:r w:rsidRPr="002F3DFE">
        <w:rPr>
          <w:rFonts w:ascii="Arial" w:hAnsi="Arial" w:cs="Arial"/>
          <w:b/>
          <w:color w:val="333333"/>
        </w:rPr>
        <w:t>de</w:t>
      </w:r>
      <w:r>
        <w:rPr>
          <w:rFonts w:ascii="Arial" w:hAnsi="Arial" w:cs="Arial"/>
          <w:b/>
          <w:color w:val="333333"/>
        </w:rPr>
        <w:t xml:space="preserve"> l</w:t>
      </w:r>
      <w:r w:rsidRPr="002F3DFE">
        <w:rPr>
          <w:rFonts w:ascii="Arial" w:hAnsi="Arial" w:cs="Arial"/>
          <w:b/>
          <w:color w:val="333333"/>
        </w:rPr>
        <w:t>’abril</w:t>
      </w:r>
    </w:p>
    <w:p w:rsidR="007414A1" w:rsidRDefault="007414A1" w:rsidP="007414A1">
      <w:pPr>
        <w:jc w:val="both"/>
        <w:rPr>
          <w:rFonts w:ascii="Arial" w:hAnsi="Arial" w:cs="Arial"/>
          <w:color w:val="333333"/>
        </w:rPr>
      </w:pPr>
    </w:p>
    <w:p w:rsidR="007414A1" w:rsidRDefault="007414A1" w:rsidP="007414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 mes d’abril, també cal destacar altres cites gastronòmiques i culturals, entre les quals destaca La Carxofada del Prat, que se celebrarà el dia 15 al Parc d’En Fondo d’en Peixo i s’acompanyarà d’activitats familiars. Prèviament, el dia 8, la Capsa acollirà el clàssic Escarxofa&amp;Jazz, que oferirà als participants un maridatge perfecte entre bona música i arròs amb carxofes. </w:t>
      </w:r>
    </w:p>
    <w:p w:rsidR="007414A1" w:rsidRPr="005B6018" w:rsidRDefault="007414A1" w:rsidP="007414A1">
      <w:pPr>
        <w:jc w:val="both"/>
        <w:rPr>
          <w:rFonts w:ascii="Arial" w:hAnsi="Arial" w:cs="Arial"/>
        </w:rPr>
      </w:pPr>
    </w:p>
    <w:p w:rsidR="007414A1" w:rsidRDefault="007414A1" w:rsidP="007414A1">
      <w:pPr>
        <w:jc w:val="both"/>
        <w:rPr>
          <w:rFonts w:ascii="Arial" w:hAnsi="Arial" w:cs="Arial"/>
        </w:rPr>
      </w:pPr>
      <w:r w:rsidRPr="001B00AE">
        <w:rPr>
          <w:rFonts w:ascii="Arial" w:hAnsi="Arial" w:cs="Arial"/>
        </w:rPr>
        <w:t xml:space="preserve">El punt i final a la Festa de la Carxofa serà </w:t>
      </w:r>
      <w:r>
        <w:rPr>
          <w:rFonts w:ascii="Arial" w:hAnsi="Arial" w:cs="Arial"/>
        </w:rPr>
        <w:t xml:space="preserve">el </w:t>
      </w:r>
      <w:r w:rsidRPr="001B00AE">
        <w:rPr>
          <w:rFonts w:ascii="Arial" w:hAnsi="Arial" w:cs="Arial"/>
        </w:rPr>
        <w:t xml:space="preserve">Fira Tapa, que se celebrarà tot just abans de Sant Jordi, els </w:t>
      </w:r>
      <w:r>
        <w:rPr>
          <w:rFonts w:ascii="Arial" w:hAnsi="Arial" w:cs="Arial"/>
        </w:rPr>
        <w:t xml:space="preserve">dies 20, 21 i 22 </w:t>
      </w:r>
      <w:r w:rsidRPr="001B00AE">
        <w:rPr>
          <w:rFonts w:ascii="Arial" w:hAnsi="Arial" w:cs="Arial"/>
        </w:rPr>
        <w:t xml:space="preserve">d’abril. La Plaça de Blanes del Prat de Llobregat </w:t>
      </w:r>
      <w:r w:rsidRPr="004001FA">
        <w:rPr>
          <w:rFonts w:ascii="Arial" w:hAnsi="Arial" w:cs="Arial"/>
        </w:rPr>
        <w:t>acollirà una mostra de tapes</w:t>
      </w:r>
      <w:r>
        <w:rPr>
          <w:rFonts w:ascii="Arial" w:hAnsi="Arial" w:cs="Arial"/>
        </w:rPr>
        <w:t xml:space="preserve">, </w:t>
      </w:r>
      <w:r w:rsidRPr="004001FA">
        <w:rPr>
          <w:rFonts w:ascii="Arial" w:hAnsi="Arial" w:cs="Arial"/>
        </w:rPr>
        <w:t>elaborades amb Carxofa Prat, creades per difer</w:t>
      </w:r>
      <w:r>
        <w:rPr>
          <w:rFonts w:ascii="Arial" w:hAnsi="Arial" w:cs="Arial"/>
        </w:rPr>
        <w:t xml:space="preserve">ents restauradors de la ciutat. </w:t>
      </w:r>
      <w:r w:rsidRPr="004001FA">
        <w:rPr>
          <w:rFonts w:ascii="Arial" w:hAnsi="Arial" w:cs="Arial"/>
        </w:rPr>
        <w:t>S’hi podran tastar les seves propostes gastronòmiques i gaudir d’actuacions musicals i infantils en directe.</w:t>
      </w:r>
    </w:p>
    <w:p w:rsidR="007414A1" w:rsidRDefault="007414A1" w:rsidP="007414A1">
      <w:pPr>
        <w:jc w:val="both"/>
        <w:rPr>
          <w:rFonts w:ascii="Arial" w:hAnsi="Arial" w:cs="Arial"/>
        </w:rPr>
      </w:pPr>
    </w:p>
    <w:p w:rsidR="007414A1" w:rsidRDefault="007414A1" w:rsidP="007414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Els que vulguin comprar Carxofa Prat o qualsevol altre producte de temporada també ho podran fer cada dissabte al matí, al Mercat de Pagès, on els agricultors hi venen directament, sense intermediaris. </w:t>
      </w:r>
    </w:p>
    <w:p w:rsidR="007414A1" w:rsidRDefault="007414A1" w:rsidP="007414A1">
      <w:pPr>
        <w:jc w:val="both"/>
        <w:rPr>
          <w:rFonts w:ascii="Arial" w:hAnsi="Arial" w:cs="Arial"/>
        </w:rPr>
      </w:pPr>
    </w:p>
    <w:p w:rsidR="007414A1" w:rsidRDefault="007414A1" w:rsidP="007414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Algunes de les activitats de les Festes de la Carxofa (#CarxofaPrat) requereixen reserva prèvia o compra de tiquets. Es pot trobar més informació al web </w:t>
      </w:r>
      <w:hyperlink r:id="rId8" w:history="1">
        <w:proofErr w:type="spellStart"/>
        <w:r w:rsidRPr="00D313A6">
          <w:rPr>
            <w:rStyle w:val="Hipervnculo"/>
            <w:rFonts w:ascii="Arial" w:hAnsi="Arial" w:cs="Arial"/>
          </w:rPr>
          <w:t>elprat.cat</w:t>
        </w:r>
        <w:proofErr w:type="spellEnd"/>
        <w:r w:rsidRPr="00D313A6">
          <w:rPr>
            <w:rStyle w:val="Hipervnculo"/>
            <w:rFonts w:ascii="Arial" w:hAnsi="Arial" w:cs="Arial"/>
          </w:rPr>
          <w:t>/</w:t>
        </w:r>
        <w:proofErr w:type="spellStart"/>
        <w:r w:rsidRPr="00D313A6">
          <w:rPr>
            <w:rStyle w:val="Hipervnculo"/>
            <w:rFonts w:ascii="Arial" w:hAnsi="Arial" w:cs="Arial"/>
          </w:rPr>
          <w:t>festescarxofa</w:t>
        </w:r>
        <w:proofErr w:type="spellEnd"/>
      </w:hyperlink>
      <w:r>
        <w:rPr>
          <w:rFonts w:ascii="Arial" w:hAnsi="Arial" w:cs="Arial"/>
        </w:rPr>
        <w:t>.</w:t>
      </w:r>
    </w:p>
    <w:p w:rsidR="007414A1" w:rsidRDefault="007414A1" w:rsidP="007414A1">
      <w:pPr>
        <w:jc w:val="both"/>
        <w:rPr>
          <w:rFonts w:ascii="Arial" w:hAnsi="Arial" w:cs="Arial"/>
        </w:rPr>
      </w:pPr>
    </w:p>
    <w:p w:rsidR="007414A1" w:rsidRDefault="007414A1" w:rsidP="007414A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 Carxofa Prat, la reina dels conreus al Baix Llobregat</w:t>
      </w:r>
    </w:p>
    <w:p w:rsidR="007414A1" w:rsidRDefault="007414A1" w:rsidP="007414A1">
      <w:pPr>
        <w:jc w:val="both"/>
        <w:rPr>
          <w:rFonts w:ascii="Arial" w:hAnsi="Arial" w:cs="Arial"/>
          <w:b/>
        </w:rPr>
      </w:pPr>
    </w:p>
    <w:p w:rsidR="007414A1" w:rsidRDefault="007414A1" w:rsidP="007414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 Delta del Llobregat, la Carxofa es va començar a conrear a principis del segle XX, coincidint amb l’arribada dels conreus de regadiu a la zona. Amb prop de 100 anys d’història, destaca pel seu sabor gustós i suau i la seva qualitat. Actualment, hi ha </w:t>
      </w:r>
      <w:r w:rsidRPr="00CF28CB">
        <w:rPr>
          <w:rFonts w:ascii="Arial" w:hAnsi="Arial" w:cs="Arial"/>
        </w:rPr>
        <w:t>241 </w:t>
      </w:r>
      <w:r>
        <w:rPr>
          <w:rFonts w:ascii="Arial" w:hAnsi="Arial" w:cs="Arial"/>
        </w:rPr>
        <w:t xml:space="preserve">hectàrees de regadiu a la demarcació de Barcelona, majoritàriament al Baix Llobregat, on es conrea la varietat de carxofa “Blanca de Tudela”, la més estesa a la península ibèrica. </w:t>
      </w:r>
    </w:p>
    <w:p w:rsidR="007414A1" w:rsidRPr="00CF28CB" w:rsidRDefault="007414A1" w:rsidP="007414A1">
      <w:pPr>
        <w:jc w:val="both"/>
        <w:rPr>
          <w:rFonts w:ascii="Arial" w:hAnsi="Arial" w:cs="Arial"/>
        </w:rPr>
      </w:pPr>
    </w:p>
    <w:p w:rsidR="007414A1" w:rsidRDefault="007414A1" w:rsidP="007414A1">
      <w:pPr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</w:rPr>
        <w:t>La zona del Delta del Llobregat és òptima per al seu conreu, perquè és un terreny al·luvial que ha acumula</w:t>
      </w:r>
      <w:r w:rsidRPr="0099743F">
        <w:rPr>
          <w:rFonts w:ascii="Arial" w:hAnsi="Arial" w:cs="Arial"/>
        </w:rPr>
        <w:t>t material sedimentari durant molts anys i ha generat unes terres riques en minerals i de gran fertilitat. A més, el Delta, proper a</w:t>
      </w:r>
      <w:r>
        <w:rPr>
          <w:rFonts w:ascii="Arial" w:hAnsi="Arial" w:cs="Arial"/>
        </w:rPr>
        <w:t>l Mediterrani</w:t>
      </w:r>
      <w:r w:rsidRPr="009974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</w:t>
      </w:r>
      <w:r w:rsidRPr="0099743F">
        <w:rPr>
          <w:rFonts w:ascii="Arial" w:hAnsi="Arial" w:cs="Arial"/>
        </w:rPr>
        <w:t>envoltat per les</w:t>
      </w:r>
      <w:r w:rsidRPr="0099743F">
        <w:rPr>
          <w:rFonts w:ascii="Arial" w:hAnsi="Arial" w:cs="Arial"/>
          <w:color w:val="333333"/>
        </w:rPr>
        <w:t xml:space="preserve"> muntanyes de Collserola, </w:t>
      </w:r>
      <w:proofErr w:type="spellStart"/>
      <w:r w:rsidRPr="0099743F">
        <w:rPr>
          <w:rFonts w:ascii="Arial" w:hAnsi="Arial" w:cs="Arial"/>
          <w:color w:val="333333"/>
        </w:rPr>
        <w:t>Montbaix-Montpedrós</w:t>
      </w:r>
      <w:proofErr w:type="spellEnd"/>
      <w:r w:rsidRPr="0099743F">
        <w:rPr>
          <w:rFonts w:ascii="Arial" w:hAnsi="Arial" w:cs="Arial"/>
          <w:color w:val="333333"/>
        </w:rPr>
        <w:t xml:space="preserve"> i el Garraf, és una àrea protegida contra els canvis bruscos de temperatura, amb un clima propici a la producció agrícola de qualitat.   </w:t>
      </w:r>
    </w:p>
    <w:p w:rsidR="00D41F0C" w:rsidRDefault="00D41F0C" w:rsidP="007414A1">
      <w:pPr>
        <w:jc w:val="both"/>
        <w:rPr>
          <w:rFonts w:ascii="Arial" w:hAnsi="Arial" w:cs="Arial"/>
          <w:color w:val="333333"/>
        </w:rPr>
      </w:pPr>
    </w:p>
    <w:p w:rsidR="00D41F0C" w:rsidRPr="00D41F0C" w:rsidRDefault="003D7134" w:rsidP="007414A1">
      <w:pPr>
        <w:jc w:val="both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El Prat de Llobregat, 20</w:t>
      </w:r>
      <w:r w:rsidR="00D41F0C" w:rsidRPr="00D41F0C">
        <w:rPr>
          <w:rFonts w:ascii="Arial" w:hAnsi="Arial" w:cs="Arial"/>
          <w:b/>
          <w:color w:val="333333"/>
        </w:rPr>
        <w:t xml:space="preserve"> de febrer de 2018</w:t>
      </w:r>
    </w:p>
    <w:p w:rsidR="002F3DFE" w:rsidRDefault="002F3DFE" w:rsidP="0015717E">
      <w:pPr>
        <w:jc w:val="both"/>
        <w:rPr>
          <w:rFonts w:ascii="Arial" w:hAnsi="Arial" w:cs="Arial"/>
          <w:color w:val="333333"/>
        </w:rPr>
      </w:pPr>
    </w:p>
    <w:sectPr w:rsidR="002F3DFE" w:rsidSect="006968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737" w:rsidRDefault="00294737" w:rsidP="00750EC7">
      <w:r>
        <w:separator/>
      </w:r>
    </w:p>
  </w:endnote>
  <w:endnote w:type="continuationSeparator" w:id="0">
    <w:p w:rsidR="00294737" w:rsidRDefault="00294737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tiqueOlive-Black">
    <w:altName w:val="AntiqueOlive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Roman">
    <w:altName w:val="Myriad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tiqueOlive-Bold">
    <w:altName w:val="AntiqueOlive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oticia Text">
    <w:altName w:val="Arial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459" w:rsidRDefault="00F53459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459" w:rsidRDefault="00F53459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459" w:rsidRDefault="00F5345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737" w:rsidRDefault="00294737" w:rsidP="00750EC7">
      <w:r>
        <w:separator/>
      </w:r>
    </w:p>
  </w:footnote>
  <w:footnote w:type="continuationSeparator" w:id="0">
    <w:p w:rsidR="00294737" w:rsidRDefault="00294737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459" w:rsidRDefault="00F53459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737" w:rsidRDefault="00294737">
    <w:pPr>
      <w:pStyle w:val="Encabezado"/>
    </w:pPr>
  </w:p>
  <w:p w:rsidR="00294737" w:rsidRDefault="00F53459">
    <w:pPr>
      <w:pStyle w:val="Encabezado"/>
    </w:pPr>
    <w:r w:rsidRPr="00F53459">
      <w:drawing>
        <wp:inline distT="0" distB="0" distL="0" distR="0">
          <wp:extent cx="2340000" cy="738070"/>
          <wp:effectExtent l="19050" t="0" r="3150" b="0"/>
          <wp:docPr id="2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53459" w:rsidRDefault="00F53459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459" w:rsidRDefault="00F5345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85CFC"/>
    <w:multiLevelType w:val="multilevel"/>
    <w:tmpl w:val="FBA2F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967F96"/>
    <w:multiLevelType w:val="multilevel"/>
    <w:tmpl w:val="25E4018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>
    <w:nsid w:val="55206EC3"/>
    <w:multiLevelType w:val="multilevel"/>
    <w:tmpl w:val="FB10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A5623C"/>
    <w:multiLevelType w:val="multilevel"/>
    <w:tmpl w:val="BAAE370C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>
    <w:nsid w:val="77CD51A3"/>
    <w:multiLevelType w:val="multilevel"/>
    <w:tmpl w:val="45E8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029A8"/>
    <w:rsid w:val="00005C9E"/>
    <w:rsid w:val="0001287A"/>
    <w:rsid w:val="00013AFD"/>
    <w:rsid w:val="000223CD"/>
    <w:rsid w:val="00024C28"/>
    <w:rsid w:val="00031F55"/>
    <w:rsid w:val="000330AE"/>
    <w:rsid w:val="000333E4"/>
    <w:rsid w:val="00040D37"/>
    <w:rsid w:val="00042CDD"/>
    <w:rsid w:val="000463B6"/>
    <w:rsid w:val="000472B9"/>
    <w:rsid w:val="00052B02"/>
    <w:rsid w:val="00054C32"/>
    <w:rsid w:val="00057AE3"/>
    <w:rsid w:val="00057DA2"/>
    <w:rsid w:val="00063394"/>
    <w:rsid w:val="000712D8"/>
    <w:rsid w:val="00076A05"/>
    <w:rsid w:val="00077172"/>
    <w:rsid w:val="00081DC0"/>
    <w:rsid w:val="00084934"/>
    <w:rsid w:val="000925E6"/>
    <w:rsid w:val="0009512A"/>
    <w:rsid w:val="000A1AA8"/>
    <w:rsid w:val="000B0003"/>
    <w:rsid w:val="000B098A"/>
    <w:rsid w:val="000B751F"/>
    <w:rsid w:val="000C2BB3"/>
    <w:rsid w:val="000C48A9"/>
    <w:rsid w:val="000D0277"/>
    <w:rsid w:val="000D3208"/>
    <w:rsid w:val="000F0B46"/>
    <w:rsid w:val="001155C0"/>
    <w:rsid w:val="001213B5"/>
    <w:rsid w:val="001257BA"/>
    <w:rsid w:val="00126207"/>
    <w:rsid w:val="00130D9A"/>
    <w:rsid w:val="0014110B"/>
    <w:rsid w:val="00151DC0"/>
    <w:rsid w:val="00155839"/>
    <w:rsid w:val="0015717E"/>
    <w:rsid w:val="00157AAA"/>
    <w:rsid w:val="00162F39"/>
    <w:rsid w:val="0016610A"/>
    <w:rsid w:val="0018102B"/>
    <w:rsid w:val="00184BED"/>
    <w:rsid w:val="001A168E"/>
    <w:rsid w:val="001A49FC"/>
    <w:rsid w:val="001B692C"/>
    <w:rsid w:val="001E000F"/>
    <w:rsid w:val="001F20A9"/>
    <w:rsid w:val="00203C08"/>
    <w:rsid w:val="002147B4"/>
    <w:rsid w:val="00221AFE"/>
    <w:rsid w:val="0022495B"/>
    <w:rsid w:val="00237592"/>
    <w:rsid w:val="00252D3A"/>
    <w:rsid w:val="00256436"/>
    <w:rsid w:val="0025790D"/>
    <w:rsid w:val="00260F2D"/>
    <w:rsid w:val="00263980"/>
    <w:rsid w:val="00263995"/>
    <w:rsid w:val="00266F72"/>
    <w:rsid w:val="00282591"/>
    <w:rsid w:val="0029018E"/>
    <w:rsid w:val="00291D6E"/>
    <w:rsid w:val="002930DE"/>
    <w:rsid w:val="00294737"/>
    <w:rsid w:val="002A6005"/>
    <w:rsid w:val="002B2E9D"/>
    <w:rsid w:val="002B4D67"/>
    <w:rsid w:val="002B55E2"/>
    <w:rsid w:val="002D2E2D"/>
    <w:rsid w:val="002F2DCA"/>
    <w:rsid w:val="002F3DFE"/>
    <w:rsid w:val="002F6AF6"/>
    <w:rsid w:val="002F759F"/>
    <w:rsid w:val="00317B1F"/>
    <w:rsid w:val="0032192E"/>
    <w:rsid w:val="00322935"/>
    <w:rsid w:val="003278EC"/>
    <w:rsid w:val="00330239"/>
    <w:rsid w:val="0033310D"/>
    <w:rsid w:val="003417D7"/>
    <w:rsid w:val="00341D8C"/>
    <w:rsid w:val="00341E2B"/>
    <w:rsid w:val="00343CBA"/>
    <w:rsid w:val="00346A10"/>
    <w:rsid w:val="0035645A"/>
    <w:rsid w:val="00361600"/>
    <w:rsid w:val="00376173"/>
    <w:rsid w:val="00377417"/>
    <w:rsid w:val="00381692"/>
    <w:rsid w:val="00382DB1"/>
    <w:rsid w:val="00383E2A"/>
    <w:rsid w:val="003926EC"/>
    <w:rsid w:val="0039521F"/>
    <w:rsid w:val="00396C0F"/>
    <w:rsid w:val="00397F93"/>
    <w:rsid w:val="003A35B8"/>
    <w:rsid w:val="003A46E3"/>
    <w:rsid w:val="003B4062"/>
    <w:rsid w:val="003B46AA"/>
    <w:rsid w:val="003B727C"/>
    <w:rsid w:val="003C1557"/>
    <w:rsid w:val="003D7134"/>
    <w:rsid w:val="003D7533"/>
    <w:rsid w:val="003E57BC"/>
    <w:rsid w:val="003F0BC6"/>
    <w:rsid w:val="003F6168"/>
    <w:rsid w:val="00402D5E"/>
    <w:rsid w:val="00413E57"/>
    <w:rsid w:val="00414D38"/>
    <w:rsid w:val="00420EBD"/>
    <w:rsid w:val="00425141"/>
    <w:rsid w:val="004445E6"/>
    <w:rsid w:val="004500D1"/>
    <w:rsid w:val="004519F8"/>
    <w:rsid w:val="00463981"/>
    <w:rsid w:val="00464839"/>
    <w:rsid w:val="004674C8"/>
    <w:rsid w:val="00476735"/>
    <w:rsid w:val="004779BC"/>
    <w:rsid w:val="00491AC6"/>
    <w:rsid w:val="004961AB"/>
    <w:rsid w:val="004A5A24"/>
    <w:rsid w:val="004C1234"/>
    <w:rsid w:val="004C5992"/>
    <w:rsid w:val="004C6542"/>
    <w:rsid w:val="004D07CA"/>
    <w:rsid w:val="004D25CC"/>
    <w:rsid w:val="004D2743"/>
    <w:rsid w:val="004D2D70"/>
    <w:rsid w:val="004E1336"/>
    <w:rsid w:val="004E29A5"/>
    <w:rsid w:val="004E5B47"/>
    <w:rsid w:val="004E5C37"/>
    <w:rsid w:val="004F014B"/>
    <w:rsid w:val="004F0593"/>
    <w:rsid w:val="004F0E02"/>
    <w:rsid w:val="004F5F59"/>
    <w:rsid w:val="005129B7"/>
    <w:rsid w:val="00513D03"/>
    <w:rsid w:val="00523FB1"/>
    <w:rsid w:val="00525DEA"/>
    <w:rsid w:val="00535BC8"/>
    <w:rsid w:val="00546C7A"/>
    <w:rsid w:val="00550245"/>
    <w:rsid w:val="005513B9"/>
    <w:rsid w:val="00552F18"/>
    <w:rsid w:val="00555EAA"/>
    <w:rsid w:val="005567C7"/>
    <w:rsid w:val="0055693F"/>
    <w:rsid w:val="0056184B"/>
    <w:rsid w:val="00562D3D"/>
    <w:rsid w:val="0057058B"/>
    <w:rsid w:val="0057787A"/>
    <w:rsid w:val="005800B0"/>
    <w:rsid w:val="005803B1"/>
    <w:rsid w:val="00580472"/>
    <w:rsid w:val="00585F41"/>
    <w:rsid w:val="00595371"/>
    <w:rsid w:val="005A2FB3"/>
    <w:rsid w:val="005C7132"/>
    <w:rsid w:val="005D0EAE"/>
    <w:rsid w:val="005E38B5"/>
    <w:rsid w:val="005E7591"/>
    <w:rsid w:val="005F3267"/>
    <w:rsid w:val="005F37D6"/>
    <w:rsid w:val="005F7872"/>
    <w:rsid w:val="006127CD"/>
    <w:rsid w:val="006133D4"/>
    <w:rsid w:val="00626599"/>
    <w:rsid w:val="006446EE"/>
    <w:rsid w:val="00650607"/>
    <w:rsid w:val="006567A3"/>
    <w:rsid w:val="00671C53"/>
    <w:rsid w:val="006777C7"/>
    <w:rsid w:val="00687953"/>
    <w:rsid w:val="00696845"/>
    <w:rsid w:val="006A55D8"/>
    <w:rsid w:val="006C6E0E"/>
    <w:rsid w:val="006D0502"/>
    <w:rsid w:val="006D2732"/>
    <w:rsid w:val="006D7EEA"/>
    <w:rsid w:val="006E069A"/>
    <w:rsid w:val="006E1365"/>
    <w:rsid w:val="006E24A9"/>
    <w:rsid w:val="006E4EA9"/>
    <w:rsid w:val="006E7745"/>
    <w:rsid w:val="006F0E0B"/>
    <w:rsid w:val="006F7800"/>
    <w:rsid w:val="007124C1"/>
    <w:rsid w:val="007205C8"/>
    <w:rsid w:val="00722F1F"/>
    <w:rsid w:val="0072331A"/>
    <w:rsid w:val="0073221F"/>
    <w:rsid w:val="0073316E"/>
    <w:rsid w:val="007414A1"/>
    <w:rsid w:val="00743FC1"/>
    <w:rsid w:val="00744028"/>
    <w:rsid w:val="00745730"/>
    <w:rsid w:val="00750EC7"/>
    <w:rsid w:val="00754B97"/>
    <w:rsid w:val="007671CB"/>
    <w:rsid w:val="0077133E"/>
    <w:rsid w:val="00787938"/>
    <w:rsid w:val="00794232"/>
    <w:rsid w:val="00796AE1"/>
    <w:rsid w:val="0079777C"/>
    <w:rsid w:val="007A3787"/>
    <w:rsid w:val="007A7EDF"/>
    <w:rsid w:val="007B08AB"/>
    <w:rsid w:val="007B479F"/>
    <w:rsid w:val="007C197C"/>
    <w:rsid w:val="007C591F"/>
    <w:rsid w:val="007E209A"/>
    <w:rsid w:val="007E2F40"/>
    <w:rsid w:val="007E4B49"/>
    <w:rsid w:val="007E7220"/>
    <w:rsid w:val="007E7BFE"/>
    <w:rsid w:val="007F0DD7"/>
    <w:rsid w:val="008034ED"/>
    <w:rsid w:val="00811DB4"/>
    <w:rsid w:val="00814EB6"/>
    <w:rsid w:val="008158DD"/>
    <w:rsid w:val="00817D32"/>
    <w:rsid w:val="0082076A"/>
    <w:rsid w:val="008213FA"/>
    <w:rsid w:val="00821CE3"/>
    <w:rsid w:val="00841C3C"/>
    <w:rsid w:val="0085092D"/>
    <w:rsid w:val="008516E3"/>
    <w:rsid w:val="00855DF9"/>
    <w:rsid w:val="008619F8"/>
    <w:rsid w:val="00861E88"/>
    <w:rsid w:val="0086478C"/>
    <w:rsid w:val="00871F54"/>
    <w:rsid w:val="00875517"/>
    <w:rsid w:val="00877C4E"/>
    <w:rsid w:val="0088018D"/>
    <w:rsid w:val="008805D5"/>
    <w:rsid w:val="008820D2"/>
    <w:rsid w:val="008836C8"/>
    <w:rsid w:val="008C2BA9"/>
    <w:rsid w:val="008C42E5"/>
    <w:rsid w:val="008C6270"/>
    <w:rsid w:val="008C65F3"/>
    <w:rsid w:val="008F1DAB"/>
    <w:rsid w:val="008F7932"/>
    <w:rsid w:val="009069CD"/>
    <w:rsid w:val="009109EA"/>
    <w:rsid w:val="0092379E"/>
    <w:rsid w:val="00925433"/>
    <w:rsid w:val="00932838"/>
    <w:rsid w:val="00932B55"/>
    <w:rsid w:val="00936667"/>
    <w:rsid w:val="00944BB1"/>
    <w:rsid w:val="00946E3D"/>
    <w:rsid w:val="00954319"/>
    <w:rsid w:val="009563B9"/>
    <w:rsid w:val="00956FDC"/>
    <w:rsid w:val="009579BD"/>
    <w:rsid w:val="009613AE"/>
    <w:rsid w:val="009629E6"/>
    <w:rsid w:val="00966AE6"/>
    <w:rsid w:val="00970E14"/>
    <w:rsid w:val="009904A8"/>
    <w:rsid w:val="00992A50"/>
    <w:rsid w:val="009941CB"/>
    <w:rsid w:val="00996F9B"/>
    <w:rsid w:val="009A398D"/>
    <w:rsid w:val="009A4B10"/>
    <w:rsid w:val="009A5A4C"/>
    <w:rsid w:val="009B1143"/>
    <w:rsid w:val="009B14C1"/>
    <w:rsid w:val="009B3E71"/>
    <w:rsid w:val="009C44B1"/>
    <w:rsid w:val="009C7289"/>
    <w:rsid w:val="009E36EB"/>
    <w:rsid w:val="009E60A0"/>
    <w:rsid w:val="009F5D3C"/>
    <w:rsid w:val="009F61B5"/>
    <w:rsid w:val="009F7757"/>
    <w:rsid w:val="00A032A6"/>
    <w:rsid w:val="00A06099"/>
    <w:rsid w:val="00A11006"/>
    <w:rsid w:val="00A22F9B"/>
    <w:rsid w:val="00A2619C"/>
    <w:rsid w:val="00A2734D"/>
    <w:rsid w:val="00A3083D"/>
    <w:rsid w:val="00A30B08"/>
    <w:rsid w:val="00A34BEF"/>
    <w:rsid w:val="00A34FA3"/>
    <w:rsid w:val="00A40BB7"/>
    <w:rsid w:val="00A425AF"/>
    <w:rsid w:val="00A56FEF"/>
    <w:rsid w:val="00A6390D"/>
    <w:rsid w:val="00A67697"/>
    <w:rsid w:val="00A72EB3"/>
    <w:rsid w:val="00A806A8"/>
    <w:rsid w:val="00A80AED"/>
    <w:rsid w:val="00A82709"/>
    <w:rsid w:val="00A93956"/>
    <w:rsid w:val="00A93A3D"/>
    <w:rsid w:val="00AA3EF6"/>
    <w:rsid w:val="00AC281B"/>
    <w:rsid w:val="00AD34CD"/>
    <w:rsid w:val="00AF3D4A"/>
    <w:rsid w:val="00B04357"/>
    <w:rsid w:val="00B05397"/>
    <w:rsid w:val="00B132F7"/>
    <w:rsid w:val="00B134FC"/>
    <w:rsid w:val="00B13CAA"/>
    <w:rsid w:val="00B13D0F"/>
    <w:rsid w:val="00B21106"/>
    <w:rsid w:val="00B21367"/>
    <w:rsid w:val="00B219AF"/>
    <w:rsid w:val="00B224B1"/>
    <w:rsid w:val="00B25373"/>
    <w:rsid w:val="00B2556E"/>
    <w:rsid w:val="00B2675E"/>
    <w:rsid w:val="00B3169A"/>
    <w:rsid w:val="00B33592"/>
    <w:rsid w:val="00B43FFE"/>
    <w:rsid w:val="00B5250B"/>
    <w:rsid w:val="00B5442B"/>
    <w:rsid w:val="00B70102"/>
    <w:rsid w:val="00B71FE3"/>
    <w:rsid w:val="00B75862"/>
    <w:rsid w:val="00B854C7"/>
    <w:rsid w:val="00B86E75"/>
    <w:rsid w:val="00B90664"/>
    <w:rsid w:val="00B909E9"/>
    <w:rsid w:val="00B93402"/>
    <w:rsid w:val="00B9765B"/>
    <w:rsid w:val="00B97D1A"/>
    <w:rsid w:val="00BA6A0F"/>
    <w:rsid w:val="00BA79DC"/>
    <w:rsid w:val="00BB53E2"/>
    <w:rsid w:val="00BB5F81"/>
    <w:rsid w:val="00BC4387"/>
    <w:rsid w:val="00BC5DBA"/>
    <w:rsid w:val="00BD464D"/>
    <w:rsid w:val="00BD47A2"/>
    <w:rsid w:val="00BE15B4"/>
    <w:rsid w:val="00BE304B"/>
    <w:rsid w:val="00BF0555"/>
    <w:rsid w:val="00BF36A4"/>
    <w:rsid w:val="00BF49EB"/>
    <w:rsid w:val="00C00EA6"/>
    <w:rsid w:val="00C07C29"/>
    <w:rsid w:val="00C1189C"/>
    <w:rsid w:val="00C16B82"/>
    <w:rsid w:val="00C17C5A"/>
    <w:rsid w:val="00C3147E"/>
    <w:rsid w:val="00C37655"/>
    <w:rsid w:val="00C4140F"/>
    <w:rsid w:val="00C41A1A"/>
    <w:rsid w:val="00C4393C"/>
    <w:rsid w:val="00C46B6B"/>
    <w:rsid w:val="00C54201"/>
    <w:rsid w:val="00C61934"/>
    <w:rsid w:val="00C631BA"/>
    <w:rsid w:val="00C7604F"/>
    <w:rsid w:val="00C80D2B"/>
    <w:rsid w:val="00C85E8A"/>
    <w:rsid w:val="00C87EDD"/>
    <w:rsid w:val="00C948DB"/>
    <w:rsid w:val="00C975B6"/>
    <w:rsid w:val="00CB0A27"/>
    <w:rsid w:val="00CB4AD6"/>
    <w:rsid w:val="00CB4D2C"/>
    <w:rsid w:val="00CC2B41"/>
    <w:rsid w:val="00CC4ADE"/>
    <w:rsid w:val="00CC652F"/>
    <w:rsid w:val="00CD0E12"/>
    <w:rsid w:val="00CD1B91"/>
    <w:rsid w:val="00CD7713"/>
    <w:rsid w:val="00CE2D67"/>
    <w:rsid w:val="00CE7C48"/>
    <w:rsid w:val="00CF4362"/>
    <w:rsid w:val="00D03B53"/>
    <w:rsid w:val="00D10E7B"/>
    <w:rsid w:val="00D17958"/>
    <w:rsid w:val="00D2430B"/>
    <w:rsid w:val="00D25CC0"/>
    <w:rsid w:val="00D313A6"/>
    <w:rsid w:val="00D41F0C"/>
    <w:rsid w:val="00D4779B"/>
    <w:rsid w:val="00D574AD"/>
    <w:rsid w:val="00D57E8C"/>
    <w:rsid w:val="00D67FAD"/>
    <w:rsid w:val="00D8197B"/>
    <w:rsid w:val="00D81EB5"/>
    <w:rsid w:val="00D84946"/>
    <w:rsid w:val="00D86A56"/>
    <w:rsid w:val="00D86FB3"/>
    <w:rsid w:val="00DA5DF4"/>
    <w:rsid w:val="00DB3667"/>
    <w:rsid w:val="00DC4E6A"/>
    <w:rsid w:val="00DD0D6A"/>
    <w:rsid w:val="00DD76DD"/>
    <w:rsid w:val="00DE20AA"/>
    <w:rsid w:val="00DE4A16"/>
    <w:rsid w:val="00DF394D"/>
    <w:rsid w:val="00E03372"/>
    <w:rsid w:val="00E16C6C"/>
    <w:rsid w:val="00E27DF3"/>
    <w:rsid w:val="00E3072E"/>
    <w:rsid w:val="00E30E35"/>
    <w:rsid w:val="00E345DE"/>
    <w:rsid w:val="00E53F5B"/>
    <w:rsid w:val="00E55F78"/>
    <w:rsid w:val="00E57215"/>
    <w:rsid w:val="00E7210F"/>
    <w:rsid w:val="00E768AE"/>
    <w:rsid w:val="00E875EF"/>
    <w:rsid w:val="00E954EA"/>
    <w:rsid w:val="00EA3D76"/>
    <w:rsid w:val="00EA3DF6"/>
    <w:rsid w:val="00EB0A20"/>
    <w:rsid w:val="00EB6891"/>
    <w:rsid w:val="00EC01C9"/>
    <w:rsid w:val="00ED28BC"/>
    <w:rsid w:val="00EE1A19"/>
    <w:rsid w:val="00EE7A18"/>
    <w:rsid w:val="00EF1265"/>
    <w:rsid w:val="00EF2A55"/>
    <w:rsid w:val="00EF471C"/>
    <w:rsid w:val="00EF5FA1"/>
    <w:rsid w:val="00EF7272"/>
    <w:rsid w:val="00F014F6"/>
    <w:rsid w:val="00F04FBB"/>
    <w:rsid w:val="00F0509A"/>
    <w:rsid w:val="00F11D43"/>
    <w:rsid w:val="00F1759F"/>
    <w:rsid w:val="00F23930"/>
    <w:rsid w:val="00F25D9E"/>
    <w:rsid w:val="00F308B9"/>
    <w:rsid w:val="00F314F4"/>
    <w:rsid w:val="00F33A45"/>
    <w:rsid w:val="00F44EC6"/>
    <w:rsid w:val="00F4788A"/>
    <w:rsid w:val="00F511F0"/>
    <w:rsid w:val="00F53459"/>
    <w:rsid w:val="00F53533"/>
    <w:rsid w:val="00F53C3F"/>
    <w:rsid w:val="00F5734D"/>
    <w:rsid w:val="00F57673"/>
    <w:rsid w:val="00F57C53"/>
    <w:rsid w:val="00F6569C"/>
    <w:rsid w:val="00F725AB"/>
    <w:rsid w:val="00F7371B"/>
    <w:rsid w:val="00F7440E"/>
    <w:rsid w:val="00F804A7"/>
    <w:rsid w:val="00F94C36"/>
    <w:rsid w:val="00FA045F"/>
    <w:rsid w:val="00FA4C19"/>
    <w:rsid w:val="00FA50DC"/>
    <w:rsid w:val="00FC3112"/>
    <w:rsid w:val="00FC6013"/>
    <w:rsid w:val="00FD1788"/>
    <w:rsid w:val="00FD1E21"/>
    <w:rsid w:val="00FD3884"/>
    <w:rsid w:val="00FD67FB"/>
    <w:rsid w:val="00FE529B"/>
    <w:rsid w:val="00FF5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811D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customStyle="1" w:styleId="s1">
    <w:name w:val="s1"/>
    <w:basedOn w:val="Fuentedeprrafopredeter"/>
    <w:rsid w:val="00743FC1"/>
  </w:style>
  <w:style w:type="paragraph" w:customStyle="1" w:styleId="p5">
    <w:name w:val="p5"/>
    <w:basedOn w:val="Normal"/>
    <w:rsid w:val="00743FC1"/>
    <w:pPr>
      <w:spacing w:before="100" w:beforeAutospacing="1" w:after="100" w:afterAutospacing="1"/>
    </w:pPr>
  </w:style>
  <w:style w:type="paragraph" w:customStyle="1" w:styleId="p7">
    <w:name w:val="p7"/>
    <w:basedOn w:val="Normal"/>
    <w:rsid w:val="00743FC1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locked/>
    <w:rsid w:val="006446EE"/>
    <w:rPr>
      <w:i/>
      <w:iCs/>
    </w:rPr>
  </w:style>
  <w:style w:type="table" w:styleId="Tablaconcuadrcula">
    <w:name w:val="Table Grid"/>
    <w:basedOn w:val="Tablanormal"/>
    <w:uiPriority w:val="59"/>
    <w:rsid w:val="00992A50"/>
    <w:rPr>
      <w:rFonts w:ascii="Verdana" w:eastAsiaTheme="minorHAnsi" w:hAnsi="Verdana" w:cstheme="minorBidi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echa">
    <w:name w:val="fecha"/>
    <w:basedOn w:val="Normal"/>
    <w:rsid w:val="0039521F"/>
    <w:pPr>
      <w:spacing w:before="100" w:beforeAutospacing="1" w:after="100" w:afterAutospacing="1"/>
    </w:pPr>
  </w:style>
  <w:style w:type="character" w:customStyle="1" w:styleId="date-display-single">
    <w:name w:val="date-display-single"/>
    <w:basedOn w:val="Fuentedeprrafopredeter"/>
    <w:rsid w:val="0039521F"/>
  </w:style>
  <w:style w:type="character" w:customStyle="1" w:styleId="Ttulo4Car">
    <w:name w:val="Título 4 Car"/>
    <w:basedOn w:val="Fuentedeprrafopredeter"/>
    <w:link w:val="Ttulo4"/>
    <w:semiHidden/>
    <w:rsid w:val="00811DB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2alabel">
    <w:name w:val="a2a_label"/>
    <w:basedOn w:val="Fuentedeprrafopredeter"/>
    <w:rsid w:val="00EA3D76"/>
  </w:style>
  <w:style w:type="paragraph" w:customStyle="1" w:styleId="Default">
    <w:name w:val="Default"/>
    <w:rsid w:val="00317B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ummary-lead">
    <w:name w:val="summary-lead"/>
    <w:basedOn w:val="Normal"/>
    <w:rsid w:val="00BE304B"/>
    <w:pPr>
      <w:spacing w:before="100" w:beforeAutospacing="1" w:after="100" w:afterAutospacing="1"/>
    </w:pPr>
  </w:style>
  <w:style w:type="paragraph" w:customStyle="1" w:styleId="Pa3">
    <w:name w:val="Pa3"/>
    <w:basedOn w:val="Normal"/>
    <w:next w:val="Normal"/>
    <w:uiPriority w:val="99"/>
    <w:rsid w:val="005F7872"/>
    <w:pPr>
      <w:autoSpaceDE w:val="0"/>
      <w:autoSpaceDN w:val="0"/>
      <w:adjustRightInd w:val="0"/>
      <w:spacing w:line="721" w:lineRule="atLeast"/>
    </w:pPr>
    <w:rPr>
      <w:rFonts w:ascii="AntiqueOlive-Black" w:eastAsiaTheme="minorHAnsi" w:hAnsi="AntiqueOlive-Black" w:cstheme="minorBidi"/>
      <w:lang w:eastAsia="en-US"/>
    </w:rPr>
  </w:style>
  <w:style w:type="character" w:customStyle="1" w:styleId="A27">
    <w:name w:val="A27"/>
    <w:uiPriority w:val="99"/>
    <w:rsid w:val="005F7872"/>
    <w:rPr>
      <w:rFonts w:cs="AntiqueOlive-Black"/>
      <w:color w:val="000000"/>
      <w:sz w:val="66"/>
      <w:szCs w:val="66"/>
    </w:rPr>
  </w:style>
  <w:style w:type="paragraph" w:customStyle="1" w:styleId="Pa17">
    <w:name w:val="Pa17"/>
    <w:basedOn w:val="Normal"/>
    <w:next w:val="Normal"/>
    <w:uiPriority w:val="99"/>
    <w:rsid w:val="005F7872"/>
    <w:pPr>
      <w:autoSpaceDE w:val="0"/>
      <w:autoSpaceDN w:val="0"/>
      <w:adjustRightInd w:val="0"/>
      <w:spacing w:line="201" w:lineRule="atLeast"/>
    </w:pPr>
    <w:rPr>
      <w:rFonts w:ascii="Myriad Roman" w:eastAsiaTheme="minorHAnsi" w:hAnsi="Myriad Roman" w:cstheme="minorBidi"/>
      <w:lang w:eastAsia="en-US"/>
    </w:rPr>
  </w:style>
  <w:style w:type="paragraph" w:customStyle="1" w:styleId="Pa24">
    <w:name w:val="Pa24"/>
    <w:basedOn w:val="Normal"/>
    <w:next w:val="Normal"/>
    <w:uiPriority w:val="99"/>
    <w:rsid w:val="005F7872"/>
    <w:pPr>
      <w:autoSpaceDE w:val="0"/>
      <w:autoSpaceDN w:val="0"/>
      <w:adjustRightInd w:val="0"/>
      <w:spacing w:line="201" w:lineRule="atLeast"/>
    </w:pPr>
    <w:rPr>
      <w:rFonts w:ascii="Myriad Roman" w:eastAsiaTheme="minorHAnsi" w:hAnsi="Myriad Roman" w:cstheme="minorBidi"/>
      <w:lang w:eastAsia="en-US"/>
    </w:rPr>
  </w:style>
  <w:style w:type="paragraph" w:customStyle="1" w:styleId="Pa20">
    <w:name w:val="Pa20"/>
    <w:basedOn w:val="Normal"/>
    <w:next w:val="Normal"/>
    <w:uiPriority w:val="99"/>
    <w:rsid w:val="005F7872"/>
    <w:pPr>
      <w:autoSpaceDE w:val="0"/>
      <w:autoSpaceDN w:val="0"/>
      <w:adjustRightInd w:val="0"/>
      <w:spacing w:line="201" w:lineRule="atLeast"/>
    </w:pPr>
    <w:rPr>
      <w:rFonts w:ascii="Myriad Roman" w:eastAsiaTheme="minorHAnsi" w:hAnsi="Myriad Roman" w:cstheme="minorBidi"/>
      <w:lang w:eastAsia="en-US"/>
    </w:rPr>
  </w:style>
  <w:style w:type="character" w:customStyle="1" w:styleId="A19">
    <w:name w:val="A19"/>
    <w:uiPriority w:val="99"/>
    <w:rsid w:val="005F7872"/>
    <w:rPr>
      <w:rFonts w:ascii="AntiqueOlive-Bold" w:hAnsi="AntiqueOlive-Bold" w:cs="AntiqueOlive-Bold"/>
      <w:color w:val="000000"/>
      <w:sz w:val="17"/>
      <w:szCs w:val="17"/>
    </w:rPr>
  </w:style>
  <w:style w:type="character" w:customStyle="1" w:styleId="A22">
    <w:name w:val="A22"/>
    <w:uiPriority w:val="99"/>
    <w:rsid w:val="005F7872"/>
    <w:rPr>
      <w:rFonts w:ascii="Myriad Pro" w:hAnsi="Myriad Pro" w:cs="Myriad Pro"/>
      <w:b/>
      <w:bCs/>
      <w:color w:val="000000"/>
      <w:sz w:val="22"/>
      <w:szCs w:val="22"/>
    </w:rPr>
  </w:style>
  <w:style w:type="paragraph" w:customStyle="1" w:styleId="ajprat">
    <w:name w:val="ajprat"/>
    <w:basedOn w:val="Normal"/>
    <w:rsid w:val="00A22F9B"/>
    <w:rPr>
      <w:rFonts w:ascii="Verdana" w:hAnsi="Verdana"/>
      <w:sz w:val="20"/>
      <w:szCs w:val="20"/>
    </w:rPr>
  </w:style>
  <w:style w:type="paragraph" w:customStyle="1" w:styleId="normal0">
    <w:name w:val="normal"/>
    <w:rsid w:val="00D86FB3"/>
    <w:pPr>
      <w:spacing w:after="200" w:line="276" w:lineRule="auto"/>
    </w:pPr>
    <w:rPr>
      <w:rFonts w:ascii="Noticia Text" w:eastAsia="Noticia Text" w:hAnsi="Noticia Text" w:cs="Noticia Text"/>
      <w:color w:val="000000"/>
      <w:sz w:val="22"/>
      <w:szCs w:val="22"/>
      <w:lang w:val="es-ES_tradn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606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59401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318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672058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9063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8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9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9761">
          <w:marLeft w:val="0"/>
          <w:marRight w:val="0"/>
          <w:marTop w:val="0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6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2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14243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62480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1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5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6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4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0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0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6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5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6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1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56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1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4666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90369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6435">
              <w:marLeft w:val="-79"/>
              <w:marRight w:val="-7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2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894360">
              <w:marLeft w:val="-79"/>
              <w:marRight w:val="-7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683596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6020">
          <w:marLeft w:val="-125"/>
          <w:marRight w:val="-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8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1077">
              <w:marLeft w:val="0"/>
              <w:marRight w:val="0"/>
              <w:marTop w:val="37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08423">
          <w:marLeft w:val="-125"/>
          <w:marRight w:val="-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elprat.cat/festescarxof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E5AD9-EA8B-4690-A1BE-A7E52D154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775</Words>
  <Characters>3998</Characters>
  <Application>Microsoft Office Word</Application>
  <DocSecurity>0</DocSecurity>
  <Lines>76</Lines>
  <Paragraphs>45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4728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campmany</cp:lastModifiedBy>
  <cp:revision>32</cp:revision>
  <cp:lastPrinted>2017-12-13T12:10:00Z</cp:lastPrinted>
  <dcterms:created xsi:type="dcterms:W3CDTF">2018-02-05T09:30:00Z</dcterms:created>
  <dcterms:modified xsi:type="dcterms:W3CDTF">2018-08-07T08:35:00Z</dcterms:modified>
</cp:coreProperties>
</file>