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2" w:rsidRDefault="00580472" w:rsidP="00580472">
      <w:pPr>
        <w:rPr>
          <w:rFonts w:ascii="Arial" w:hAnsi="Arial" w:cs="Arial"/>
        </w:rPr>
      </w:pPr>
    </w:p>
    <w:p w:rsid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  <w:r w:rsidRPr="00580472">
        <w:rPr>
          <w:rFonts w:ascii="Arial" w:hAnsi="Arial" w:cs="Arial"/>
          <w:b/>
          <w:sz w:val="36"/>
          <w:szCs w:val="36"/>
        </w:rPr>
        <w:t>NOTA DE PREMSA</w:t>
      </w:r>
    </w:p>
    <w:p w:rsidR="00B8478B" w:rsidRDefault="00B8478B" w:rsidP="00B8478B">
      <w:pPr>
        <w:rPr>
          <w:rFonts w:ascii="Arial" w:hAnsi="Arial" w:cs="Arial"/>
        </w:rPr>
      </w:pPr>
    </w:p>
    <w:p w:rsidR="00E66D32" w:rsidRDefault="00B8478B" w:rsidP="00E66D32">
      <w:pPr>
        <w:jc w:val="center"/>
        <w:rPr>
          <w:rFonts w:ascii="Arial" w:hAnsi="Arial" w:cs="Arial"/>
          <w:b/>
          <w:sz w:val="36"/>
          <w:szCs w:val="36"/>
        </w:rPr>
      </w:pPr>
      <w:r w:rsidRPr="00B8478B">
        <w:rPr>
          <w:rFonts w:ascii="Arial" w:hAnsi="Arial" w:cs="Arial"/>
          <w:b/>
          <w:sz w:val="36"/>
          <w:szCs w:val="36"/>
        </w:rPr>
        <w:t>L’AJUNTAMENT</w:t>
      </w:r>
      <w:r w:rsidR="000C1BFA">
        <w:rPr>
          <w:rFonts w:ascii="Arial" w:hAnsi="Arial" w:cs="Arial"/>
          <w:b/>
          <w:sz w:val="36"/>
          <w:szCs w:val="36"/>
        </w:rPr>
        <w:t xml:space="preserve"> DEL PRAT</w:t>
      </w:r>
      <w:r w:rsidRPr="00B8478B">
        <w:rPr>
          <w:rFonts w:ascii="Arial" w:hAnsi="Arial" w:cs="Arial"/>
          <w:b/>
          <w:sz w:val="36"/>
          <w:szCs w:val="36"/>
        </w:rPr>
        <w:t xml:space="preserve"> </w:t>
      </w:r>
      <w:r w:rsidR="00E66D32">
        <w:rPr>
          <w:rFonts w:ascii="Arial" w:hAnsi="Arial" w:cs="Arial"/>
          <w:b/>
          <w:sz w:val="36"/>
          <w:szCs w:val="36"/>
        </w:rPr>
        <w:t>IMPLICA LA CIUTADANIA</w:t>
      </w:r>
    </w:p>
    <w:p w:rsidR="00E66D32" w:rsidRDefault="00E66D32" w:rsidP="00E66D3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EN UN </w:t>
      </w:r>
      <w:r w:rsidR="00B8478B" w:rsidRPr="00B8478B">
        <w:rPr>
          <w:rFonts w:ascii="Arial" w:hAnsi="Arial" w:cs="Arial"/>
          <w:b/>
          <w:sz w:val="36"/>
          <w:szCs w:val="36"/>
        </w:rPr>
        <w:t xml:space="preserve">PRESSUPOST PARTICIPATIU </w:t>
      </w:r>
    </w:p>
    <w:p w:rsidR="00B8478B" w:rsidRDefault="00B8478B" w:rsidP="00E66D32">
      <w:pPr>
        <w:jc w:val="center"/>
        <w:rPr>
          <w:rFonts w:ascii="Arial" w:hAnsi="Arial" w:cs="Arial"/>
          <w:b/>
          <w:sz w:val="36"/>
          <w:szCs w:val="36"/>
        </w:rPr>
      </w:pPr>
      <w:r w:rsidRPr="00B8478B">
        <w:rPr>
          <w:rFonts w:ascii="Arial" w:hAnsi="Arial" w:cs="Arial"/>
          <w:b/>
          <w:sz w:val="36"/>
          <w:szCs w:val="36"/>
        </w:rPr>
        <w:t>PER A PR</w:t>
      </w:r>
      <w:r w:rsidR="000C1BFA">
        <w:rPr>
          <w:rFonts w:ascii="Arial" w:hAnsi="Arial" w:cs="Arial"/>
          <w:b/>
          <w:sz w:val="36"/>
          <w:szCs w:val="36"/>
        </w:rPr>
        <w:t>OJECTES DE MILLORA</w:t>
      </w:r>
      <w:r w:rsidRPr="00B8478B">
        <w:rPr>
          <w:rFonts w:ascii="Arial" w:hAnsi="Arial" w:cs="Arial"/>
          <w:b/>
          <w:sz w:val="36"/>
          <w:szCs w:val="36"/>
        </w:rPr>
        <w:t xml:space="preserve"> DE L</w:t>
      </w:r>
      <w:r w:rsidR="00E66D32">
        <w:rPr>
          <w:rFonts w:ascii="Arial" w:hAnsi="Arial" w:cs="Arial"/>
          <w:b/>
          <w:sz w:val="36"/>
          <w:szCs w:val="36"/>
        </w:rPr>
        <w:t>A CIUTAT</w:t>
      </w:r>
    </w:p>
    <w:p w:rsidR="002B2E85" w:rsidRDefault="002B2E85" w:rsidP="00E66D32">
      <w:pPr>
        <w:jc w:val="center"/>
        <w:rPr>
          <w:rFonts w:ascii="Arial" w:hAnsi="Arial" w:cs="Arial"/>
          <w:b/>
          <w:sz w:val="36"/>
          <w:szCs w:val="36"/>
        </w:rPr>
      </w:pPr>
    </w:p>
    <w:p w:rsidR="00E66D32" w:rsidRDefault="00E66D32" w:rsidP="00E66D32">
      <w:pPr>
        <w:jc w:val="center"/>
        <w:rPr>
          <w:rFonts w:ascii="Arial" w:hAnsi="Arial" w:cs="Arial"/>
        </w:rPr>
      </w:pPr>
    </w:p>
    <w:p w:rsidR="00412E1E" w:rsidRPr="00B8478B" w:rsidRDefault="00412E1E" w:rsidP="00B8478B">
      <w:pPr>
        <w:rPr>
          <w:rFonts w:ascii="Arial" w:hAnsi="Arial" w:cs="Arial"/>
          <w:b/>
          <w:i/>
        </w:rPr>
      </w:pPr>
      <w:r w:rsidRPr="00B8478B">
        <w:rPr>
          <w:rFonts w:ascii="Arial" w:hAnsi="Arial" w:cs="Arial"/>
          <w:b/>
          <w:i/>
        </w:rPr>
        <w:t>S'hi invertirà un milió d'euros per any fins al 2019 en projectes proposats i votats per la ciutadania</w:t>
      </w:r>
    </w:p>
    <w:p w:rsidR="00412E1E" w:rsidRPr="00B8478B" w:rsidRDefault="00412E1E" w:rsidP="00B8478B">
      <w:pPr>
        <w:rPr>
          <w:rFonts w:ascii="Arial" w:hAnsi="Arial" w:cs="Arial"/>
        </w:rPr>
      </w:pPr>
    </w:p>
    <w:p w:rsidR="002B2E85" w:rsidRDefault="00412E1E" w:rsidP="00E66D32">
      <w:pPr>
        <w:jc w:val="both"/>
        <w:rPr>
          <w:rFonts w:ascii="Arial" w:hAnsi="Arial" w:cs="Arial"/>
        </w:rPr>
      </w:pPr>
      <w:r w:rsidRPr="00B8478B">
        <w:rPr>
          <w:rFonts w:ascii="Arial" w:hAnsi="Arial" w:cs="Arial"/>
        </w:rPr>
        <w:t xml:space="preserve">L'Ajuntament del Prat ha posat en marxa un pressupost participatiu per tal d'implicar la ciutadania en la presa de decisions sobre una part dels recursos municipals destinats a la millora de l'espai públic. </w:t>
      </w:r>
    </w:p>
    <w:p w:rsidR="002B2E85" w:rsidRDefault="002B2E85" w:rsidP="00E66D32">
      <w:pPr>
        <w:jc w:val="both"/>
        <w:rPr>
          <w:rFonts w:ascii="Arial" w:hAnsi="Arial" w:cs="Arial"/>
        </w:rPr>
      </w:pPr>
    </w:p>
    <w:p w:rsidR="002B2E85" w:rsidRDefault="00412E1E" w:rsidP="00E66D32">
      <w:pPr>
        <w:jc w:val="both"/>
        <w:rPr>
          <w:rFonts w:ascii="Arial" w:hAnsi="Arial" w:cs="Arial"/>
        </w:rPr>
      </w:pPr>
      <w:r w:rsidRPr="00B8478B">
        <w:rPr>
          <w:rFonts w:ascii="Arial" w:hAnsi="Arial" w:cs="Arial"/>
        </w:rPr>
        <w:t xml:space="preserve">L'objectiu és que els pratencs i </w:t>
      </w:r>
      <w:r w:rsidR="00E66D32">
        <w:rPr>
          <w:rFonts w:ascii="Arial" w:hAnsi="Arial" w:cs="Arial"/>
        </w:rPr>
        <w:t xml:space="preserve">les </w:t>
      </w:r>
      <w:r w:rsidRPr="00B8478B">
        <w:rPr>
          <w:rFonts w:ascii="Arial" w:hAnsi="Arial" w:cs="Arial"/>
        </w:rPr>
        <w:t>pratenques puguin decidir quines só</w:t>
      </w:r>
      <w:r w:rsidR="00E66D32">
        <w:rPr>
          <w:rFonts w:ascii="Arial" w:hAnsi="Arial" w:cs="Arial"/>
        </w:rPr>
        <w:t xml:space="preserve">n les seves prioritats, tant del seu entorn </w:t>
      </w:r>
      <w:r w:rsidRPr="00B8478B">
        <w:rPr>
          <w:rFonts w:ascii="Arial" w:hAnsi="Arial" w:cs="Arial"/>
        </w:rPr>
        <w:t>més proper com de</w:t>
      </w:r>
      <w:r w:rsidR="00E66D32">
        <w:rPr>
          <w:rFonts w:ascii="Arial" w:hAnsi="Arial" w:cs="Arial"/>
        </w:rPr>
        <w:t xml:space="preserve">l conjunt de la ciutat. Aquest pressupost participatiu </w:t>
      </w:r>
      <w:r w:rsidRPr="00B8478B">
        <w:rPr>
          <w:rFonts w:ascii="Arial" w:hAnsi="Arial" w:cs="Arial"/>
        </w:rPr>
        <w:t>és una de les accions proposades en el Programa d'Actuació Municipal (PAM) 2016-2019.</w:t>
      </w:r>
      <w:r w:rsidR="002B2E85">
        <w:rPr>
          <w:rFonts w:ascii="Arial" w:hAnsi="Arial" w:cs="Arial"/>
        </w:rPr>
        <w:t xml:space="preserve"> </w:t>
      </w:r>
    </w:p>
    <w:p w:rsidR="002B2E85" w:rsidRDefault="002B2E85" w:rsidP="00E66D32">
      <w:pPr>
        <w:jc w:val="both"/>
        <w:rPr>
          <w:rFonts w:ascii="Arial" w:hAnsi="Arial" w:cs="Arial"/>
        </w:rPr>
      </w:pPr>
    </w:p>
    <w:p w:rsidR="00E66D32" w:rsidRDefault="00E66D32" w:rsidP="00E66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412E1E" w:rsidRPr="00B8478B">
        <w:rPr>
          <w:rFonts w:ascii="Arial" w:hAnsi="Arial" w:cs="Arial"/>
        </w:rPr>
        <w:t>pressupost participatiu és un espai d'informació i participació per a temes que preocupen o interessen la ciutadania</w:t>
      </w:r>
      <w:r>
        <w:rPr>
          <w:rFonts w:ascii="Arial" w:hAnsi="Arial" w:cs="Arial"/>
        </w:rPr>
        <w:t xml:space="preserve"> i que permet la seva intervenció directa en l’elaboració d’un pla d’inversions municipals. </w:t>
      </w:r>
    </w:p>
    <w:p w:rsidR="00E66D32" w:rsidRDefault="00E66D32" w:rsidP="00E66D32">
      <w:pPr>
        <w:jc w:val="both"/>
        <w:rPr>
          <w:rFonts w:ascii="Arial" w:hAnsi="Arial" w:cs="Arial"/>
        </w:rPr>
      </w:pPr>
    </w:p>
    <w:p w:rsidR="00E66D32" w:rsidRPr="00E66D32" w:rsidRDefault="00E66D32" w:rsidP="00E66D32">
      <w:pPr>
        <w:jc w:val="both"/>
        <w:rPr>
          <w:rFonts w:ascii="Arial" w:hAnsi="Arial" w:cs="Arial"/>
          <w:b/>
        </w:rPr>
      </w:pPr>
      <w:r w:rsidRPr="00E66D32">
        <w:rPr>
          <w:rFonts w:ascii="Arial" w:hAnsi="Arial" w:cs="Arial"/>
          <w:b/>
        </w:rPr>
        <w:t>1 milió d’euros cada any</w:t>
      </w:r>
    </w:p>
    <w:p w:rsidR="00412E1E" w:rsidRPr="00B8478B" w:rsidRDefault="00412E1E" w:rsidP="00E66D32">
      <w:pPr>
        <w:jc w:val="both"/>
        <w:rPr>
          <w:rFonts w:ascii="Arial" w:hAnsi="Arial" w:cs="Arial"/>
        </w:rPr>
      </w:pPr>
      <w:r w:rsidRPr="00B8478B">
        <w:rPr>
          <w:rFonts w:ascii="Arial" w:hAnsi="Arial" w:cs="Arial"/>
        </w:rPr>
        <w:t>El pressupost participatiu que ara es posa en marxa destinarà un milió d'e</w:t>
      </w:r>
      <w:r w:rsidR="00E66D32">
        <w:rPr>
          <w:rFonts w:ascii="Arial" w:hAnsi="Arial" w:cs="Arial"/>
        </w:rPr>
        <w:t xml:space="preserve">uros cada any entre 2017 i 2019, només per a inversions –és a dir, no hi queden incloses ni les activitats, ni els serveis ni les subvencions-. Les inversions suposaran, bàsicament, la </w:t>
      </w:r>
      <w:r w:rsidRPr="00B8478B">
        <w:rPr>
          <w:rFonts w:ascii="Arial" w:hAnsi="Arial" w:cs="Arial"/>
        </w:rPr>
        <w:t>creació o reparació d'infraestructures o d'espais públics de competència municipal.</w:t>
      </w:r>
    </w:p>
    <w:p w:rsidR="00412E1E" w:rsidRPr="00B8478B" w:rsidRDefault="00412E1E" w:rsidP="00B8478B">
      <w:pPr>
        <w:jc w:val="both"/>
        <w:rPr>
          <w:rFonts w:ascii="Arial" w:hAnsi="Arial" w:cs="Arial"/>
        </w:rPr>
      </w:pPr>
    </w:p>
    <w:p w:rsidR="00E66D32" w:rsidRDefault="00E66D32" w:rsidP="00B847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Empadronats al Prat i amb 16 anys complerts</w:t>
      </w:r>
    </w:p>
    <w:p w:rsidR="00412E1E" w:rsidRPr="00B8478B" w:rsidRDefault="00E66D32" w:rsidP="00B84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poder participar en aquest procés cal estar </w:t>
      </w:r>
      <w:r w:rsidR="00412E1E" w:rsidRPr="00B8478B">
        <w:rPr>
          <w:rFonts w:ascii="Arial" w:hAnsi="Arial" w:cs="Arial"/>
        </w:rPr>
        <w:t>a empadrona</w:t>
      </w:r>
      <w:r>
        <w:rPr>
          <w:rFonts w:ascii="Arial" w:hAnsi="Arial" w:cs="Arial"/>
        </w:rPr>
        <w:t xml:space="preserve">t </w:t>
      </w:r>
      <w:r w:rsidR="00412E1E" w:rsidRPr="00B8478B">
        <w:rPr>
          <w:rFonts w:ascii="Arial" w:hAnsi="Arial" w:cs="Arial"/>
        </w:rPr>
        <w:t>al Prat que ha</w:t>
      </w:r>
      <w:r>
        <w:rPr>
          <w:rFonts w:ascii="Arial" w:hAnsi="Arial" w:cs="Arial"/>
        </w:rPr>
        <w:t xml:space="preserve">ver complert els 16 anys. A banda de les persones a títol individual també hi poden participar </w:t>
      </w:r>
      <w:r w:rsidR="00412E1E" w:rsidRPr="00B8478B">
        <w:rPr>
          <w:rFonts w:ascii="Arial" w:hAnsi="Arial" w:cs="Arial"/>
        </w:rPr>
        <w:t xml:space="preserve">associacions inscrites </w:t>
      </w:r>
      <w:r>
        <w:rPr>
          <w:rFonts w:ascii="Arial" w:hAnsi="Arial" w:cs="Arial"/>
        </w:rPr>
        <w:t xml:space="preserve">al </w:t>
      </w:r>
      <w:r w:rsidR="00412E1E" w:rsidRPr="00B8478B">
        <w:rPr>
          <w:rFonts w:ascii="Arial" w:hAnsi="Arial" w:cs="Arial"/>
        </w:rPr>
        <w:t>Registre Municipal d'Entitats.</w:t>
      </w:r>
    </w:p>
    <w:p w:rsidR="00412E1E" w:rsidRPr="00B8478B" w:rsidRDefault="00412E1E" w:rsidP="00B8478B">
      <w:pPr>
        <w:jc w:val="both"/>
        <w:rPr>
          <w:rFonts w:ascii="Arial" w:hAnsi="Arial" w:cs="Arial"/>
          <w:b/>
        </w:rPr>
      </w:pPr>
    </w:p>
    <w:p w:rsidR="00E66D32" w:rsidRDefault="00E66D32" w:rsidP="00B847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Inici, el 3 de juliol</w:t>
      </w:r>
    </w:p>
    <w:p w:rsidR="00B8478B" w:rsidRDefault="00E66D32" w:rsidP="00B8478B">
      <w:pPr>
        <w:jc w:val="both"/>
        <w:rPr>
          <w:rFonts w:ascii="Arial" w:hAnsi="Arial" w:cs="Arial"/>
        </w:rPr>
      </w:pPr>
      <w:r w:rsidRPr="00E66D32">
        <w:rPr>
          <w:rFonts w:ascii="Arial" w:hAnsi="Arial" w:cs="Arial"/>
        </w:rPr>
        <w:t xml:space="preserve">El procés </w:t>
      </w:r>
      <w:r>
        <w:rPr>
          <w:rFonts w:ascii="Arial" w:hAnsi="Arial" w:cs="Arial"/>
        </w:rPr>
        <w:t xml:space="preserve">comença avui dilluns, 3 de juliol. Fins al 15 de setembre la ciutadania podrà fer propostes a través del web </w:t>
      </w:r>
      <w:hyperlink r:id="rId7" w:history="1">
        <w:r w:rsidR="002B2E85" w:rsidRPr="008B327B">
          <w:rPr>
            <w:rStyle w:val="Hipervnculo"/>
            <w:rFonts w:ascii="Arial" w:hAnsi="Arial" w:cs="Arial"/>
          </w:rPr>
          <w:t>https://millorambtu.elprat.cat/</w:t>
        </w:r>
      </w:hyperlink>
      <w:r w:rsidR="002B2E85">
        <w:rPr>
          <w:rFonts w:ascii="Arial" w:hAnsi="Arial" w:cs="Arial"/>
          <w:color w:val="0070C0"/>
        </w:rPr>
        <w:t xml:space="preserve">. </w:t>
      </w:r>
      <w:r w:rsidR="002B2E85">
        <w:rPr>
          <w:rFonts w:ascii="Arial" w:hAnsi="Arial" w:cs="Arial"/>
        </w:rPr>
        <w:t xml:space="preserve">Les propostes presentades </w:t>
      </w:r>
      <w:r>
        <w:rPr>
          <w:rFonts w:ascii="Arial" w:hAnsi="Arial" w:cs="Arial"/>
        </w:rPr>
        <w:t xml:space="preserve">s’avaluaran per un equip tècnic </w:t>
      </w:r>
      <w:r w:rsidR="002B2E85">
        <w:rPr>
          <w:rFonts w:ascii="Arial" w:hAnsi="Arial" w:cs="Arial"/>
        </w:rPr>
        <w:t>format per representants municipals i de la ciutadania, que descartarà</w:t>
      </w:r>
      <w:r>
        <w:rPr>
          <w:rFonts w:ascii="Arial" w:hAnsi="Arial" w:cs="Arial"/>
        </w:rPr>
        <w:t xml:space="preserve"> aquelles que no compleixin els requisits (contradictòries amb el programa de govern, inviables tècnica o econòmicament, etc). </w:t>
      </w:r>
      <w:r w:rsidR="002B2E85">
        <w:rPr>
          <w:rFonts w:ascii="Arial" w:hAnsi="Arial" w:cs="Arial"/>
        </w:rPr>
        <w:t xml:space="preserve">Entre l’1 i el 31 de desembre es podran votar les propostes que hagin superat el tràmit anterior. </w:t>
      </w: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Trobareu informació completa i detallada sobre el pressupost participatiu al web </w:t>
      </w:r>
      <w:hyperlink r:id="rId8" w:history="1">
        <w:r w:rsidRPr="008B327B">
          <w:rPr>
            <w:rStyle w:val="Hipervnculo"/>
            <w:rFonts w:ascii="Arial" w:hAnsi="Arial" w:cs="Arial"/>
          </w:rPr>
          <w:t>http://www.elprat.cat/persones/participacio-ciutadana/pressupostos-participatius</w:t>
        </w:r>
      </w:hyperlink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2B2E85" w:rsidRPr="00B8478B" w:rsidRDefault="002B2E85" w:rsidP="00B8478B">
      <w:pPr>
        <w:jc w:val="both"/>
        <w:rPr>
          <w:rFonts w:ascii="Arial" w:hAnsi="Arial" w:cs="Arial"/>
        </w:rPr>
      </w:pPr>
    </w:p>
    <w:p w:rsidR="002B2E85" w:rsidRDefault="002B2E85" w:rsidP="00B8478B">
      <w:pPr>
        <w:jc w:val="both"/>
        <w:rPr>
          <w:rFonts w:ascii="Arial" w:hAnsi="Arial" w:cs="Arial"/>
        </w:rPr>
      </w:pPr>
    </w:p>
    <w:p w:rsidR="00B8478B" w:rsidRPr="00B8478B" w:rsidRDefault="00B8478B" w:rsidP="00B84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Prat de Llobregat, 3 de juliol de 2017</w:t>
      </w:r>
    </w:p>
    <w:sectPr w:rsidR="00B8478B" w:rsidRPr="00B8478B" w:rsidSect="00364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32" w:rsidRDefault="00E66D32" w:rsidP="00750EC7">
      <w:r>
        <w:separator/>
      </w:r>
    </w:p>
  </w:endnote>
  <w:endnote w:type="continuationSeparator" w:id="0">
    <w:p w:rsidR="00E66D32" w:rsidRDefault="00E66D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4" w:rsidRDefault="00F86AC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4" w:rsidRDefault="00F86AC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4" w:rsidRDefault="00F86A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32" w:rsidRDefault="00E66D32" w:rsidP="00750EC7">
      <w:r>
        <w:separator/>
      </w:r>
    </w:p>
  </w:footnote>
  <w:footnote w:type="continuationSeparator" w:id="0">
    <w:p w:rsidR="00E66D32" w:rsidRDefault="00E66D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4" w:rsidRDefault="00F86AC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32" w:rsidRDefault="00A935F5">
    <w:pPr>
      <w:pStyle w:val="Encabezado"/>
    </w:pPr>
    <w:r w:rsidRPr="00A935F5">
      <w:drawing>
        <wp:inline distT="0" distB="0" distL="0" distR="0">
          <wp:extent cx="2340000" cy="738070"/>
          <wp:effectExtent l="19050" t="0" r="3150" b="0"/>
          <wp:docPr id="1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6D32" w:rsidRDefault="00E66D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4" w:rsidRDefault="00F86A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FE4"/>
    <w:multiLevelType w:val="hybridMultilevel"/>
    <w:tmpl w:val="2F0C5910"/>
    <w:lvl w:ilvl="0" w:tplc="719E1926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>
    <w:nsid w:val="2B2A12FB"/>
    <w:multiLevelType w:val="multilevel"/>
    <w:tmpl w:val="EE6EB09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cs="Times New Roman" w:hint="default"/>
        <w:b/>
      </w:rPr>
    </w:lvl>
  </w:abstractNum>
  <w:abstractNum w:abstractNumId="2">
    <w:nsid w:val="412F69A0"/>
    <w:multiLevelType w:val="hybridMultilevel"/>
    <w:tmpl w:val="E430BC16"/>
    <w:lvl w:ilvl="0" w:tplc="75BE6B2C">
      <w:start w:val="2"/>
      <w:numFmt w:val="bullet"/>
      <w:lvlText w:val="-"/>
      <w:lvlJc w:val="left"/>
      <w:pPr>
        <w:ind w:left="83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73FE38B1"/>
    <w:multiLevelType w:val="hybridMultilevel"/>
    <w:tmpl w:val="2E9EA7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D3C6E"/>
    <w:multiLevelType w:val="hybridMultilevel"/>
    <w:tmpl w:val="0B02CC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C1BFA"/>
    <w:rsid w:val="00154D06"/>
    <w:rsid w:val="00160F47"/>
    <w:rsid w:val="0025304D"/>
    <w:rsid w:val="002B2E85"/>
    <w:rsid w:val="00335408"/>
    <w:rsid w:val="00335447"/>
    <w:rsid w:val="00364849"/>
    <w:rsid w:val="00412E1E"/>
    <w:rsid w:val="004E1336"/>
    <w:rsid w:val="00580472"/>
    <w:rsid w:val="005D685C"/>
    <w:rsid w:val="00750EC7"/>
    <w:rsid w:val="0079128D"/>
    <w:rsid w:val="007E2F40"/>
    <w:rsid w:val="007E39F6"/>
    <w:rsid w:val="00854B15"/>
    <w:rsid w:val="00944BB1"/>
    <w:rsid w:val="00A935F5"/>
    <w:rsid w:val="00B70102"/>
    <w:rsid w:val="00B8478B"/>
    <w:rsid w:val="00C4140F"/>
    <w:rsid w:val="00C46AF3"/>
    <w:rsid w:val="00C61915"/>
    <w:rsid w:val="00CB0A27"/>
    <w:rsid w:val="00CE7C48"/>
    <w:rsid w:val="00E66D32"/>
    <w:rsid w:val="00F1759F"/>
    <w:rsid w:val="00F53533"/>
    <w:rsid w:val="00F8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8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6191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jprat">
    <w:name w:val="ajprat"/>
    <w:basedOn w:val="Normal"/>
    <w:uiPriority w:val="99"/>
    <w:rsid w:val="00C61915"/>
    <w:rPr>
      <w:rFonts w:ascii="Verdana" w:eastAsia="Calibri" w:hAnsi="Verdana"/>
      <w:sz w:val="20"/>
      <w:szCs w:val="20"/>
      <w:lang w:eastAsia="es-ES"/>
    </w:rPr>
  </w:style>
  <w:style w:type="character" w:styleId="Hipervnculovisitado">
    <w:name w:val="FollowedHyperlink"/>
    <w:basedOn w:val="Fuentedeprrafopredeter"/>
    <w:rsid w:val="002B2E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persones/participacio-ciutadana/pressupostos-participati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llorambtu.elprat.ca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4</cp:revision>
  <dcterms:created xsi:type="dcterms:W3CDTF">2017-07-03T12:14:00Z</dcterms:created>
  <dcterms:modified xsi:type="dcterms:W3CDTF">2018-08-09T12:19:00Z</dcterms:modified>
</cp:coreProperties>
</file>