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9C1D94" w:rsidRDefault="00780B20" w:rsidP="00780B20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municipal del Prat del mes de gener </w:t>
      </w:r>
    </w:p>
    <w:p w:rsidR="00CB7CE2" w:rsidRDefault="00CB7CE2" w:rsidP="00CB7CE2">
      <w:pPr>
        <w:rPr>
          <w:rFonts w:ascii="Arial" w:hAnsi="Arial" w:cs="Arial"/>
          <w:b/>
          <w:color w:val="333333"/>
        </w:rPr>
      </w:pPr>
    </w:p>
    <w:p w:rsidR="006A4CCA" w:rsidRDefault="006A4CCA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F83D78" w:rsidRPr="006A4CCA" w:rsidRDefault="00780B20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6A4CCA">
        <w:rPr>
          <w:rFonts w:ascii="Arial" w:hAnsi="Arial" w:cs="Arial"/>
          <w:color w:val="333333"/>
        </w:rPr>
        <w:t>El ple municipal ordinari del mes de gener, el primer de l’any 2021, tindrà lloc de</w:t>
      </w:r>
      <w:r w:rsidR="00CB7CE2" w:rsidRPr="006A4CCA">
        <w:rPr>
          <w:rFonts w:ascii="Arial" w:hAnsi="Arial" w:cs="Arial"/>
          <w:color w:val="333333"/>
        </w:rPr>
        <w:t xml:space="preserve">mà, </w:t>
      </w:r>
      <w:r w:rsidRPr="006A4CCA">
        <w:rPr>
          <w:rFonts w:ascii="Arial" w:hAnsi="Arial" w:cs="Arial"/>
          <w:color w:val="333333"/>
        </w:rPr>
        <w:t xml:space="preserve">dimecres dia 13, a partir de les 18 h. Es farà amb </w:t>
      </w:r>
      <w:r w:rsidR="00F83D78" w:rsidRPr="006A4CCA">
        <w:rPr>
          <w:rFonts w:ascii="Arial" w:hAnsi="Arial" w:cs="Arial"/>
          <w:color w:val="333333"/>
        </w:rPr>
        <w:t xml:space="preserve">el suport de mitjans telemàtics. Presencialment, </w:t>
      </w:r>
      <w:r w:rsidRPr="006A4CCA">
        <w:rPr>
          <w:rFonts w:ascii="Arial" w:hAnsi="Arial" w:cs="Arial"/>
          <w:color w:val="333333"/>
        </w:rPr>
        <w:t xml:space="preserve">assistiran </w:t>
      </w:r>
      <w:r w:rsidR="00F83D78" w:rsidRPr="006A4CCA">
        <w:rPr>
          <w:rFonts w:ascii="Arial" w:hAnsi="Arial" w:cs="Arial"/>
          <w:color w:val="333333"/>
        </w:rPr>
        <w:t xml:space="preserve">al Saló de Plens de l’Ajuntament del Prat </w:t>
      </w:r>
      <w:r w:rsidRPr="006A4CCA">
        <w:rPr>
          <w:rFonts w:ascii="Arial" w:hAnsi="Arial" w:cs="Arial"/>
          <w:color w:val="333333"/>
        </w:rPr>
        <w:t xml:space="preserve">únicament l’alcalde i </w:t>
      </w:r>
      <w:r w:rsidR="00F83D78" w:rsidRPr="006A4CCA">
        <w:rPr>
          <w:rFonts w:ascii="Arial" w:hAnsi="Arial" w:cs="Arial"/>
          <w:color w:val="333333"/>
        </w:rPr>
        <w:t>portaveus dels diferents grups municipals, mentre que la resta de regidors i regidores hi participar</w:t>
      </w:r>
      <w:r w:rsidR="009C1D94" w:rsidRPr="006A4CCA">
        <w:rPr>
          <w:rFonts w:ascii="Arial" w:hAnsi="Arial" w:cs="Arial"/>
          <w:color w:val="333333"/>
        </w:rPr>
        <w:t>an</w:t>
      </w:r>
      <w:r w:rsidR="00F83D78" w:rsidRPr="006A4CCA">
        <w:rPr>
          <w:rFonts w:ascii="Arial" w:hAnsi="Arial" w:cs="Arial"/>
          <w:color w:val="333333"/>
        </w:rPr>
        <w:t xml:space="preserve"> telemàticament. </w:t>
      </w:r>
    </w:p>
    <w:p w:rsidR="0090634D" w:rsidRPr="006A4CCA" w:rsidRDefault="0090634D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90634D" w:rsidRPr="006A4CCA" w:rsidRDefault="0090634D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6A4CCA">
        <w:rPr>
          <w:rFonts w:ascii="Arial" w:hAnsi="Arial" w:cs="Arial"/>
          <w:color w:val="333333"/>
        </w:rPr>
        <w:t xml:space="preserve">El ple telemàtic es podrà seguir per streaming a través de </w:t>
      </w:r>
      <w:hyperlink r:id="rId8" w:history="1">
        <w:r w:rsidRPr="006A4CCA">
          <w:rPr>
            <w:rStyle w:val="Hipervnculo"/>
            <w:rFonts w:ascii="Arial" w:hAnsi="Arial" w:cs="Arial"/>
          </w:rPr>
          <w:t>ElPrat.tv</w:t>
        </w:r>
      </w:hyperlink>
      <w:r w:rsidRPr="006A4CCA">
        <w:rPr>
          <w:rFonts w:ascii="Arial" w:hAnsi="Arial" w:cs="Arial"/>
          <w:color w:val="333333"/>
        </w:rPr>
        <w:t xml:space="preserve">. </w:t>
      </w:r>
    </w:p>
    <w:p w:rsidR="0090634D" w:rsidRPr="006A4CCA" w:rsidRDefault="0090634D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575BD7" w:rsidRPr="006A4CCA" w:rsidRDefault="00575BD7" w:rsidP="006A4CCA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6A4CCA">
        <w:rPr>
          <w:rFonts w:ascii="Arial" w:hAnsi="Arial" w:cs="Arial"/>
          <w:bCs/>
        </w:rPr>
        <w:t>L’ordre del dia</w:t>
      </w:r>
      <w:r w:rsidR="0090634D" w:rsidRPr="006A4CCA">
        <w:rPr>
          <w:rFonts w:ascii="Arial" w:hAnsi="Arial" w:cs="Arial"/>
          <w:bCs/>
        </w:rPr>
        <w:t xml:space="preserve"> complet</w:t>
      </w:r>
      <w:r w:rsidRPr="006A4CCA">
        <w:rPr>
          <w:rFonts w:ascii="Arial" w:hAnsi="Arial" w:cs="Arial"/>
          <w:bCs/>
        </w:rPr>
        <w:t xml:space="preserve"> de la sessió és el següent: </w:t>
      </w:r>
    </w:p>
    <w:p w:rsidR="00A35B2B" w:rsidRPr="006A4CCA" w:rsidRDefault="00A35B2B" w:rsidP="006A4CCA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I.- PART RESOLUTIVA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1.- Aprovació de l'acta de la sessió anterior.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Intervenció, Comptabilitat, Tresoreria i Serveis Econòmics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2.- Reconeixement extrajudicial de crèdit per al pagament de diverses factures (exp. 35525/20).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3.- Rectificació d'errada material a l'acord plenari relatiu a la modificació de crèdits núm. 5/2020 (exp. 11044/20).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Habitatge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4.- Encàrrec de gestió a l'empresa municipal Prat Espais SLU, de la prestació del servei públic de l'oficina municipal de l'habit</w:t>
      </w:r>
      <w:r>
        <w:rPr>
          <w:rFonts w:ascii="Arial" w:hAnsi="Arial" w:cs="Arial"/>
        </w:rPr>
        <w:t>atge, any 2021 (exp. 34568/20).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C.I. D'URBANISME, ACCIÓ AMBIENTAL, ENERGIA, SERVEIS I CIUTADANIA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210BC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Urbanisme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5.- Suspensió de llicències i comunicats d'activitats relatius a establiments de jocs</w:t>
      </w:r>
      <w:r>
        <w:rPr>
          <w:rFonts w:ascii="Arial" w:hAnsi="Arial" w:cs="Arial"/>
        </w:rPr>
        <w:t xml:space="preserve"> </w:t>
      </w:r>
      <w:r w:rsidRPr="006A4CCA">
        <w:rPr>
          <w:rFonts w:ascii="Arial" w:hAnsi="Arial" w:cs="Arial"/>
        </w:rPr>
        <w:t>d'atzar, salons de jocs, bingo i casinos de joc, així com associacions de fumadors (exp. 38084/20).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Protecció Civil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6.- Aprovació de la revisió del Document únic de protecció civil municipal (DUPROCIM) (exp. 28611/20).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C.I. DE SERVEIS A LES PERSONES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Educació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7.- Conveni de col·laboració amb el Departament d'Educació de la Generalitat de</w:t>
      </w:r>
      <w:r>
        <w:rPr>
          <w:rFonts w:ascii="Arial" w:hAnsi="Arial" w:cs="Arial"/>
        </w:rPr>
        <w:t xml:space="preserve"> </w:t>
      </w:r>
      <w:r w:rsidRPr="006A4CCA">
        <w:rPr>
          <w:rFonts w:ascii="Arial" w:hAnsi="Arial" w:cs="Arial"/>
        </w:rPr>
        <w:t>Catalunya per a l'execució de les obres de reforma interior i nova construcció del gimnàs de l'Institut Escola Pepa Colomer (exp. 6894/20).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II.- PART DE COMUNICACIÓ I PARTICIPACIÓ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Alcaldia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8.- Donar compte dels decrets d'Alcaldia i resolucions dels tinents i tinentes d'alcalde des de l'últim Ple, i dels acords adoptats per la Junta de Govern Local.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A4CCA">
        <w:rPr>
          <w:rFonts w:ascii="Arial" w:hAnsi="Arial" w:cs="Arial"/>
          <w:b/>
          <w:bCs/>
        </w:rPr>
        <w:t>DECLARACIONS I MOCIONS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9.- Declaració institucional d'adhesió a la nova Carta de les Ciutats Educadores i el</w:t>
      </w:r>
      <w:r>
        <w:rPr>
          <w:rFonts w:ascii="Arial" w:hAnsi="Arial" w:cs="Arial"/>
        </w:rPr>
        <w:t xml:space="preserve"> </w:t>
      </w:r>
      <w:r w:rsidRPr="006A4CCA">
        <w:rPr>
          <w:rFonts w:ascii="Arial" w:hAnsi="Arial" w:cs="Arial"/>
        </w:rPr>
        <w:t>compromís de desenvolupar els seus principis a la Ciutat del Prat de Llobregat (exp.</w:t>
      </w:r>
      <w:r>
        <w:rPr>
          <w:rFonts w:ascii="Arial" w:hAnsi="Arial" w:cs="Arial"/>
        </w:rPr>
        <w:t xml:space="preserve"> </w:t>
      </w:r>
      <w:r w:rsidRPr="006A4CCA">
        <w:rPr>
          <w:rFonts w:ascii="Arial" w:hAnsi="Arial" w:cs="Arial"/>
        </w:rPr>
        <w:t>35772/20).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10.- Declaració institucional d'adhesió a la Carta Alimentària de la Regió Metropolitana de Barcelona (exp. 320/21).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11.- Moció per millorar la qualitat de l'aire als espais tancats dels edificis municipals i centres educatius.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 xml:space="preserve">12.- Moció per preservar els camps de la zona del </w:t>
      </w:r>
      <w:r>
        <w:rPr>
          <w:rFonts w:ascii="Arial" w:hAnsi="Arial" w:cs="Arial"/>
        </w:rPr>
        <w:t>PAU 2 de l'ARE Eixample Sud.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CCA">
        <w:rPr>
          <w:rFonts w:ascii="Arial" w:hAnsi="Arial" w:cs="Arial"/>
        </w:rPr>
        <w:t>13.- Moció per a la creació d'una taula de treball d'informació i debat en l'àmbit de</w:t>
      </w:r>
      <w:r>
        <w:rPr>
          <w:rFonts w:ascii="Arial" w:hAnsi="Arial" w:cs="Arial"/>
        </w:rPr>
        <w:t xml:space="preserve"> </w:t>
      </w:r>
      <w:r w:rsidRPr="006A4CCA">
        <w:rPr>
          <w:rFonts w:ascii="Arial" w:hAnsi="Arial" w:cs="Arial"/>
        </w:rPr>
        <w:t>l'aprovació del Pla Director Urbanístic de l'Àrea Metropolitana de Barcelona (PDUM).</w:t>
      </w: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CCA" w:rsidRPr="006A4CCA" w:rsidRDefault="006A4CCA" w:rsidP="006A4CC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6A4CCA">
        <w:rPr>
          <w:rFonts w:ascii="Arial" w:hAnsi="Arial" w:cs="Arial"/>
          <w:b/>
        </w:rPr>
        <w:t>14.- PRECS I PREGUNTES.</w:t>
      </w:r>
    </w:p>
    <w:sectPr w:rsidR="006A4CCA" w:rsidRPr="006A4CCA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78" w:rsidRDefault="00F83D78" w:rsidP="00750EC7">
      <w:r>
        <w:separator/>
      </w:r>
    </w:p>
  </w:endnote>
  <w:endnote w:type="continuationSeparator" w:id="0">
    <w:p w:rsidR="00F83D78" w:rsidRDefault="00F83D7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78" w:rsidRDefault="00F83D78" w:rsidP="00750EC7">
      <w:r>
        <w:separator/>
      </w:r>
    </w:p>
  </w:footnote>
  <w:footnote w:type="continuationSeparator" w:id="0">
    <w:p w:rsidR="00F83D78" w:rsidRDefault="00F83D7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78" w:rsidRDefault="00F83D7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3D78" w:rsidRDefault="00F83D7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B6E8A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E35E9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5BD7"/>
    <w:rsid w:val="005800B0"/>
    <w:rsid w:val="00580472"/>
    <w:rsid w:val="005A2FB3"/>
    <w:rsid w:val="005E38B5"/>
    <w:rsid w:val="005F37D6"/>
    <w:rsid w:val="0064487E"/>
    <w:rsid w:val="00650607"/>
    <w:rsid w:val="00671C53"/>
    <w:rsid w:val="006848F3"/>
    <w:rsid w:val="00696845"/>
    <w:rsid w:val="006A4CCA"/>
    <w:rsid w:val="006A55D8"/>
    <w:rsid w:val="006C2003"/>
    <w:rsid w:val="006D0502"/>
    <w:rsid w:val="006D2732"/>
    <w:rsid w:val="006E4EA9"/>
    <w:rsid w:val="006E75E0"/>
    <w:rsid w:val="006F7800"/>
    <w:rsid w:val="007124C1"/>
    <w:rsid w:val="00722F1F"/>
    <w:rsid w:val="007405A1"/>
    <w:rsid w:val="00744028"/>
    <w:rsid w:val="00745730"/>
    <w:rsid w:val="00750EC7"/>
    <w:rsid w:val="0077133E"/>
    <w:rsid w:val="00780B20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34D"/>
    <w:rsid w:val="009069CD"/>
    <w:rsid w:val="00931F4F"/>
    <w:rsid w:val="00944BB1"/>
    <w:rsid w:val="00966AE6"/>
    <w:rsid w:val="00996F9B"/>
    <w:rsid w:val="009A5A4C"/>
    <w:rsid w:val="009B3E71"/>
    <w:rsid w:val="009C0491"/>
    <w:rsid w:val="009C1D9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06B41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7CE2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2139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658BB"/>
    <w:rsid w:val="00F83D78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DAAC0-91EB-473D-983F-EF696D09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414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2749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2020-12-15T09:37:00Z</dcterms:created>
  <dcterms:modified xsi:type="dcterms:W3CDTF">2021-01-12T11:11:00Z</dcterms:modified>
</cp:coreProperties>
</file>